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5D4" w:rsidRPr="00EE55D4" w:rsidRDefault="00EE55D4" w:rsidP="00EE55D4">
      <w:bookmarkStart w:id="0" w:name="_GoBack"/>
      <w:bookmarkEnd w:id="0"/>
      <w:r w:rsidRPr="00EE55D4">
        <w:t>IN THE HIGH COURT OF SOUTH AFRICA,</w:t>
      </w:r>
    </w:p>
    <w:p w:rsidR="00EE55D4" w:rsidRPr="00EE55D4" w:rsidRDefault="00EE55D4" w:rsidP="00EE55D4">
      <w:pPr>
        <w:rPr>
          <w:b/>
        </w:rPr>
      </w:pPr>
      <w:r w:rsidRPr="00EE55D4">
        <w:t xml:space="preserve">NORTH GAUTENG HIGH COURT, PRETORIA </w:t>
      </w:r>
    </w:p>
    <w:p w:rsidR="00DC31F3" w:rsidRPr="00EE55D4" w:rsidRDefault="00DC31F3" w:rsidP="00EE55D4">
      <w:pPr>
        <w:jc w:val="right"/>
        <w:rPr>
          <w:b/>
          <w:u w:val="single"/>
          <w:lang w:val="en-US"/>
        </w:rPr>
      </w:pPr>
      <w:r w:rsidRPr="00EE55D4">
        <w:rPr>
          <w:lang w:val="en-US"/>
        </w:rPr>
        <w:t>CASE NO.: </w:t>
      </w:r>
      <w:r w:rsidR="00EE55D4" w:rsidRPr="00EE55D4">
        <w:rPr>
          <w:b/>
          <w:u w:val="single"/>
          <w:lang w:val="en-US"/>
        </w:rPr>
        <w:t>19577/2009</w:t>
      </w:r>
    </w:p>
    <w:p w:rsidR="00DC31F3" w:rsidRPr="00EE55D4" w:rsidRDefault="00DC31F3" w:rsidP="00EE55D4">
      <w:pPr>
        <w:rPr>
          <w:lang w:val="en-US"/>
        </w:rPr>
      </w:pPr>
      <w:r w:rsidRPr="00EE55D4">
        <w:rPr>
          <w:lang w:val="en-US"/>
        </w:rPr>
        <w:t>In the matter between:</w:t>
      </w:r>
    </w:p>
    <w:p w:rsidR="00DC31F3" w:rsidRPr="00EE55D4" w:rsidRDefault="00DC31F3" w:rsidP="00DC31F3">
      <w:pPr>
        <w:tabs>
          <w:tab w:val="right" w:pos="7938"/>
        </w:tabs>
        <w:rPr>
          <w:rFonts w:cs="Arial"/>
          <w:szCs w:val="24"/>
          <w:lang w:val="en-US"/>
        </w:rPr>
      </w:pPr>
    </w:p>
    <w:p w:rsidR="00DC31F3" w:rsidRPr="00EE55D4" w:rsidRDefault="00EE55D4" w:rsidP="00EE55D4">
      <w:pPr>
        <w:tabs>
          <w:tab w:val="right" w:pos="8505"/>
        </w:tabs>
        <w:spacing w:line="360" w:lineRule="auto"/>
        <w:rPr>
          <w:rFonts w:cs="Arial"/>
          <w:szCs w:val="24"/>
          <w:lang w:val="en-US"/>
        </w:rPr>
      </w:pPr>
      <w:r w:rsidRPr="00EE55D4">
        <w:rPr>
          <w:rFonts w:cs="Arial"/>
          <w:b/>
          <w:szCs w:val="24"/>
        </w:rPr>
        <w:t>DEMOCRATIC ALLIANCE</w:t>
      </w:r>
      <w:r w:rsidR="00DC31F3" w:rsidRPr="00EE55D4">
        <w:rPr>
          <w:rFonts w:cs="Arial"/>
          <w:b/>
          <w:szCs w:val="24"/>
          <w:lang w:val="en-US"/>
        </w:rPr>
        <w:tab/>
      </w:r>
      <w:r w:rsidR="00DC31F3" w:rsidRPr="00EE55D4">
        <w:rPr>
          <w:rFonts w:cs="Arial"/>
          <w:szCs w:val="24"/>
          <w:lang w:val="en-US"/>
        </w:rPr>
        <w:t>Applicant</w:t>
      </w:r>
    </w:p>
    <w:p w:rsidR="00DC31F3" w:rsidRPr="00EE55D4" w:rsidRDefault="00DC31F3" w:rsidP="00EE55D4">
      <w:pPr>
        <w:tabs>
          <w:tab w:val="right" w:pos="8505"/>
        </w:tabs>
        <w:spacing w:line="360" w:lineRule="auto"/>
        <w:rPr>
          <w:rFonts w:cs="Arial"/>
          <w:b/>
          <w:szCs w:val="24"/>
          <w:lang w:val="en-US"/>
        </w:rPr>
      </w:pPr>
    </w:p>
    <w:p w:rsidR="00DC31F3" w:rsidRPr="00EE55D4" w:rsidRDefault="00DC31F3" w:rsidP="00EE55D4">
      <w:pPr>
        <w:tabs>
          <w:tab w:val="right" w:pos="8505"/>
        </w:tabs>
        <w:spacing w:line="360" w:lineRule="auto"/>
        <w:rPr>
          <w:rFonts w:cs="Arial"/>
          <w:szCs w:val="24"/>
          <w:lang w:val="en-US"/>
        </w:rPr>
      </w:pPr>
      <w:proofErr w:type="gramStart"/>
      <w:r w:rsidRPr="00EE55D4">
        <w:rPr>
          <w:rFonts w:cs="Arial"/>
          <w:szCs w:val="24"/>
          <w:lang w:val="en-US"/>
        </w:rPr>
        <w:t>and</w:t>
      </w:r>
      <w:proofErr w:type="gramEnd"/>
    </w:p>
    <w:p w:rsidR="00DC31F3" w:rsidRPr="00EE55D4" w:rsidRDefault="00DC31F3" w:rsidP="00EE55D4">
      <w:pPr>
        <w:tabs>
          <w:tab w:val="right" w:pos="8505"/>
        </w:tabs>
        <w:spacing w:line="360" w:lineRule="auto"/>
        <w:rPr>
          <w:rFonts w:cs="Arial"/>
          <w:szCs w:val="24"/>
          <w:lang w:val="en-US"/>
        </w:rPr>
      </w:pPr>
    </w:p>
    <w:p w:rsidR="00EE55D4" w:rsidRPr="00EE55D4" w:rsidRDefault="00EE55D4" w:rsidP="00EE55D4">
      <w:pPr>
        <w:tabs>
          <w:tab w:val="right" w:pos="8505"/>
        </w:tabs>
        <w:spacing w:line="360" w:lineRule="auto"/>
        <w:rPr>
          <w:rFonts w:cs="Arial"/>
          <w:b/>
          <w:szCs w:val="24"/>
        </w:rPr>
      </w:pPr>
      <w:r w:rsidRPr="00EE55D4">
        <w:rPr>
          <w:rFonts w:cs="Arial"/>
          <w:b/>
          <w:szCs w:val="24"/>
        </w:rPr>
        <w:t xml:space="preserve">THE ACTING NATIONAL DIRECTOR OF </w:t>
      </w:r>
    </w:p>
    <w:p w:rsidR="00EE55D4" w:rsidRPr="00EE55D4" w:rsidRDefault="00EE55D4" w:rsidP="00EE55D4">
      <w:pPr>
        <w:tabs>
          <w:tab w:val="right" w:pos="8505"/>
          <w:tab w:val="right" w:pos="9026"/>
        </w:tabs>
        <w:spacing w:line="360" w:lineRule="auto"/>
        <w:rPr>
          <w:rFonts w:cs="Arial"/>
          <w:bCs/>
          <w:szCs w:val="24"/>
        </w:rPr>
      </w:pPr>
      <w:r w:rsidRPr="00EE55D4">
        <w:rPr>
          <w:rFonts w:cs="Arial"/>
          <w:b/>
          <w:bCs/>
          <w:szCs w:val="24"/>
        </w:rPr>
        <w:t xml:space="preserve">PUBLIC PROSECUTIONS </w:t>
      </w:r>
      <w:r w:rsidRPr="00EE55D4">
        <w:rPr>
          <w:rFonts w:cs="Arial"/>
          <w:b/>
          <w:bCs/>
          <w:szCs w:val="24"/>
        </w:rPr>
        <w:tab/>
      </w:r>
      <w:r w:rsidRPr="00EE55D4">
        <w:rPr>
          <w:rFonts w:cs="Arial"/>
          <w:bCs/>
          <w:szCs w:val="24"/>
        </w:rPr>
        <w:t>First Respondent</w:t>
      </w:r>
    </w:p>
    <w:p w:rsidR="00EE55D4" w:rsidRPr="00EE55D4" w:rsidRDefault="00EE55D4" w:rsidP="00EE55D4">
      <w:pPr>
        <w:tabs>
          <w:tab w:val="right" w:pos="8505"/>
        </w:tabs>
        <w:spacing w:line="360" w:lineRule="auto"/>
        <w:rPr>
          <w:rFonts w:cs="Arial"/>
          <w:b/>
          <w:bCs/>
          <w:szCs w:val="24"/>
        </w:rPr>
      </w:pPr>
    </w:p>
    <w:p w:rsidR="00EE55D4" w:rsidRPr="00EE55D4" w:rsidRDefault="00EE55D4" w:rsidP="00EE55D4">
      <w:pPr>
        <w:tabs>
          <w:tab w:val="right" w:pos="8505"/>
        </w:tabs>
        <w:spacing w:line="360" w:lineRule="auto"/>
        <w:rPr>
          <w:rFonts w:cs="Arial"/>
          <w:b/>
          <w:bCs/>
          <w:szCs w:val="24"/>
        </w:rPr>
      </w:pPr>
      <w:r w:rsidRPr="00EE55D4">
        <w:rPr>
          <w:rFonts w:cs="Arial"/>
          <w:b/>
          <w:bCs/>
          <w:szCs w:val="24"/>
        </w:rPr>
        <w:t xml:space="preserve">THE HEAD OF THE DIRECTORATE OF </w:t>
      </w:r>
    </w:p>
    <w:p w:rsidR="00EE55D4" w:rsidRPr="00EE55D4" w:rsidRDefault="00EE55D4" w:rsidP="00EE55D4">
      <w:pPr>
        <w:tabs>
          <w:tab w:val="right" w:pos="8505"/>
          <w:tab w:val="right" w:pos="9026"/>
        </w:tabs>
        <w:spacing w:line="360" w:lineRule="auto"/>
        <w:rPr>
          <w:rFonts w:cs="Arial"/>
          <w:bCs/>
          <w:szCs w:val="24"/>
        </w:rPr>
      </w:pPr>
      <w:r w:rsidRPr="00EE55D4">
        <w:rPr>
          <w:rFonts w:cs="Arial"/>
          <w:b/>
          <w:bCs/>
          <w:szCs w:val="24"/>
        </w:rPr>
        <w:t xml:space="preserve">SPECIAL OPERATIONS </w:t>
      </w:r>
      <w:r w:rsidRPr="00EE55D4">
        <w:rPr>
          <w:rFonts w:cs="Arial"/>
          <w:b/>
          <w:bCs/>
          <w:szCs w:val="24"/>
        </w:rPr>
        <w:tab/>
      </w:r>
      <w:r w:rsidRPr="00EE55D4">
        <w:rPr>
          <w:rFonts w:cs="Arial"/>
          <w:bCs/>
          <w:szCs w:val="24"/>
        </w:rPr>
        <w:t>Second Respondent</w:t>
      </w:r>
    </w:p>
    <w:p w:rsidR="00EE55D4" w:rsidRPr="00EE55D4" w:rsidRDefault="00EE55D4" w:rsidP="00EE55D4">
      <w:pPr>
        <w:tabs>
          <w:tab w:val="right" w:pos="8505"/>
        </w:tabs>
        <w:spacing w:line="360" w:lineRule="auto"/>
        <w:rPr>
          <w:rFonts w:cs="Arial"/>
          <w:b/>
          <w:bCs/>
          <w:szCs w:val="24"/>
        </w:rPr>
      </w:pPr>
    </w:p>
    <w:p w:rsidR="00EE55D4" w:rsidRPr="00EE55D4" w:rsidRDefault="00EE55D4" w:rsidP="00EE55D4">
      <w:pPr>
        <w:tabs>
          <w:tab w:val="right" w:pos="8505"/>
          <w:tab w:val="right" w:pos="8931"/>
        </w:tabs>
        <w:spacing w:line="360" w:lineRule="auto"/>
        <w:rPr>
          <w:rFonts w:cs="Arial"/>
          <w:bCs/>
          <w:szCs w:val="24"/>
        </w:rPr>
      </w:pPr>
      <w:r w:rsidRPr="00EE55D4">
        <w:rPr>
          <w:rFonts w:cs="Arial"/>
          <w:b/>
          <w:bCs/>
          <w:szCs w:val="24"/>
        </w:rPr>
        <w:t>JACOB GEDLEYIHLEKISA ZUMA</w:t>
      </w:r>
      <w:r w:rsidRPr="00EE55D4">
        <w:rPr>
          <w:rFonts w:cs="Arial"/>
          <w:b/>
          <w:bCs/>
          <w:szCs w:val="24"/>
        </w:rPr>
        <w:tab/>
      </w:r>
      <w:r w:rsidRPr="00EE55D4">
        <w:rPr>
          <w:rFonts w:cs="Arial"/>
          <w:bCs/>
          <w:szCs w:val="24"/>
        </w:rPr>
        <w:t>Third Respondent</w:t>
      </w:r>
    </w:p>
    <w:p w:rsidR="00DC31F3" w:rsidRPr="0070184C" w:rsidRDefault="00DC31F3" w:rsidP="0070184C">
      <w:pPr>
        <w:pBdr>
          <w:bottom w:val="single" w:sz="4" w:space="1" w:color="auto"/>
        </w:pBdr>
        <w:tabs>
          <w:tab w:val="right" w:pos="8505"/>
        </w:tabs>
        <w:rPr>
          <w:rFonts w:cs="Arial"/>
          <w:u w:val="single"/>
          <w:lang w:val="en-US"/>
        </w:rPr>
      </w:pPr>
    </w:p>
    <w:p w:rsidR="0070184C" w:rsidRDefault="0070184C" w:rsidP="0070184C">
      <w:pPr>
        <w:tabs>
          <w:tab w:val="right" w:pos="7938"/>
        </w:tabs>
        <w:spacing w:line="360" w:lineRule="auto"/>
        <w:rPr>
          <w:rFonts w:cs="Arial"/>
          <w:b/>
          <w:sz w:val="26"/>
          <w:lang w:val="en-US"/>
        </w:rPr>
      </w:pPr>
    </w:p>
    <w:p w:rsidR="009A74B5" w:rsidRPr="0046322C" w:rsidRDefault="009A74B5" w:rsidP="0070184C">
      <w:pPr>
        <w:tabs>
          <w:tab w:val="right" w:pos="7938"/>
        </w:tabs>
        <w:spacing w:line="360" w:lineRule="auto"/>
        <w:jc w:val="center"/>
        <w:rPr>
          <w:rFonts w:cs="Arial"/>
          <w:b/>
          <w:sz w:val="26"/>
          <w:lang w:val="en-US"/>
        </w:rPr>
      </w:pPr>
      <w:r w:rsidRPr="0046322C">
        <w:rPr>
          <w:rFonts w:cs="Arial"/>
          <w:b/>
          <w:sz w:val="26"/>
          <w:lang w:val="en-US"/>
        </w:rPr>
        <w:t>THIRD RESPONDENT’S ANSWER</w:t>
      </w:r>
      <w:r w:rsidR="00EE55D4" w:rsidRPr="0046322C">
        <w:rPr>
          <w:rFonts w:cs="Arial"/>
          <w:b/>
          <w:sz w:val="26"/>
          <w:lang w:val="en-US"/>
        </w:rPr>
        <w:t xml:space="preserve">ING AFFIDAVIT DATED 15 APRIL 2015 </w:t>
      </w:r>
      <w:r w:rsidRPr="0046322C">
        <w:rPr>
          <w:rFonts w:cs="Arial"/>
          <w:b/>
          <w:sz w:val="26"/>
          <w:lang w:val="en-US"/>
        </w:rPr>
        <w:t xml:space="preserve">TO </w:t>
      </w:r>
      <w:r w:rsidR="00EE55D4" w:rsidRPr="0046322C">
        <w:rPr>
          <w:rFonts w:cs="Arial"/>
          <w:b/>
          <w:sz w:val="26"/>
          <w:lang w:val="en-US"/>
        </w:rPr>
        <w:t xml:space="preserve">THE </w:t>
      </w:r>
      <w:r w:rsidRPr="0046322C">
        <w:rPr>
          <w:rFonts w:cs="Arial"/>
          <w:b/>
          <w:sz w:val="26"/>
          <w:lang w:val="en-US"/>
        </w:rPr>
        <w:t xml:space="preserve">SUPPLEMENTARY FOUNDING AFFIDAVIT OF </w:t>
      </w:r>
    </w:p>
    <w:p w:rsidR="00DC31F3" w:rsidRPr="00DC31F3" w:rsidRDefault="009A74B5" w:rsidP="0070184C">
      <w:pPr>
        <w:tabs>
          <w:tab w:val="right" w:pos="7938"/>
        </w:tabs>
        <w:spacing w:line="360" w:lineRule="auto"/>
        <w:jc w:val="center"/>
        <w:rPr>
          <w:rFonts w:cs="Arial"/>
          <w:b/>
          <w:sz w:val="26"/>
          <w:lang w:val="en-US"/>
        </w:rPr>
      </w:pPr>
      <w:r w:rsidRPr="0046322C">
        <w:rPr>
          <w:rFonts w:cs="Arial"/>
          <w:b/>
          <w:sz w:val="26"/>
          <w:lang w:val="en-US"/>
        </w:rPr>
        <w:t>JAMES SELFE DATED 6 NOVEMBER 2014</w:t>
      </w:r>
    </w:p>
    <w:p w:rsidR="00DC31F3" w:rsidRDefault="00DC31F3" w:rsidP="0070184C">
      <w:pPr>
        <w:pBdr>
          <w:bottom w:val="single" w:sz="4" w:space="1" w:color="auto"/>
        </w:pBdr>
        <w:spacing w:line="360" w:lineRule="auto"/>
        <w:rPr>
          <w:rFonts w:cs="Arial"/>
        </w:rPr>
      </w:pPr>
    </w:p>
    <w:p w:rsidR="0070184C" w:rsidRDefault="0070184C" w:rsidP="00DC31F3">
      <w:pPr>
        <w:rPr>
          <w:rFonts w:cs="Arial"/>
        </w:rPr>
      </w:pPr>
    </w:p>
    <w:p w:rsidR="00684C44" w:rsidRPr="00801102" w:rsidRDefault="00684C44" w:rsidP="00684C44">
      <w:pPr>
        <w:widowControl/>
        <w:spacing w:before="240" w:after="60"/>
        <w:rPr>
          <w:rFonts w:cs="Arial"/>
        </w:rPr>
      </w:pPr>
      <w:r w:rsidRPr="00801102">
        <w:rPr>
          <w:rFonts w:cs="Arial"/>
        </w:rPr>
        <w:t>I, the undersigned,</w:t>
      </w:r>
    </w:p>
    <w:p w:rsidR="00684C44" w:rsidRPr="00801102" w:rsidRDefault="00684C44" w:rsidP="00684C44">
      <w:pPr>
        <w:widowControl/>
        <w:spacing w:before="240" w:after="60"/>
        <w:jc w:val="center"/>
        <w:rPr>
          <w:rFonts w:cs="Arial"/>
        </w:rPr>
      </w:pPr>
      <w:r w:rsidRPr="00801102">
        <w:rPr>
          <w:rFonts w:cs="Arial"/>
          <w:b/>
        </w:rPr>
        <w:t>MICHAEL ANDREW THOMAS HULLEY</w:t>
      </w:r>
      <w:r w:rsidRPr="00801102">
        <w:rPr>
          <w:rFonts w:cs="Arial"/>
        </w:rPr>
        <w:t>,</w:t>
      </w:r>
    </w:p>
    <w:p w:rsidR="00684C44" w:rsidRPr="00801102" w:rsidRDefault="00684C44" w:rsidP="00684C44">
      <w:pPr>
        <w:widowControl/>
        <w:spacing w:before="240" w:after="60"/>
        <w:rPr>
          <w:rFonts w:cs="Arial"/>
        </w:rPr>
      </w:pPr>
      <w:proofErr w:type="gramStart"/>
      <w:r w:rsidRPr="00801102">
        <w:rPr>
          <w:rFonts w:cs="Arial"/>
        </w:rPr>
        <w:t>do</w:t>
      </w:r>
      <w:proofErr w:type="gramEnd"/>
      <w:r w:rsidRPr="00801102">
        <w:rPr>
          <w:rFonts w:cs="Arial"/>
        </w:rPr>
        <w:t xml:space="preserve"> hereby make oath and state:</w:t>
      </w:r>
    </w:p>
    <w:p w:rsidR="00684C44" w:rsidRPr="00801102" w:rsidRDefault="00684C44" w:rsidP="00684C44">
      <w:pPr>
        <w:pStyle w:val="Heading1"/>
        <w:widowControl/>
      </w:pPr>
    </w:p>
    <w:p w:rsidR="00684C44" w:rsidRPr="006D0D3F" w:rsidRDefault="00684C44" w:rsidP="00684C44">
      <w:pPr>
        <w:widowControl/>
        <w:rPr>
          <w:rFonts w:cs="Arial"/>
        </w:rPr>
      </w:pPr>
      <w:r w:rsidRPr="006D0D3F">
        <w:rPr>
          <w:rFonts w:cs="Arial"/>
        </w:rPr>
        <w:t xml:space="preserve">I am </w:t>
      </w:r>
      <w:r>
        <w:rPr>
          <w:rFonts w:cs="Arial"/>
        </w:rPr>
        <w:t xml:space="preserve">an adult male attorney and I have acted as the attorney of Mr </w:t>
      </w:r>
      <w:proofErr w:type="spellStart"/>
      <w:r>
        <w:rPr>
          <w:rFonts w:cs="Arial"/>
        </w:rPr>
        <w:t>Zuma</w:t>
      </w:r>
      <w:proofErr w:type="spellEnd"/>
      <w:r>
        <w:rPr>
          <w:rFonts w:cs="Arial"/>
        </w:rPr>
        <w:t>, the Third Respondent, since criminal proceedings were first ins</w:t>
      </w:r>
      <w:r w:rsidR="00E45978">
        <w:rPr>
          <w:rFonts w:cs="Arial"/>
        </w:rPr>
        <w:t>tituted against him in June 2005.</w:t>
      </w:r>
    </w:p>
    <w:p w:rsidR="00684C44" w:rsidRPr="00B945FF" w:rsidRDefault="00684C44" w:rsidP="00684C44">
      <w:pPr>
        <w:widowControl/>
        <w:rPr>
          <w:rFonts w:cs="Arial"/>
        </w:rPr>
      </w:pPr>
    </w:p>
    <w:p w:rsidR="00684C44" w:rsidRPr="00B945FF" w:rsidRDefault="00684C44" w:rsidP="00684C44">
      <w:pPr>
        <w:pStyle w:val="Heading1"/>
        <w:widowControl/>
      </w:pPr>
    </w:p>
    <w:p w:rsidR="00684C44" w:rsidRPr="00B945FF" w:rsidRDefault="00684C44" w:rsidP="00684C44">
      <w:pPr>
        <w:pStyle w:val="Heading2"/>
        <w:widowControl/>
      </w:pPr>
      <w:r w:rsidRPr="00B945FF">
        <w:t>The matters deposed to hereafter are within my personal knowledge save where the context clearly indicates the contrary.  In respect of such instances I say that I verily believe the avermen</w:t>
      </w:r>
      <w:r w:rsidR="00C3151E">
        <w:t>ts made to be true and correct;</w:t>
      </w:r>
    </w:p>
    <w:p w:rsidR="00684C44" w:rsidRPr="00B945FF" w:rsidRDefault="00684C44" w:rsidP="00684C44">
      <w:pPr>
        <w:pStyle w:val="Heading2"/>
        <w:widowControl/>
        <w:numPr>
          <w:ilvl w:val="0"/>
          <w:numId w:val="0"/>
        </w:numPr>
        <w:ind w:left="1418"/>
      </w:pPr>
    </w:p>
    <w:p w:rsidR="00684C44" w:rsidRDefault="00684C44" w:rsidP="00684C44">
      <w:pPr>
        <w:pStyle w:val="Heading2"/>
        <w:widowControl/>
      </w:pPr>
      <w:r w:rsidRPr="00B945FF">
        <w:t xml:space="preserve">Where I make submissions of law, I have been advised accordingly by </w:t>
      </w:r>
      <w:r w:rsidR="00C3151E">
        <w:t>legal practitioners;</w:t>
      </w:r>
    </w:p>
    <w:p w:rsidR="00341F7C" w:rsidRDefault="00341F7C" w:rsidP="00341F7C"/>
    <w:p w:rsidR="00341F7C" w:rsidRPr="00341F7C" w:rsidRDefault="00341F7C" w:rsidP="00341F7C">
      <w:pPr>
        <w:pStyle w:val="Heading2"/>
      </w:pPr>
      <w:r>
        <w:t>I am the appropriate person to present the evidence herein on behalf of the Third Respondent, the President of the RSA.  I say this particularly because the Third Respondent was not</w:t>
      </w:r>
      <w:r w:rsidR="00173498">
        <w:t xml:space="preserve"> directly</w:t>
      </w:r>
      <w:r>
        <w:t xml:space="preserve"> involved in the unfolding of the criminal process against him and the litigation aspects I refer to hereafter. </w:t>
      </w:r>
    </w:p>
    <w:p w:rsidR="00684C44" w:rsidRPr="00801102" w:rsidRDefault="00684C44" w:rsidP="00684C44"/>
    <w:p w:rsidR="00684C44" w:rsidRDefault="00684C44" w:rsidP="00684C44">
      <w:pPr>
        <w:pStyle w:val="Heading1"/>
        <w:widowControl/>
      </w:pPr>
    </w:p>
    <w:p w:rsidR="00684C44" w:rsidRDefault="00684C44" w:rsidP="00684C44">
      <w:pPr>
        <w:widowControl/>
      </w:pPr>
      <w:r>
        <w:t xml:space="preserve">This is an application to review and set aside a decision of the NPA and indeed of the NDPP, Advocate </w:t>
      </w:r>
      <w:proofErr w:type="spellStart"/>
      <w:r>
        <w:t>Mpshe</w:t>
      </w:r>
      <w:proofErr w:type="spellEnd"/>
      <w:r>
        <w:t xml:space="preserve"> (</w:t>
      </w:r>
      <w:proofErr w:type="spellStart"/>
      <w:r w:rsidRPr="007B194F">
        <w:rPr>
          <w:b/>
          <w:highlight w:val="lightGray"/>
          <w:u w:val="single"/>
        </w:rPr>
        <w:t>Mpshe</w:t>
      </w:r>
      <w:proofErr w:type="spellEnd"/>
      <w:r>
        <w:t xml:space="preserve">), announced on 6 April 2009, not to prosecute Mr </w:t>
      </w:r>
      <w:proofErr w:type="spellStart"/>
      <w:r>
        <w:t>Zuma</w:t>
      </w:r>
      <w:proofErr w:type="spellEnd"/>
      <w:r>
        <w:t xml:space="preserve"> (</w:t>
      </w:r>
      <w:proofErr w:type="spellStart"/>
      <w:r w:rsidRPr="007B194F">
        <w:rPr>
          <w:b/>
          <w:highlight w:val="lightGray"/>
          <w:u w:val="single"/>
        </w:rPr>
        <w:t>Zuma</w:t>
      </w:r>
      <w:proofErr w:type="spellEnd"/>
      <w:r w:rsidRPr="00300BE3">
        <w:t>)</w:t>
      </w:r>
      <w:r>
        <w:t xml:space="preserve"> and to thus discontinue the prosecution against </w:t>
      </w:r>
      <w:proofErr w:type="spellStart"/>
      <w:r>
        <w:t>Zuma</w:t>
      </w:r>
      <w:proofErr w:type="spellEnd"/>
      <w:r>
        <w:t xml:space="preserve"> then pending. </w:t>
      </w:r>
    </w:p>
    <w:p w:rsidR="00684C44" w:rsidRDefault="00684C44" w:rsidP="00684C44">
      <w:pPr>
        <w:widowControl/>
      </w:pPr>
    </w:p>
    <w:p w:rsidR="00684C44" w:rsidRDefault="00684C44" w:rsidP="00684C44">
      <w:pPr>
        <w:pStyle w:val="Heading1"/>
      </w:pPr>
    </w:p>
    <w:p w:rsidR="00684C44" w:rsidRDefault="00684C44" w:rsidP="00684C44">
      <w:r w:rsidRPr="007B194F">
        <w:t>The Third Respondent (the President of the RSA whose second and last term</w:t>
      </w:r>
      <w:r>
        <w:t xml:space="preserve"> ends in </w:t>
      </w:r>
      <w:r w:rsidR="00341F7C">
        <w:t>2019</w:t>
      </w:r>
      <w:r>
        <w:t xml:space="preserve"> - Mr </w:t>
      </w:r>
      <w:proofErr w:type="spellStart"/>
      <w:r>
        <w:rPr>
          <w:b/>
        </w:rPr>
        <w:t>Zuma</w:t>
      </w:r>
      <w:proofErr w:type="spellEnd"/>
      <w:r w:rsidR="00341F7C">
        <w:t>), opposes</w:t>
      </w:r>
      <w:r>
        <w:t xml:space="preserve"> the review and asks that it be dismissed with </w:t>
      </w:r>
      <w:r w:rsidRPr="0013268C">
        <w:t>costs.</w:t>
      </w:r>
      <w:r w:rsidR="00341F7C" w:rsidRPr="0013268C">
        <w:t xml:space="preserve">  I refer to person</w:t>
      </w:r>
      <w:r w:rsidR="00173498" w:rsidRPr="0013268C">
        <w:t>s</w:t>
      </w:r>
      <w:r w:rsidR="00341F7C" w:rsidRPr="0013268C">
        <w:t xml:space="preserve"> by surname only, for brevity’s sake</w:t>
      </w:r>
      <w:r w:rsidR="007B1398" w:rsidRPr="0013268C">
        <w:t>.</w:t>
      </w:r>
    </w:p>
    <w:p w:rsidR="00684C44" w:rsidRDefault="00684C44" w:rsidP="00684C44"/>
    <w:p w:rsidR="00684C44" w:rsidRDefault="00684C44" w:rsidP="00684C44">
      <w:pPr>
        <w:pStyle w:val="Heading1"/>
      </w:pPr>
    </w:p>
    <w:p w:rsidR="00684C44" w:rsidRPr="00A44C33" w:rsidRDefault="00684C44" w:rsidP="00684C44">
      <w:r>
        <w:t xml:space="preserve">I deal firstly with the outline of the DA’s case and briefly explain why it is a defective and meritless application.  Then I set out </w:t>
      </w:r>
      <w:proofErr w:type="spellStart"/>
      <w:r>
        <w:t>Zuma’s</w:t>
      </w:r>
      <w:proofErr w:type="spellEnd"/>
      <w:r>
        <w:t xml:space="preserve"> case in outline before dealing with the DA’s averments </w:t>
      </w:r>
      <w:r>
        <w:rPr>
          <w:i/>
        </w:rPr>
        <w:t>seriatim</w:t>
      </w:r>
      <w:r w:rsidR="00A44C33">
        <w:t xml:space="preserve"> in so far as specific paragraphs require an answer from the Third Respondent. </w:t>
      </w:r>
    </w:p>
    <w:p w:rsidR="00684C44" w:rsidRDefault="00684C44" w:rsidP="00684C44"/>
    <w:p w:rsidR="00684C44" w:rsidRDefault="00684C44" w:rsidP="00684C44">
      <w:pPr>
        <w:pStyle w:val="Heading1"/>
      </w:pPr>
    </w:p>
    <w:p w:rsidR="00684C44" w:rsidRDefault="00A44C33" w:rsidP="00A44C33">
      <w:pPr>
        <w:pStyle w:val="Heading2"/>
      </w:pPr>
      <w:r>
        <w:t>I have read the NPA’</w:t>
      </w:r>
      <w:r w:rsidR="003B6108">
        <w:t>s</w:t>
      </w:r>
      <w:r>
        <w:t xml:space="preserve"> answering affidavits.  I by and large accept the factual averments set out therein and the contentions put forward therein.  There are, however,</w:t>
      </w:r>
      <w:r w:rsidR="00173498">
        <w:t xml:space="preserve"> a few</w:t>
      </w:r>
      <w:r>
        <w:t xml:space="preserve"> instances where the factual averments need to be qualified or added to.  Mostly this is </w:t>
      </w:r>
      <w:r>
        <w:lastRenderedPageBreak/>
        <w:t>because the picture painted in respect of pros</w:t>
      </w:r>
      <w:r w:rsidR="00173498">
        <w:t xml:space="preserve">ecutorial abuses, is less grim or complete than </w:t>
      </w:r>
      <w:r w:rsidR="00C3151E">
        <w:t>the actual context reflects;</w:t>
      </w:r>
    </w:p>
    <w:p w:rsidR="00A44C33" w:rsidRDefault="00A44C33" w:rsidP="00684C44"/>
    <w:p w:rsidR="00684C44" w:rsidRDefault="00A44C33" w:rsidP="00684C44">
      <w:pPr>
        <w:pStyle w:val="Heading2"/>
      </w:pPr>
      <w:r w:rsidRPr="00F77ED1">
        <w:t xml:space="preserve">I thus answer the Applicant’s (the DA’s) founding papers mindful of the need to avoid unnecessary repetition.  </w:t>
      </w:r>
    </w:p>
    <w:p w:rsidR="007C746A" w:rsidRPr="007C746A" w:rsidRDefault="007C746A" w:rsidP="007C746A"/>
    <w:p w:rsidR="00684C44" w:rsidRDefault="00684C44" w:rsidP="00684C44">
      <w:pPr>
        <w:keepNext/>
        <w:rPr>
          <w:b/>
          <w:u w:val="single"/>
        </w:rPr>
      </w:pPr>
      <w:r>
        <w:rPr>
          <w:b/>
          <w:u w:val="single"/>
        </w:rPr>
        <w:t>THE DA’S CASE:</w:t>
      </w:r>
    </w:p>
    <w:p w:rsidR="00684C44" w:rsidRDefault="00684C44" w:rsidP="00684C44">
      <w:pPr>
        <w:pStyle w:val="Heading1"/>
      </w:pPr>
    </w:p>
    <w:p w:rsidR="00684C44" w:rsidRDefault="00684C44" w:rsidP="00684C44">
      <w:r>
        <w:t xml:space="preserve">The DA contends that </w:t>
      </w:r>
      <w:proofErr w:type="spellStart"/>
      <w:r w:rsidRPr="007B194F">
        <w:rPr>
          <w:b/>
          <w:highlight w:val="lightGray"/>
          <w:u w:val="single"/>
        </w:rPr>
        <w:t>Mpshe’s</w:t>
      </w:r>
      <w:proofErr w:type="spellEnd"/>
      <w:r w:rsidRPr="007B194F">
        <w:rPr>
          <w:b/>
          <w:highlight w:val="lightGray"/>
          <w:u w:val="single"/>
        </w:rPr>
        <w:t xml:space="preserve"> Decision</w:t>
      </w:r>
      <w:r>
        <w:t xml:space="preserve"> (6 April 2009) falls to be set aside on a legality basis.  The decision rests solely on </w:t>
      </w:r>
      <w:r w:rsidRPr="00A44C33">
        <w:t>the</w:t>
      </w:r>
      <w:r w:rsidR="00A44C33" w:rsidRPr="00A44C33">
        <w:t xml:space="preserve"> so </w:t>
      </w:r>
      <w:proofErr w:type="spellStart"/>
      <w:r w:rsidR="00A44C33" w:rsidRPr="00A44C33">
        <w:t>calledSpy</w:t>
      </w:r>
      <w:proofErr w:type="spellEnd"/>
      <w:r w:rsidR="00A44C33" w:rsidRPr="00A44C33">
        <w:t xml:space="preserve"> Tapes– </w:t>
      </w:r>
      <w:r w:rsidR="00A44C33" w:rsidRPr="00A44C33">
        <w:rPr>
          <w:b/>
          <w:highlight w:val="lightGray"/>
          <w:u w:val="single"/>
        </w:rPr>
        <w:t>the Tapes</w:t>
      </w:r>
      <w:r w:rsidR="00A44C33" w:rsidRPr="00A44C33">
        <w:t xml:space="preserve"> - </w:t>
      </w:r>
      <w:r w:rsidRPr="00A44C33">
        <w:t>their content</w:t>
      </w:r>
      <w:r w:rsidR="00173498">
        <w:t>s</w:t>
      </w:r>
      <w:r w:rsidRPr="00A44C33">
        <w:t xml:space="preserve"> cannot suffice as a rational basis </w:t>
      </w:r>
      <w:r w:rsidR="00A44C33" w:rsidRPr="00A44C33">
        <w:t xml:space="preserve">not </w:t>
      </w:r>
      <w:r w:rsidRPr="00A44C33">
        <w:t xml:space="preserve">to prosecute </w:t>
      </w:r>
      <w:proofErr w:type="spellStart"/>
      <w:r w:rsidRPr="00A44C33">
        <w:t>Zuma</w:t>
      </w:r>
      <w:proofErr w:type="spellEnd"/>
      <w:r w:rsidRPr="00A44C33">
        <w:t xml:space="preserve"> for the serious crimes </w:t>
      </w:r>
      <w:r w:rsidR="00A44C33" w:rsidRPr="00A44C33">
        <w:t xml:space="preserve">alleged against him and </w:t>
      </w:r>
      <w:r w:rsidRPr="00A44C33">
        <w:t>on which there is a strong case.</w:t>
      </w:r>
    </w:p>
    <w:p w:rsidR="00684C44" w:rsidRDefault="00684C44" w:rsidP="00684C44"/>
    <w:p w:rsidR="00684C44" w:rsidRDefault="00684C44" w:rsidP="00684C44">
      <w:pPr>
        <w:pStyle w:val="Heading1"/>
      </w:pPr>
    </w:p>
    <w:p w:rsidR="00684C44" w:rsidRDefault="00A44C33" w:rsidP="00684C44">
      <w:r>
        <w:t>The DA’s</w:t>
      </w:r>
      <w:r w:rsidR="00684C44">
        <w:t xml:space="preserve"> case is fatally and deeply flawed.</w:t>
      </w:r>
    </w:p>
    <w:p w:rsidR="00684C44" w:rsidRDefault="00684C44" w:rsidP="00684C44"/>
    <w:p w:rsidR="00684C44" w:rsidRDefault="00684C44" w:rsidP="00684C44">
      <w:pPr>
        <w:pStyle w:val="Heading1"/>
      </w:pPr>
    </w:p>
    <w:p w:rsidR="00684C44" w:rsidRDefault="00684C44" w:rsidP="00684C44">
      <w:r>
        <w:t xml:space="preserve">The first fundamental flaw is that it is nowhere stated by the NDPP that he relied solely on the contents of the </w:t>
      </w:r>
      <w:r w:rsidR="00A44C33">
        <w:t>Tapes</w:t>
      </w:r>
      <w:r>
        <w:t xml:space="preserve">.  Indeed, that is not what the public </w:t>
      </w:r>
      <w:r w:rsidRPr="007B194F">
        <w:rPr>
          <w:b/>
          <w:highlight w:val="lightGray"/>
          <w:u w:val="single"/>
        </w:rPr>
        <w:t>Announcemen</w:t>
      </w:r>
      <w:r w:rsidRPr="00584CE7">
        <w:rPr>
          <w:b/>
          <w:highlight w:val="lightGray"/>
          <w:u w:val="single"/>
        </w:rPr>
        <w:t>t</w:t>
      </w:r>
      <w:r>
        <w:t xml:space="preserve"> (6 April 2009) says.  It records that the </w:t>
      </w:r>
      <w:proofErr w:type="spellStart"/>
      <w:r>
        <w:t>Mpshe</w:t>
      </w:r>
      <w:proofErr w:type="spellEnd"/>
      <w:r>
        <w:t xml:space="preserve"> Decision (2009) was premised on the </w:t>
      </w:r>
      <w:proofErr w:type="spellStart"/>
      <w:r>
        <w:t>Zuma</w:t>
      </w:r>
      <w:proofErr w:type="spellEnd"/>
      <w:r>
        <w:t xml:space="preserve"> Representations which made</w:t>
      </w:r>
      <w:r w:rsidR="009D4074">
        <w:t xml:space="preserve"> serious allegations </w:t>
      </w:r>
      <w:r w:rsidR="009D4074">
        <w:lastRenderedPageBreak/>
        <w:t>about the P</w:t>
      </w:r>
      <w:r>
        <w:t>rosecution’s Conduct of the Case.</w:t>
      </w:r>
      <w:r w:rsidR="00AA03BF">
        <w:t xml:space="preserve">  This much also appears from the NPA’s decision and its answer.</w:t>
      </w:r>
      <w:r w:rsidR="00173498">
        <w:t xml:space="preserve">  Thus reference is particularly made to the NPA’s Answer which touches on issues such as Press leakages, the Browse Mole operation, and the November / December abuse of process and related delay issues.</w:t>
      </w:r>
    </w:p>
    <w:p w:rsidR="00684C44" w:rsidRDefault="00684C44" w:rsidP="00684C44"/>
    <w:p w:rsidR="00684C44" w:rsidRDefault="00684C44" w:rsidP="00684C44">
      <w:pPr>
        <w:pStyle w:val="Heading1"/>
      </w:pPr>
    </w:p>
    <w:p w:rsidR="00684C44" w:rsidRDefault="00684C44" w:rsidP="00684C44">
      <w:r>
        <w:t xml:space="preserve">In support hereof, I point out that the NPA and </w:t>
      </w:r>
      <w:proofErr w:type="spellStart"/>
      <w:r>
        <w:t>Zuma</w:t>
      </w:r>
      <w:proofErr w:type="spellEnd"/>
      <w:r>
        <w:t xml:space="preserve"> have stated this also in the Review Papers (parts of this application filed earlier).  That was not disputed.  The DA sought, as parts of the Record of Decision, the Representations, which demand the DA later decided not to pursue or persist in when these were refused as confidential.  The DA obtained a Record replete with reference to other considerations as well.  The DA sought the </w:t>
      </w:r>
      <w:r w:rsidR="00A44C33">
        <w:t>Tapes</w:t>
      </w:r>
      <w:r>
        <w:t xml:space="preserve"> (and obtained these) because they were </w:t>
      </w:r>
      <w:r w:rsidR="00AA03BF">
        <w:t xml:space="preserve">allegedly </w:t>
      </w:r>
      <w:r>
        <w:t>not an integ</w:t>
      </w:r>
      <w:r w:rsidR="00AA03BF">
        <w:t>ral part of the Representations themselves.</w:t>
      </w:r>
    </w:p>
    <w:p w:rsidR="00684C44" w:rsidRDefault="00684C44" w:rsidP="00684C44"/>
    <w:p w:rsidR="00684C44" w:rsidRDefault="00684C44" w:rsidP="00684C44">
      <w:pPr>
        <w:pStyle w:val="Heading1"/>
      </w:pPr>
    </w:p>
    <w:p w:rsidR="00684C44" w:rsidRDefault="00684C44" w:rsidP="00684C44">
      <w:r>
        <w:t xml:space="preserve">Even in its case built on the </w:t>
      </w:r>
      <w:r w:rsidR="00AA03BF">
        <w:rPr>
          <w:b/>
        </w:rPr>
        <w:t>“Spy Tapes”</w:t>
      </w:r>
      <w:r>
        <w:t>, the DA decontextualizes</w:t>
      </w:r>
      <w:r w:rsidR="00AA03BF">
        <w:t xml:space="preserve"> the contents of</w:t>
      </w:r>
      <w:r>
        <w:t xml:space="preserve"> these.  All McCarthy did to assist the Mbeki camp, was to procure that </w:t>
      </w:r>
      <w:proofErr w:type="spellStart"/>
      <w:r>
        <w:t>Zuma</w:t>
      </w:r>
      <w:proofErr w:type="spellEnd"/>
      <w:r>
        <w:t xml:space="preserve"> got charged on 28 December 2007 as opposed to a week later.  So what?</w:t>
      </w:r>
      <w:r w:rsidR="00AA03BF">
        <w:t xml:space="preserve">  </w:t>
      </w:r>
      <w:proofErr w:type="gramStart"/>
      <w:r w:rsidR="00AA03BF">
        <w:t>So the DA reasons.</w:t>
      </w:r>
      <w:proofErr w:type="gramEnd"/>
    </w:p>
    <w:p w:rsidR="00684C44" w:rsidRDefault="00684C44" w:rsidP="00684C44">
      <w:pPr>
        <w:pStyle w:val="Heading1"/>
      </w:pPr>
    </w:p>
    <w:p w:rsidR="00684C44" w:rsidRDefault="00684C44" w:rsidP="00684C44">
      <w:r>
        <w:t xml:space="preserve">The insult offered to </w:t>
      </w:r>
      <w:proofErr w:type="spellStart"/>
      <w:r>
        <w:t>Mpshe</w:t>
      </w:r>
      <w:proofErr w:type="spellEnd"/>
      <w:r>
        <w:t xml:space="preserve"> and his senior advisors at the NPA by th</w:t>
      </w:r>
      <w:r w:rsidR="00AA03BF">
        <w:t>is</w:t>
      </w:r>
      <w:r>
        <w:t xml:space="preserve"> facile explanation speaks for itself.</w:t>
      </w:r>
    </w:p>
    <w:p w:rsidR="00684C44" w:rsidRDefault="00684C44" w:rsidP="00684C44"/>
    <w:p w:rsidR="00684C44" w:rsidRDefault="00684C44" w:rsidP="00684C44">
      <w:pPr>
        <w:pStyle w:val="Heading1"/>
      </w:pPr>
    </w:p>
    <w:p w:rsidR="00684C44" w:rsidRDefault="00684C44" w:rsidP="00684C44">
      <w:r>
        <w:t xml:space="preserve">The </w:t>
      </w:r>
      <w:r w:rsidR="00A44C33">
        <w:t>Tapes</w:t>
      </w:r>
      <w:r>
        <w:t xml:space="preserve"> must be considered in their context and in their place in the Representations.  Their relevance must be assessed in the context and history of the prosecution of </w:t>
      </w:r>
      <w:proofErr w:type="spellStart"/>
      <w:r>
        <w:t>Zuma</w:t>
      </w:r>
      <w:proofErr w:type="spellEnd"/>
      <w:r>
        <w:t xml:space="preserve">.  The NPA (including </w:t>
      </w:r>
      <w:proofErr w:type="spellStart"/>
      <w:r>
        <w:t>Mpshe</w:t>
      </w:r>
      <w:proofErr w:type="spellEnd"/>
      <w:r>
        <w:t xml:space="preserve"> and his senior advisors) was perfectly aware of t</w:t>
      </w:r>
      <w:r w:rsidR="00AA03BF">
        <w:t xml:space="preserve">his context which informed the </w:t>
      </w:r>
      <w:proofErr w:type="spellStart"/>
      <w:r w:rsidR="00AA03BF">
        <w:t>Mpshe</w:t>
      </w:r>
      <w:proofErr w:type="spellEnd"/>
      <w:r>
        <w:t xml:space="preserve"> decision.</w:t>
      </w:r>
      <w:r w:rsidR="00AA03BF">
        <w:t xml:space="preserve">  The NPA was a litigant and protagonist in these.  </w:t>
      </w:r>
      <w:proofErr w:type="spellStart"/>
      <w:r w:rsidR="00AA03BF">
        <w:t>Mpshe</w:t>
      </w:r>
      <w:proofErr w:type="spellEnd"/>
      <w:r w:rsidR="00AA03BF">
        <w:t xml:space="preserve"> would have known this.</w:t>
      </w:r>
      <w:r w:rsidR="00173498">
        <w:t xml:space="preserve">  </w:t>
      </w:r>
      <w:proofErr w:type="spellStart"/>
      <w:r w:rsidR="00173498">
        <w:t>Mpshe</w:t>
      </w:r>
      <w:proofErr w:type="spellEnd"/>
      <w:r w:rsidR="00173498">
        <w:t xml:space="preserve"> himself featured in some applications.</w:t>
      </w:r>
    </w:p>
    <w:p w:rsidR="00684C44" w:rsidRDefault="00684C44" w:rsidP="00684C44"/>
    <w:p w:rsidR="00684C44" w:rsidRDefault="00684C44" w:rsidP="00684C44">
      <w:pPr>
        <w:pStyle w:val="Heading1"/>
      </w:pPr>
    </w:p>
    <w:p w:rsidR="00684C44" w:rsidRDefault="00684C44" w:rsidP="00684C44">
      <w:r>
        <w:t xml:space="preserve">The DA’s lack of challenge to </w:t>
      </w:r>
      <w:proofErr w:type="spellStart"/>
      <w:r>
        <w:t>Zuma’s</w:t>
      </w:r>
      <w:proofErr w:type="spellEnd"/>
      <w:r>
        <w:t xml:space="preserve"> claim of confidentiality was the result of </w:t>
      </w:r>
      <w:proofErr w:type="gramStart"/>
      <w:r>
        <w:t>their own</w:t>
      </w:r>
      <w:proofErr w:type="gramEnd"/>
      <w:r>
        <w:t xml:space="preserve"> election.  They recognised the </w:t>
      </w:r>
      <w:r w:rsidR="00173498">
        <w:t xml:space="preserve">general </w:t>
      </w:r>
      <w:r>
        <w:t>confidential</w:t>
      </w:r>
      <w:r w:rsidR="00173498">
        <w:t xml:space="preserve">ity </w:t>
      </w:r>
      <w:r>
        <w:t xml:space="preserve">of such Representations and elected not to challenge that in seeking production of the </w:t>
      </w:r>
      <w:r w:rsidR="003978D5">
        <w:t>Record.</w:t>
      </w:r>
    </w:p>
    <w:p w:rsidR="00684C44" w:rsidRDefault="00684C44" w:rsidP="00684C44"/>
    <w:p w:rsidR="00684C44" w:rsidRDefault="00684C44" w:rsidP="00684C44">
      <w:pPr>
        <w:pStyle w:val="Heading1"/>
      </w:pPr>
    </w:p>
    <w:p w:rsidR="00684C44" w:rsidRDefault="00684C44" w:rsidP="00684C44">
      <w:r>
        <w:t xml:space="preserve">The DA’s case is further </w:t>
      </w:r>
      <w:proofErr w:type="gramStart"/>
      <w:r>
        <w:t>so</w:t>
      </w:r>
      <w:proofErr w:type="gramEnd"/>
      <w:r>
        <w:t xml:space="preserve"> replete with inaccurate, incorrect, false and half true statements </w:t>
      </w:r>
      <w:r w:rsidR="003978D5">
        <w:t>as to render it</w:t>
      </w:r>
      <w:r>
        <w:t xml:space="preserve"> patently unreliable.  Many of these statements are the results of sheer carelessness (at best) and disregard for the seriousness of the </w:t>
      </w:r>
      <w:r>
        <w:lastRenderedPageBreak/>
        <w:t xml:space="preserve">matter, the truth or </w:t>
      </w:r>
      <w:proofErr w:type="spellStart"/>
      <w:r>
        <w:t>Zuma’s</w:t>
      </w:r>
      <w:proofErr w:type="spellEnd"/>
      <w:r>
        <w:t xml:space="preserve"> rights.</w:t>
      </w:r>
    </w:p>
    <w:p w:rsidR="00684C44" w:rsidRDefault="00684C44" w:rsidP="00684C44"/>
    <w:p w:rsidR="00684C44" w:rsidRDefault="00684C44" w:rsidP="00684C44">
      <w:pPr>
        <w:pStyle w:val="Heading1"/>
      </w:pPr>
    </w:p>
    <w:p w:rsidR="00684C44" w:rsidRDefault="00684C44" w:rsidP="00684C44">
      <w:r>
        <w:t xml:space="preserve">I shall exemplify these averments with reference to the individual averments which require my specific responses.  I deal specifically only with those averments which call for an answer.  Many of the comments made in the papers are scurrilous and vexatious – these are in the main also quite gratuitous.  </w:t>
      </w:r>
      <w:r w:rsidR="00173498">
        <w:t>These are rejected.  A spe</w:t>
      </w:r>
      <w:r>
        <w:t>cial costs order shall be sought against the DA.</w:t>
      </w:r>
    </w:p>
    <w:p w:rsidR="00900B6E" w:rsidRDefault="00900B6E" w:rsidP="00684C44"/>
    <w:p w:rsidR="00684C44" w:rsidRDefault="00684C44" w:rsidP="00684C44">
      <w:pPr>
        <w:pStyle w:val="Heading1"/>
      </w:pPr>
    </w:p>
    <w:p w:rsidR="00684C44" w:rsidRDefault="00684C44" w:rsidP="00684C44">
      <w:r>
        <w:t xml:space="preserve">The other fundamental flaw in the DA’s attack on the </w:t>
      </w:r>
      <w:proofErr w:type="spellStart"/>
      <w:r>
        <w:t>Mpshe</w:t>
      </w:r>
      <w:proofErr w:type="spellEnd"/>
      <w:r>
        <w:t xml:space="preserve"> decision is that it is solely a policy decision.  That is not indeed so and care must be taken on what is described as merits and what as policy.  In our understanding the merits relate to the issue of whether a verdict of guilty would be the outcome.  Any defence e.g. prescription, permanent stay, pre</w:t>
      </w:r>
      <w:r w:rsidR="003978D5">
        <w:t xml:space="preserve">vious acquittal, did not do it or </w:t>
      </w:r>
      <w:r>
        <w:t xml:space="preserve">did not have </w:t>
      </w:r>
      <w:proofErr w:type="spellStart"/>
      <w:r>
        <w:rPr>
          <w:i/>
        </w:rPr>
        <w:t>mens</w:t>
      </w:r>
      <w:proofErr w:type="spellEnd"/>
      <w:r>
        <w:rPr>
          <w:i/>
        </w:rPr>
        <w:t xml:space="preserve"> </w:t>
      </w:r>
      <w:proofErr w:type="spellStart"/>
      <w:r>
        <w:rPr>
          <w:i/>
        </w:rPr>
        <w:t>rea</w:t>
      </w:r>
      <w:proofErr w:type="spellEnd"/>
      <w:r w:rsidR="003978D5">
        <w:t xml:space="preserve">, </w:t>
      </w:r>
      <w:r>
        <w:t xml:space="preserve">which precludes a guilty outcome, qualifies as a defence on the merits.  Public policy relates to non-prosecution despite </w:t>
      </w:r>
      <w:r w:rsidR="003978D5">
        <w:t xml:space="preserve">a </w:t>
      </w:r>
      <w:r>
        <w:t>guilt</w:t>
      </w:r>
      <w:r w:rsidR="003978D5">
        <w:t>y verdict being the clear o</w:t>
      </w:r>
      <w:r>
        <w:t>utcome e.g. a father who negligently runs over his child, unrest in the case of conviction or retaliation by or from other states or the like.</w:t>
      </w:r>
    </w:p>
    <w:p w:rsidR="00D06073" w:rsidRDefault="00D06073" w:rsidP="00684C44"/>
    <w:p w:rsidR="00684C44" w:rsidRDefault="00684C44" w:rsidP="00684C44">
      <w:pPr>
        <w:pStyle w:val="Heading1"/>
      </w:pPr>
    </w:p>
    <w:p w:rsidR="00684C44" w:rsidRDefault="00684C44" w:rsidP="00684C44">
      <w:r>
        <w:t xml:space="preserve">In this case, the bringing of a permanent stay application was recognised as the </w:t>
      </w:r>
      <w:r>
        <w:lastRenderedPageBreak/>
        <w:t>first (and perhaps final) stage of the criminal proceedings.  This would be started by application and evolve in</w:t>
      </w:r>
      <w:r w:rsidR="00173498">
        <w:t>to</w:t>
      </w:r>
      <w:r>
        <w:t xml:space="preserve"> a full hearing of oral evidence.  It was made clear that an Accused does not have to submit, in a criminal case, to a </w:t>
      </w:r>
      <w:r>
        <w:rPr>
          <w:u w:val="single"/>
        </w:rPr>
        <w:t>PLASCON-EVANS</w:t>
      </w:r>
      <w:r>
        <w:t xml:space="preserve"> approach.  This was conveyed to the NPA a</w:t>
      </w:r>
      <w:r w:rsidR="003978D5">
        <w:t>s to the procedural way forward (Indeed there was an earlier stay application brought).</w:t>
      </w:r>
    </w:p>
    <w:p w:rsidR="00684C44" w:rsidRDefault="00684C44" w:rsidP="00684C44"/>
    <w:p w:rsidR="00684C44" w:rsidRDefault="00684C44" w:rsidP="00684C44">
      <w:pPr>
        <w:pStyle w:val="Heading1"/>
      </w:pPr>
    </w:p>
    <w:p w:rsidR="00684C44" w:rsidRDefault="00684C44" w:rsidP="00684C44">
      <w:r>
        <w:t xml:space="preserve">The fanciful attempt by the DA to insulate and elevate the members of the prosecution team as untainted by the NPA manipulations of the </w:t>
      </w:r>
      <w:proofErr w:type="spellStart"/>
      <w:r>
        <w:t>Zuma</w:t>
      </w:r>
      <w:proofErr w:type="spellEnd"/>
      <w:r>
        <w:t xml:space="preserve"> prosecution and hence that their view that he is to be prosecuted is decisive, is quite untenable.  It is and was never their decision to take since 2001.  They were to implement the decisions made by the DSO and NPA particularly the NDPP.  The team were appointed to do so by the DSO (the Head), it was a DSO investigation from the outset to the end and they worked closely with and under McCarthy, the Head of the DSO who was actively involved in the investigation (he initiated and extended it) and who controlled it.  The DA’s own papers </w:t>
      </w:r>
      <w:r w:rsidR="003978D5">
        <w:t xml:space="preserve">also </w:t>
      </w:r>
      <w:r>
        <w:t>make a case that the team members were implicated in some prosecutorial abuses.</w:t>
      </w:r>
    </w:p>
    <w:p w:rsidR="00684C44" w:rsidRDefault="00684C44" w:rsidP="00684C44"/>
    <w:p w:rsidR="0009774D" w:rsidRDefault="0009774D" w:rsidP="0009774D">
      <w:pPr>
        <w:pStyle w:val="Heading1"/>
      </w:pPr>
    </w:p>
    <w:p w:rsidR="003978D5" w:rsidRDefault="003978D5" w:rsidP="00684C44">
      <w:r>
        <w:t xml:space="preserve">It is, with respect, very easy to claim that the actual individual prosecutors appearing in the criminal proceedings were not involved in the manipulation of the criminal prosecution of </w:t>
      </w:r>
      <w:proofErr w:type="spellStart"/>
      <w:r>
        <w:t>Zuma</w:t>
      </w:r>
      <w:proofErr w:type="spellEnd"/>
      <w:r>
        <w:t xml:space="preserve">.  It is very easy to be self-righteous as an </w:t>
      </w:r>
      <w:r>
        <w:lastRenderedPageBreak/>
        <w:t>individual who cannot even begin to see himself in the position of an accused.  From an Accused’s perspective, he is confronted</w:t>
      </w:r>
      <w:r w:rsidR="00173498">
        <w:t xml:space="preserve"> by the NPA and </w:t>
      </w:r>
      <w:proofErr w:type="gramStart"/>
      <w:r w:rsidR="00173498">
        <w:t>an NPA</w:t>
      </w:r>
      <w:proofErr w:type="gramEnd"/>
      <w:r w:rsidR="00173498">
        <w:t xml:space="preserve"> intent</w:t>
      </w:r>
      <w:r>
        <w:t xml:space="preserve"> on his conviction.  It is no solace that some individuals may have been blameless or even fair.  It is not for an Accused when confronted with abuses</w:t>
      </w:r>
      <w:r w:rsidR="0009774D">
        <w:t xml:space="preserve"> of prosecutorial power, to work out who on the part of the prosecution is of integrity and who is not.  There is a hierarchy of accountability and control in the NPA and particularly the DSO.</w:t>
      </w:r>
    </w:p>
    <w:p w:rsidR="0009774D" w:rsidRDefault="0009774D" w:rsidP="00684C44"/>
    <w:p w:rsidR="0009774D" w:rsidRDefault="0009774D" w:rsidP="0009774D">
      <w:pPr>
        <w:pStyle w:val="Heading1"/>
      </w:pPr>
    </w:p>
    <w:p w:rsidR="0009774D" w:rsidRDefault="0009774D" w:rsidP="0009774D">
      <w:r>
        <w:t xml:space="preserve">The DA’s contentions also repeat, </w:t>
      </w:r>
      <w:r w:rsidR="003B6108">
        <w:t>expressly</w:t>
      </w:r>
      <w:r>
        <w:t xml:space="preserve"> or implicitly, certain </w:t>
      </w:r>
      <w:r w:rsidR="00173498">
        <w:t xml:space="preserve">unsubstantiated </w:t>
      </w:r>
      <w:r>
        <w:t xml:space="preserve">general assumptions about the prosecution of </w:t>
      </w:r>
      <w:proofErr w:type="spellStart"/>
      <w:r>
        <w:t>Zuma</w:t>
      </w:r>
      <w:proofErr w:type="spellEnd"/>
      <w:r>
        <w:t>.</w:t>
      </w:r>
      <w:r w:rsidR="00173498">
        <w:t xml:space="preserve">  These are false.</w:t>
      </w:r>
    </w:p>
    <w:p w:rsidR="0009774D" w:rsidRDefault="0009774D" w:rsidP="0009774D"/>
    <w:p w:rsidR="0009774D" w:rsidRDefault="0009774D" w:rsidP="0009774D">
      <w:pPr>
        <w:pStyle w:val="Heading1"/>
      </w:pPr>
    </w:p>
    <w:p w:rsidR="0009774D" w:rsidRDefault="0009774D" w:rsidP="0009774D">
      <w:r>
        <w:t xml:space="preserve">The myth that </w:t>
      </w:r>
      <w:proofErr w:type="spellStart"/>
      <w:r>
        <w:t>Zuma</w:t>
      </w:r>
      <w:proofErr w:type="spellEnd"/>
      <w:r>
        <w:t xml:space="preserve"> desperately wants to be charged so as to have his day in Court has become a mantra of the anti-</w:t>
      </w:r>
      <w:proofErr w:type="spellStart"/>
      <w:r>
        <w:t>Zuma</w:t>
      </w:r>
      <w:proofErr w:type="spellEnd"/>
      <w:r>
        <w:t xml:space="preserve"> camps and the DA.  That contention is certainly not based on any fact postdating 2003.  I deal with this in greater particularity later.</w:t>
      </w:r>
    </w:p>
    <w:p w:rsidR="00D06073" w:rsidRDefault="00D06073" w:rsidP="0009774D"/>
    <w:p w:rsidR="0009774D" w:rsidRDefault="0009774D" w:rsidP="0009774D">
      <w:pPr>
        <w:pStyle w:val="Heading1"/>
      </w:pPr>
    </w:p>
    <w:p w:rsidR="0009774D" w:rsidRDefault="0009774D" w:rsidP="0009774D">
      <w:r>
        <w:t xml:space="preserve">The DA’s contention that the </w:t>
      </w:r>
      <w:proofErr w:type="spellStart"/>
      <w:r>
        <w:t>Mpshe</w:t>
      </w:r>
      <w:proofErr w:type="spellEnd"/>
      <w:r>
        <w:t xml:space="preserve"> decision simply rests on a political motive at work in the DSO, is devoid of any factual content.  Prosecutorial abuse is </w:t>
      </w:r>
      <w:r>
        <w:lastRenderedPageBreak/>
        <w:t>conversely not in order, because it is politically motivated.</w:t>
      </w:r>
    </w:p>
    <w:p w:rsidR="0009774D" w:rsidRDefault="0009774D" w:rsidP="0009774D"/>
    <w:p w:rsidR="00684C44" w:rsidRPr="00320D1E" w:rsidRDefault="00684C44" w:rsidP="00684C44">
      <w:pPr>
        <w:keepNext/>
        <w:rPr>
          <w:b/>
          <w:u w:val="single"/>
        </w:rPr>
      </w:pPr>
      <w:r>
        <w:rPr>
          <w:b/>
          <w:u w:val="single"/>
        </w:rPr>
        <w:t>THE THIRD RESPONDENT’S CASE:</w:t>
      </w:r>
    </w:p>
    <w:p w:rsidR="00684C44" w:rsidRDefault="00684C44" w:rsidP="00684C44">
      <w:pPr>
        <w:pStyle w:val="Heading1"/>
      </w:pPr>
    </w:p>
    <w:p w:rsidR="00684C44" w:rsidRDefault="00684C44" w:rsidP="00684C44">
      <w:pPr>
        <w:pStyle w:val="Heading2"/>
      </w:pPr>
      <w:r>
        <w:t xml:space="preserve">The NPA and the NDPP, </w:t>
      </w:r>
      <w:proofErr w:type="spellStart"/>
      <w:r>
        <w:t>Mpshe</w:t>
      </w:r>
      <w:proofErr w:type="spellEnd"/>
      <w:r>
        <w:t xml:space="preserve">, decided on 6 April 2009, not to prosecute </w:t>
      </w:r>
      <w:proofErr w:type="spellStart"/>
      <w:r>
        <w:t>Zuma</w:t>
      </w:r>
      <w:proofErr w:type="spellEnd"/>
      <w:r>
        <w:t xml:space="preserve"> in the pending proceedings instituted following his December 2007 decision (The 2007 </w:t>
      </w:r>
      <w:r w:rsidR="00A63AEB">
        <w:t>McCarthy/</w:t>
      </w:r>
      <w:proofErr w:type="spellStart"/>
      <w:r>
        <w:t>Mpshe</w:t>
      </w:r>
      <w:proofErr w:type="spellEnd"/>
      <w:r>
        <w:t xml:space="preserve"> Decision) and the pursuant bringing of charges on 28 December 2007.</w:t>
      </w:r>
      <w:r w:rsidR="00A63AEB">
        <w:t xml:space="preserve">  This was essentially a decision made by McCarthy (as appears</w:t>
      </w:r>
      <w:r w:rsidR="00C3151E">
        <w:t xml:space="preserve"> from the NPA’s papers as well);</w:t>
      </w:r>
    </w:p>
    <w:p w:rsidR="00684C44" w:rsidRDefault="00684C44" w:rsidP="00684C44"/>
    <w:p w:rsidR="00684C44" w:rsidRDefault="00684C44" w:rsidP="00684C44">
      <w:pPr>
        <w:pStyle w:val="Heading2"/>
      </w:pPr>
      <w:r>
        <w:t xml:space="preserve">The </w:t>
      </w:r>
      <w:r w:rsidR="00A63AEB">
        <w:t xml:space="preserve">NPA and at the apex, the </w:t>
      </w:r>
      <w:r>
        <w:t>NDPP</w:t>
      </w:r>
      <w:r w:rsidR="00A63AEB">
        <w:t>, has</w:t>
      </w:r>
      <w:r>
        <w:t xml:space="preserve"> discretionary powers of prosecution or not in respect of criminal conduct.  Even after prosecution commences</w:t>
      </w:r>
      <w:r w:rsidR="00A63AEB">
        <w:t>,</w:t>
      </w:r>
      <w:r w:rsidR="00C3151E">
        <w:t xml:space="preserve"> he can exercise such powers;</w:t>
      </w:r>
    </w:p>
    <w:p w:rsidR="00684C44" w:rsidRDefault="00684C44" w:rsidP="00684C44"/>
    <w:p w:rsidR="00684C44" w:rsidRDefault="00684C44" w:rsidP="00684C44">
      <w:pPr>
        <w:pStyle w:val="Heading2"/>
      </w:pPr>
      <w:r>
        <w:t xml:space="preserve">Prior to plea by an Accused (and </w:t>
      </w:r>
      <w:proofErr w:type="spellStart"/>
      <w:r>
        <w:t>Zuma</w:t>
      </w:r>
      <w:proofErr w:type="spellEnd"/>
      <w:r>
        <w:t xml:space="preserve"> had not yet pleaded), this discretion is indeed wide, unfettered and subject to legality restraints, recognise</w:t>
      </w:r>
      <w:r w:rsidR="00C3151E">
        <w:t>d only in the clearest of cases;</w:t>
      </w:r>
    </w:p>
    <w:p w:rsidR="00C3151E" w:rsidRPr="00C3151E" w:rsidRDefault="00C3151E" w:rsidP="00C3151E"/>
    <w:p w:rsidR="00684C44" w:rsidRDefault="00684C44" w:rsidP="00684C44">
      <w:pPr>
        <w:pStyle w:val="Heading2"/>
      </w:pPr>
      <w:r>
        <w:t>The NDPP’s decision can rest on the merits and / or public policy and / or a combination of these (as it did here).</w:t>
      </w:r>
    </w:p>
    <w:p w:rsidR="00684C44" w:rsidRDefault="00684C44" w:rsidP="00684C44">
      <w:pPr>
        <w:pStyle w:val="Heading2"/>
      </w:pPr>
      <w:r>
        <w:lastRenderedPageBreak/>
        <w:t xml:space="preserve">In this case, the DA sees it only as a policy issue; it is not.  It is a mixed decision – what would a Court do with a permanent stay application given the delay, other factors such as the illegal Browse Mole operation, </w:t>
      </w:r>
      <w:r w:rsidR="006076E8">
        <w:t>Press</w:t>
      </w:r>
      <w:r>
        <w:t xml:space="preserve"> leaks by the prosecution and the manipulation</w:t>
      </w:r>
      <w:r w:rsidR="00A63AEB">
        <w:t xml:space="preserve"> revealed</w:t>
      </w:r>
      <w:r>
        <w:t xml:space="preserve"> in the </w:t>
      </w:r>
      <w:r w:rsidR="00A44C33">
        <w:t>Tapes</w:t>
      </w:r>
      <w:r>
        <w:t>?  The question remains</w:t>
      </w:r>
      <w:r w:rsidR="00A63AEB">
        <w:t xml:space="preserve"> in such case</w:t>
      </w:r>
      <w:r>
        <w:t xml:space="preserve">: Is it fair to continue a prosecution tainted by the DSO’s manipulations? </w:t>
      </w:r>
    </w:p>
    <w:p w:rsidR="00A63AEB" w:rsidRPr="00A63AEB" w:rsidRDefault="00A63AEB" w:rsidP="00A63AEB"/>
    <w:p w:rsidR="00684C44" w:rsidRDefault="00684C44" w:rsidP="00684C44">
      <w:pPr>
        <w:pStyle w:val="Heading2"/>
      </w:pPr>
      <w:r>
        <w:t xml:space="preserve">In this case, the Prosecution was well aware the Defence would bring a permanent stay defence.  This was known to the Prosecution in 2006. </w:t>
      </w:r>
      <w:r w:rsidR="00A63AEB">
        <w:t xml:space="preserve"> The Defence brought a permanent stay application in response to the Prosecution’s application for an adjournment of the trial matter before </w:t>
      </w:r>
      <w:proofErr w:type="spellStart"/>
      <w:r w:rsidR="00A63AEB">
        <w:t>Msimang</w:t>
      </w:r>
      <w:proofErr w:type="spellEnd"/>
      <w:r w:rsidR="00A63AEB">
        <w:t xml:space="preserve"> J.  In 2007 before the McCarthy</w:t>
      </w:r>
      <w:r>
        <w:t xml:space="preserve"> decision, the State described</w:t>
      </w:r>
      <w:r w:rsidR="00A63AEB">
        <w:t xml:space="preserve"> the eventuality of</w:t>
      </w:r>
      <w:r>
        <w:t xml:space="preserve"> this defence being raised, as a certainty.  Arrangements for the 2009 dates thereof had been agreed between Prosecution and Defence </w:t>
      </w:r>
      <w:r w:rsidR="00A63AEB">
        <w:t xml:space="preserve">even </w:t>
      </w:r>
      <w:r>
        <w:t>befor</w:t>
      </w:r>
      <w:r w:rsidR="00C3151E">
        <w:t>e the Representations were made;</w:t>
      </w:r>
    </w:p>
    <w:p w:rsidR="00F77ED1" w:rsidRPr="00F77ED1" w:rsidRDefault="00F77ED1" w:rsidP="00F77ED1"/>
    <w:p w:rsidR="00684C44" w:rsidRDefault="00684C44" w:rsidP="00684C44">
      <w:pPr>
        <w:pStyle w:val="Heading2"/>
      </w:pPr>
      <w:r>
        <w:t>It was thus not a case where the Defence accepted its guilt.  It was contested at the level of factual wrongdoing and at the level of a permanent stay (the factual</w:t>
      </w:r>
      <w:r w:rsidR="00A63AEB">
        <w:t xml:space="preserve"> guilty</w:t>
      </w:r>
      <w:r>
        <w:t xml:space="preserve"> level Representations were not accepted by the NPA and </w:t>
      </w:r>
      <w:r w:rsidRPr="00173498">
        <w:rPr>
          <w:b/>
          <w:u w:val="single"/>
        </w:rPr>
        <w:t>for now</w:t>
      </w:r>
      <w:r w:rsidR="00C3151E">
        <w:t>, play no further role herein);</w:t>
      </w:r>
    </w:p>
    <w:p w:rsidR="00684C44" w:rsidRDefault="00684C44" w:rsidP="00684C44">
      <w:pPr>
        <w:pStyle w:val="Heading2"/>
      </w:pPr>
      <w:proofErr w:type="spellStart"/>
      <w:r>
        <w:lastRenderedPageBreak/>
        <w:t>Mpshe’s</w:t>
      </w:r>
      <w:proofErr w:type="spellEnd"/>
      <w:r>
        <w:t xml:space="preserve"> decision is not illegal or irrational.  It recognises the effect that </w:t>
      </w:r>
      <w:r w:rsidR="00AF6614">
        <w:t xml:space="preserve">the DSO and </w:t>
      </w:r>
      <w:r>
        <w:t xml:space="preserve">McCarthy’s manipulation had on the prosecution, given its context and obviously undeniable illegal prosecution activities such as the Browse Mole operation and leakages of </w:t>
      </w:r>
      <w:proofErr w:type="spellStart"/>
      <w:r>
        <w:t>Zuma</w:t>
      </w:r>
      <w:proofErr w:type="spellEnd"/>
      <w:r>
        <w:t xml:space="preserve"> prosecu</w:t>
      </w:r>
      <w:r w:rsidR="00AF6614">
        <w:t xml:space="preserve">tion information to the </w:t>
      </w:r>
      <w:r w:rsidR="006076E8">
        <w:t>Press</w:t>
      </w:r>
      <w:r w:rsidR="00AF6614">
        <w:t xml:space="preserve"> and manipulation of the timing of the 2007 charges.</w:t>
      </w:r>
      <w:r w:rsidR="00173498">
        <w:t xml:space="preserve">  It implicitly recognises that McCarthy, the driver of the </w:t>
      </w:r>
      <w:proofErr w:type="spellStart"/>
      <w:r w:rsidR="00173498">
        <w:t>Zuma</w:t>
      </w:r>
      <w:proofErr w:type="spellEnd"/>
      <w:r w:rsidR="00173498">
        <w:t xml:space="preserve"> prosecuti</w:t>
      </w:r>
      <w:r w:rsidR="00C3151E">
        <w:t>on, was untruthful to the Court;</w:t>
      </w:r>
    </w:p>
    <w:p w:rsidR="00684C44" w:rsidRDefault="00684C44" w:rsidP="00684C44"/>
    <w:p w:rsidR="00684C44" w:rsidRDefault="00684C44" w:rsidP="00684C44">
      <w:pPr>
        <w:pStyle w:val="Heading2"/>
      </w:pPr>
      <w:r>
        <w:t xml:space="preserve">Far from being irrational, the </w:t>
      </w:r>
      <w:proofErr w:type="spellStart"/>
      <w:r>
        <w:t>Mpshe</w:t>
      </w:r>
      <w:proofErr w:type="spellEnd"/>
      <w:r>
        <w:t xml:space="preserve"> decision is exactly how a responsible NDPP should deal with such a case of prosecutorial abuses.  I quote for the Court’s benefit the stance of </w:t>
      </w:r>
      <w:proofErr w:type="spellStart"/>
      <w:r>
        <w:t>Mpshe’s</w:t>
      </w:r>
      <w:proofErr w:type="spellEnd"/>
      <w:r>
        <w:t xml:space="preserve"> predecessor </w:t>
      </w:r>
      <w:proofErr w:type="spellStart"/>
      <w:r>
        <w:t>Pikoli</w:t>
      </w:r>
      <w:proofErr w:type="spellEnd"/>
      <w:r>
        <w:t xml:space="preserve">, in the </w:t>
      </w:r>
      <w:proofErr w:type="spellStart"/>
      <w:r>
        <w:t>Msimang</w:t>
      </w:r>
      <w:proofErr w:type="spellEnd"/>
      <w:r w:rsidR="00AF6614">
        <w:t xml:space="preserve"> proceedings (the Criminal Trial in which the NPA sought an adjournment).</w:t>
      </w:r>
    </w:p>
    <w:p w:rsidR="00684C44" w:rsidRDefault="00684C44" w:rsidP="00684C44"/>
    <w:p w:rsidR="00684C44" w:rsidRDefault="0013268C" w:rsidP="0013268C">
      <w:pPr>
        <w:ind w:left="2880" w:hanging="720"/>
        <w:rPr>
          <w:b/>
          <w:sz w:val="22"/>
        </w:rPr>
      </w:pPr>
      <w:r w:rsidRPr="0013268C">
        <w:rPr>
          <w:b/>
          <w:sz w:val="22"/>
        </w:rPr>
        <w:t>“[28]</w:t>
      </w:r>
      <w:r w:rsidRPr="0013268C">
        <w:rPr>
          <w:b/>
          <w:sz w:val="22"/>
        </w:rPr>
        <w:tab/>
        <w:t xml:space="preserve">This paragraph is denied.  </w:t>
      </w:r>
      <w:r w:rsidRPr="0013268C">
        <w:rPr>
          <w:b/>
          <w:sz w:val="22"/>
          <w:u w:val="single"/>
        </w:rPr>
        <w:t>I was thoroughly briefed about this investigation and its history upon assuming office as NDPP</w:t>
      </w:r>
      <w:r w:rsidRPr="0013268C">
        <w:rPr>
          <w:b/>
          <w:sz w:val="22"/>
        </w:rPr>
        <w:t xml:space="preserve">.  </w:t>
      </w:r>
      <w:r w:rsidRPr="0013268C">
        <w:rPr>
          <w:b/>
          <w:sz w:val="22"/>
          <w:u w:val="single"/>
        </w:rPr>
        <w:t>Had I come across any evidence of improper or ulterior motives pertaining to the investigation, I would certainly have looked into these closely and, if confirmed, recommended the closure of the investigation.  I have not come across any such indications of improper or ulterior motives</w:t>
      </w:r>
      <w:r w:rsidRPr="0013268C">
        <w:rPr>
          <w:b/>
          <w:sz w:val="22"/>
        </w:rPr>
        <w:t>.”</w:t>
      </w:r>
    </w:p>
    <w:p w:rsidR="0013268C" w:rsidRDefault="0013268C" w:rsidP="0013268C">
      <w:pPr>
        <w:ind w:left="2880" w:hanging="720"/>
      </w:pPr>
      <w:r w:rsidRPr="0013268C">
        <w:t>(</w:t>
      </w:r>
      <w:proofErr w:type="gramStart"/>
      <w:r w:rsidRPr="0013268C">
        <w:t>my</w:t>
      </w:r>
      <w:proofErr w:type="gramEnd"/>
      <w:r w:rsidRPr="0013268C">
        <w:t xml:space="preserve"> underlining).</w:t>
      </w:r>
    </w:p>
    <w:p w:rsidR="0013268C" w:rsidRDefault="0013268C" w:rsidP="0013268C">
      <w:pPr>
        <w:ind w:left="2127" w:firstLine="33"/>
      </w:pPr>
      <w:r>
        <w:lastRenderedPageBreak/>
        <w:t xml:space="preserve">(August 2006 – par 28 of </w:t>
      </w:r>
      <w:proofErr w:type="spellStart"/>
      <w:r>
        <w:t>Pikoli’s</w:t>
      </w:r>
      <w:proofErr w:type="spellEnd"/>
      <w:r>
        <w:t xml:space="preserve"> affidavit which like McCarthy’s affidavit contains no reference at all to the Br</w:t>
      </w:r>
      <w:r w:rsidR="00C3151E">
        <w:t>owse Mole operation);</w:t>
      </w:r>
    </w:p>
    <w:p w:rsidR="0013268C" w:rsidRPr="0013268C" w:rsidRDefault="0013268C" w:rsidP="0013268C">
      <w:pPr>
        <w:ind w:left="2880" w:hanging="720"/>
      </w:pPr>
    </w:p>
    <w:p w:rsidR="00684C44" w:rsidRDefault="00684C44" w:rsidP="00684C44">
      <w:pPr>
        <w:pStyle w:val="Heading2"/>
      </w:pPr>
      <w:r>
        <w:t xml:space="preserve">That is exactly what </w:t>
      </w:r>
      <w:proofErr w:type="spellStart"/>
      <w:r>
        <w:t>Mpshe</w:t>
      </w:r>
      <w:proofErr w:type="spellEnd"/>
      <w:r>
        <w:t xml:space="preserve"> did in this matter when he became aware of the DSO’s (McCarthy) and other’s perfidy (which should have been first revealed in the </w:t>
      </w:r>
      <w:proofErr w:type="spellStart"/>
      <w:r>
        <w:t>Msimang</w:t>
      </w:r>
      <w:proofErr w:type="spellEnd"/>
      <w:r>
        <w:t xml:space="preserve"> proceedings).  It was, however, concealed as </w:t>
      </w:r>
      <w:r w:rsidR="00AF6614">
        <w:rPr>
          <w:b/>
        </w:rPr>
        <w:t>“top secret”</w:t>
      </w:r>
      <w:r w:rsidR="00AF6614">
        <w:t xml:space="preserve"> – I refer here to specifi</w:t>
      </w:r>
      <w:r w:rsidR="00C3151E">
        <w:t>cally the Browse Mole operation;</w:t>
      </w:r>
    </w:p>
    <w:p w:rsidR="00AF6614" w:rsidRDefault="00AF6614" w:rsidP="00AF6614"/>
    <w:p w:rsidR="00AF6614" w:rsidRDefault="008E6F29" w:rsidP="00AF6614">
      <w:pPr>
        <w:pStyle w:val="Heading2"/>
      </w:pPr>
      <w:r>
        <w:t xml:space="preserve">The DA’s trivialising of the manipulation of the criminal process by </w:t>
      </w:r>
      <w:proofErr w:type="spellStart"/>
      <w:r>
        <w:t>Ngcuka</w:t>
      </w:r>
      <w:proofErr w:type="spellEnd"/>
      <w:r>
        <w:t xml:space="preserve"> and McCarthy as simply a political motive colouring the process without affecting the validity of that process, misunderstands the complaint.  </w:t>
      </w:r>
      <w:proofErr w:type="spellStart"/>
      <w:r>
        <w:t>Zuma</w:t>
      </w:r>
      <w:proofErr w:type="spellEnd"/>
      <w:r>
        <w:t xml:space="preserve"> and his time and political career became the plaything of the DSO to advance political aims of </w:t>
      </w:r>
      <w:proofErr w:type="spellStart"/>
      <w:r>
        <w:t>Zuma’s</w:t>
      </w:r>
      <w:proofErr w:type="spellEnd"/>
      <w:r>
        <w:t xml:space="preserve"> opponents.  That and the deliberate untruths perpetrated by the NPA in the </w:t>
      </w:r>
      <w:proofErr w:type="spellStart"/>
      <w:r>
        <w:t>Msimang</w:t>
      </w:r>
      <w:proofErr w:type="spellEnd"/>
      <w:r>
        <w:t xml:space="preserve"> proceedings as to the </w:t>
      </w:r>
      <w:r w:rsidR="0013268C">
        <w:t>rectitude</w:t>
      </w:r>
      <w:r>
        <w:t xml:space="preserve"> of the</w:t>
      </w:r>
      <w:r w:rsidR="0013268C">
        <w:t xml:space="preserve"> investigation and</w:t>
      </w:r>
      <w:r>
        <w:t xml:space="preserve"> prosecution of </w:t>
      </w:r>
      <w:proofErr w:type="spellStart"/>
      <w:proofErr w:type="gramStart"/>
      <w:r>
        <w:t>Zuma</w:t>
      </w:r>
      <w:proofErr w:type="spellEnd"/>
      <w:r>
        <w:t>,</w:t>
      </w:r>
      <w:proofErr w:type="gramEnd"/>
      <w:r>
        <w:t xml:space="preserve"> are not trivialities.  It raises questions about the honesty and </w:t>
      </w:r>
      <w:r w:rsidR="00C3151E">
        <w:t>integrity of the entire process;</w:t>
      </w:r>
    </w:p>
    <w:p w:rsidR="00AF6614" w:rsidRDefault="00AF6614" w:rsidP="00AF6614"/>
    <w:p w:rsidR="00AF6614" w:rsidRPr="00173498" w:rsidRDefault="00AF6614" w:rsidP="00AF6614">
      <w:pPr>
        <w:pStyle w:val="Heading2"/>
      </w:pPr>
      <w:r w:rsidRPr="00173498">
        <w:t xml:space="preserve">What of course is worse is that at least some of the officials of the </w:t>
      </w:r>
      <w:r w:rsidRPr="00173498">
        <w:lastRenderedPageBreak/>
        <w:t xml:space="preserve">NPA testified on affidavit in the </w:t>
      </w:r>
      <w:proofErr w:type="spellStart"/>
      <w:r w:rsidRPr="00173498">
        <w:t>Msimang</w:t>
      </w:r>
      <w:proofErr w:type="spellEnd"/>
      <w:r w:rsidRPr="00173498">
        <w:t xml:space="preserve"> proceedings before the Court that:</w:t>
      </w:r>
    </w:p>
    <w:p w:rsidR="00AF6614" w:rsidRPr="00173498" w:rsidRDefault="00AF6614" w:rsidP="00AF6614"/>
    <w:p w:rsidR="00AF6614" w:rsidRDefault="00AF6614" w:rsidP="00AF6614">
      <w:pPr>
        <w:pStyle w:val="Heading3"/>
      </w:pPr>
      <w:r w:rsidRPr="00173498">
        <w:t xml:space="preserve">The prosecution of </w:t>
      </w:r>
      <w:proofErr w:type="spellStart"/>
      <w:r w:rsidRPr="00173498">
        <w:t>Zuma</w:t>
      </w:r>
      <w:proofErr w:type="spellEnd"/>
      <w:r w:rsidRPr="00173498">
        <w:t xml:space="preserve"> was conducted in an exemplary manner and marked by great rectitude.</w:t>
      </w:r>
    </w:p>
    <w:p w:rsidR="00D06073" w:rsidRPr="00D06073" w:rsidRDefault="00D06073" w:rsidP="00D06073"/>
    <w:p w:rsidR="00AF6614" w:rsidRDefault="00AF6614" w:rsidP="00AF6614">
      <w:pPr>
        <w:pStyle w:val="Heading3"/>
      </w:pPr>
      <w:r w:rsidRPr="00173498">
        <w:t xml:space="preserve">The Defence’s allegations of prosecutorial manipulation were speculative and untrue.  </w:t>
      </w:r>
    </w:p>
    <w:p w:rsidR="0013268C" w:rsidRPr="0013268C" w:rsidRDefault="0013268C" w:rsidP="0013268C"/>
    <w:p w:rsidR="00AF6614" w:rsidRPr="00173498" w:rsidRDefault="00AF6614" w:rsidP="00AF6614">
      <w:pPr>
        <w:pStyle w:val="Heading2"/>
      </w:pPr>
      <w:r w:rsidRPr="00173498">
        <w:t>These allegations mad</w:t>
      </w:r>
      <w:r w:rsidR="00351753" w:rsidRPr="00173498">
        <w:t xml:space="preserve">e by the DSO (and often repeated thereafter) </w:t>
      </w:r>
      <w:r w:rsidR="00173498">
        <w:t>were simply false as the Browse Mole operation revealed.</w:t>
      </w:r>
    </w:p>
    <w:p w:rsidR="00684C44" w:rsidRDefault="00684C44" w:rsidP="00684C44"/>
    <w:p w:rsidR="00684C44" w:rsidRDefault="00684C44" w:rsidP="00684C44">
      <w:pPr>
        <w:pStyle w:val="Heading1"/>
      </w:pPr>
    </w:p>
    <w:p w:rsidR="00684C44" w:rsidRDefault="00684C44" w:rsidP="00684C44">
      <w:r>
        <w:t xml:space="preserve">The Defence made Representations (first Written, then Oral) in February 2009 </w:t>
      </w:r>
      <w:r w:rsidR="008E6F29">
        <w:t>(10 and 20 February</w:t>
      </w:r>
      <w:r w:rsidR="00173498">
        <w:t xml:space="preserve"> respectively</w:t>
      </w:r>
      <w:r w:rsidR="008E6F29">
        <w:t xml:space="preserve">) </w:t>
      </w:r>
      <w:r>
        <w:t xml:space="preserve">to the NDPP to reconsider the December 2007 decision to charge him.  At that stage the S179(5) dispute was before the CC which eventually requested the parties to argue leave to appeal the SCA decision given on 12 January 2009 on the interpretation of S179(5).  This issue related to the validity of the decisions of </w:t>
      </w:r>
      <w:proofErr w:type="spellStart"/>
      <w:r>
        <w:t>Pikoli</w:t>
      </w:r>
      <w:proofErr w:type="spellEnd"/>
      <w:r>
        <w:t xml:space="preserve"> (2005) and </w:t>
      </w:r>
      <w:proofErr w:type="spellStart"/>
      <w:r>
        <w:t>Mpshe</w:t>
      </w:r>
      <w:proofErr w:type="spellEnd"/>
      <w:r w:rsidR="008E6F29">
        <w:t>/McCarthy</w:t>
      </w:r>
      <w:r>
        <w:t xml:space="preserve"> (2007) to prosecute</w:t>
      </w:r>
      <w:r w:rsidR="00173498">
        <w:t xml:space="preserve"> </w:t>
      </w:r>
      <w:proofErr w:type="spellStart"/>
      <w:r w:rsidR="00173498">
        <w:t>Zuma</w:t>
      </w:r>
      <w:proofErr w:type="spellEnd"/>
      <w:r w:rsidR="00173498">
        <w:t xml:space="preserve"> without a hearing.</w:t>
      </w:r>
      <w:r>
        <w:t xml:space="preserve">  [Any </w:t>
      </w:r>
      <w:r>
        <w:rPr>
          <w:b/>
        </w:rPr>
        <w:t>“accused”</w:t>
      </w:r>
      <w:r>
        <w:t xml:space="preserve"> person may </w:t>
      </w:r>
      <w:r>
        <w:lastRenderedPageBreak/>
        <w:t>make Representations to the NPA as to whether he is to be (or continue to be) prosecuted.  The relevant NPA official (</w:t>
      </w:r>
      <w:r w:rsidRPr="005D6FB0">
        <w:t xml:space="preserve">in </w:t>
      </w:r>
      <w:proofErr w:type="spellStart"/>
      <w:r>
        <w:rPr>
          <w:i/>
        </w:rPr>
        <w:t>casu</w:t>
      </w:r>
      <w:proofErr w:type="spellEnd"/>
      <w:r>
        <w:t xml:space="preserve"> the NDPP) must then consider these.  This is not in dispute].</w:t>
      </w:r>
    </w:p>
    <w:p w:rsidR="00D06073" w:rsidRDefault="00D06073" w:rsidP="00684C44"/>
    <w:p w:rsidR="00684C44" w:rsidRDefault="00684C44" w:rsidP="00684C44">
      <w:pPr>
        <w:pStyle w:val="Heading1"/>
      </w:pPr>
    </w:p>
    <w:p w:rsidR="00684C44" w:rsidRDefault="00684C44" w:rsidP="00684C44">
      <w:r>
        <w:t xml:space="preserve">The NDPP carefully considered the </w:t>
      </w:r>
      <w:r w:rsidR="008E6F29">
        <w:t xml:space="preserve">Representations </w:t>
      </w:r>
      <w:r>
        <w:t xml:space="preserve">consisting of the </w:t>
      </w:r>
      <w:r w:rsidR="006076E8">
        <w:t>Written</w:t>
      </w:r>
      <w:r>
        <w:t xml:space="preserve"> (First) Representations</w:t>
      </w:r>
      <w:r w:rsidR="008E6F29">
        <w:t xml:space="preserve"> (10 February 2009)</w:t>
      </w:r>
      <w:r>
        <w:t xml:space="preserve"> and the oral Representations</w:t>
      </w:r>
      <w:r w:rsidR="008E6F29">
        <w:t xml:space="preserve"> (20 February 2009).  The NDPP </w:t>
      </w:r>
      <w:r>
        <w:t xml:space="preserve">also investigated some of these and related aspects.  </w:t>
      </w:r>
      <w:proofErr w:type="spellStart"/>
      <w:r>
        <w:t>Mpshe</w:t>
      </w:r>
      <w:proofErr w:type="spellEnd"/>
      <w:r>
        <w:t xml:space="preserve"> received input from his senior management and the prosecution team (</w:t>
      </w:r>
      <w:proofErr w:type="spellStart"/>
      <w:r>
        <w:t>Bumiputera</w:t>
      </w:r>
      <w:proofErr w:type="spellEnd"/>
      <w:r>
        <w:t xml:space="preserve"> – </w:t>
      </w:r>
      <w:r>
        <w:rPr>
          <w:b/>
          <w:highlight w:val="lightGray"/>
          <w:u w:val="single"/>
        </w:rPr>
        <w:t>the “B-Team”</w:t>
      </w:r>
      <w:r w:rsidRPr="003A69D2">
        <w:t>)</w:t>
      </w:r>
      <w:r>
        <w:t>. He came to the conclusion that the prosecution was tainted and decided to terminate it.</w:t>
      </w:r>
      <w:r w:rsidR="008E6F29">
        <w:t xml:space="preserve">  All this is explained in the NPA’s affidavits herein.</w:t>
      </w:r>
    </w:p>
    <w:p w:rsidR="00684C44" w:rsidRDefault="00684C44" w:rsidP="00684C44"/>
    <w:p w:rsidR="00684C44" w:rsidRDefault="00684C44" w:rsidP="00684C44">
      <w:pPr>
        <w:pStyle w:val="Heading1"/>
      </w:pPr>
    </w:p>
    <w:p w:rsidR="00684C44" w:rsidRDefault="00684C44" w:rsidP="00684C44">
      <w:r>
        <w:t xml:space="preserve">The investigation against </w:t>
      </w:r>
      <w:proofErr w:type="spellStart"/>
      <w:r>
        <w:t>Zuma</w:t>
      </w:r>
      <w:proofErr w:type="spellEnd"/>
      <w:r>
        <w:t xml:space="preserve"> was initiated by McCarthy</w:t>
      </w:r>
      <w:r w:rsidR="008E6F29">
        <w:t xml:space="preserve"> in 2000</w:t>
      </w:r>
      <w:r>
        <w:t xml:space="preserve"> (just before the DSO was established).  It was an investigation and prosecution which were DSO initiated, driven and controlled.  The B-Team </w:t>
      </w:r>
      <w:proofErr w:type="gramStart"/>
      <w:r>
        <w:t>were</w:t>
      </w:r>
      <w:proofErr w:type="gramEnd"/>
      <w:r>
        <w:t xml:space="preserve"> directly or indirectly appointed by McCarthy and he was clearly involved in the operations, investigations, prosecutions and associated litigation.  The DSO was the only complainant in respect of the </w:t>
      </w:r>
      <w:proofErr w:type="spellStart"/>
      <w:r>
        <w:t>Zuma</w:t>
      </w:r>
      <w:proofErr w:type="spellEnd"/>
      <w:r>
        <w:t xml:space="preserve"> charges (not e.g. SARS, etc.).</w:t>
      </w:r>
      <w:r w:rsidR="00173498">
        <w:t xml:space="preserve">  There were no other complainants than the DSO itself.</w:t>
      </w:r>
    </w:p>
    <w:p w:rsidR="00684C44" w:rsidRDefault="00684C44" w:rsidP="00684C44"/>
    <w:p w:rsidR="00684C44" w:rsidRDefault="00684C44" w:rsidP="00684C44">
      <w:pPr>
        <w:pStyle w:val="Heading1"/>
      </w:pPr>
    </w:p>
    <w:p w:rsidR="00684C44" w:rsidRDefault="00684C44" w:rsidP="00684C44">
      <w:r>
        <w:t xml:space="preserve">The 2009 </w:t>
      </w:r>
      <w:proofErr w:type="spellStart"/>
      <w:r>
        <w:t>Mpshe</w:t>
      </w:r>
      <w:proofErr w:type="spellEnd"/>
      <w:r>
        <w:t xml:space="preserve"> decision was the first decision at NDPP level re </w:t>
      </w:r>
      <w:proofErr w:type="spellStart"/>
      <w:r>
        <w:t>Zuma’s</w:t>
      </w:r>
      <w:proofErr w:type="spellEnd"/>
      <w:r>
        <w:t xml:space="preserve"> prosecution or not from 2003, that McCarthy was not actively involved at the highest input level.</w:t>
      </w:r>
    </w:p>
    <w:p w:rsidR="00D06073" w:rsidRDefault="00D06073" w:rsidP="00684C44"/>
    <w:p w:rsidR="00684C44" w:rsidRDefault="00684C44" w:rsidP="00684C44">
      <w:pPr>
        <w:pStyle w:val="Heading1"/>
      </w:pPr>
    </w:p>
    <w:p w:rsidR="00684C44" w:rsidRDefault="00684C44" w:rsidP="00684C44">
      <w:r>
        <w:t xml:space="preserve">I deal later with the timing of the charges in its proper context hereinafter and also with issues such as the Browse Mole Report, delay and </w:t>
      </w:r>
      <w:r w:rsidR="006076E8">
        <w:t>Press</w:t>
      </w:r>
      <w:r>
        <w:t xml:space="preserve"> leakages hereinafter.  The cumulative effect of these considerations, overwhelmingly support the </w:t>
      </w:r>
      <w:proofErr w:type="spellStart"/>
      <w:r>
        <w:t>Mpshe</w:t>
      </w:r>
      <w:proofErr w:type="spellEnd"/>
      <w:r>
        <w:t xml:space="preserve"> decision.</w:t>
      </w:r>
    </w:p>
    <w:p w:rsidR="00173498" w:rsidRDefault="00173498" w:rsidP="00684C44"/>
    <w:p w:rsidR="005E4C59" w:rsidRDefault="005E4C59" w:rsidP="005E4C59">
      <w:pPr>
        <w:pStyle w:val="Heading1"/>
      </w:pPr>
    </w:p>
    <w:p w:rsidR="005E4C59" w:rsidRDefault="005E4C59" w:rsidP="005E4C59">
      <w:pPr>
        <w:rPr>
          <w:rFonts w:cs="Arial"/>
        </w:rPr>
      </w:pPr>
      <w:r>
        <w:rPr>
          <w:rFonts w:cs="Arial"/>
        </w:rPr>
        <w:t xml:space="preserve">A review of the NDPP’s decision to prosecute or not is an extremely narrow one – absent dishonesty or corruption, neither of which is </w:t>
      </w:r>
      <w:r w:rsidR="00AF2035">
        <w:rPr>
          <w:rFonts w:cs="Arial"/>
        </w:rPr>
        <w:t xml:space="preserve">rightly </w:t>
      </w:r>
      <w:r>
        <w:rPr>
          <w:rFonts w:cs="Arial"/>
        </w:rPr>
        <w:t xml:space="preserve">alleged, the NDPP’s decision is not to be interfered with.  </w:t>
      </w:r>
      <w:proofErr w:type="spellStart"/>
      <w:r>
        <w:rPr>
          <w:rFonts w:cs="Arial"/>
        </w:rPr>
        <w:t>Mpshe</w:t>
      </w:r>
      <w:proofErr w:type="spellEnd"/>
      <w:r>
        <w:rPr>
          <w:rFonts w:cs="Arial"/>
        </w:rPr>
        <w:t xml:space="preserve"> had previously decided to prosecute the Third Respondent</w:t>
      </w:r>
      <w:r w:rsidR="00AF2035">
        <w:rPr>
          <w:rFonts w:cs="Arial"/>
        </w:rPr>
        <w:t xml:space="preserve"> (or at least agreed to that)</w:t>
      </w:r>
      <w:r>
        <w:rPr>
          <w:rFonts w:cs="Arial"/>
        </w:rPr>
        <w:t>.  There is nothing to suggest that he did not make his</w:t>
      </w:r>
      <w:r w:rsidR="00AF2035">
        <w:rPr>
          <w:rFonts w:cs="Arial"/>
        </w:rPr>
        <w:t xml:space="preserve"> 2009</w:t>
      </w:r>
      <w:r>
        <w:rPr>
          <w:rFonts w:cs="Arial"/>
        </w:rPr>
        <w:t xml:space="preserve"> decision honestly and </w:t>
      </w:r>
      <w:r>
        <w:rPr>
          <w:rFonts w:cs="Arial"/>
          <w:i/>
        </w:rPr>
        <w:t>bona fide</w:t>
      </w:r>
      <w:r>
        <w:rPr>
          <w:rFonts w:cs="Arial"/>
        </w:rPr>
        <w:t>.</w:t>
      </w:r>
      <w:r w:rsidR="00173498">
        <w:rPr>
          <w:rFonts w:cs="Arial"/>
        </w:rPr>
        <w:t xml:space="preserve">  Indeed, the </w:t>
      </w:r>
      <w:proofErr w:type="spellStart"/>
      <w:r w:rsidR="00173498">
        <w:rPr>
          <w:rFonts w:cs="Arial"/>
        </w:rPr>
        <w:t>Zuma</w:t>
      </w:r>
      <w:proofErr w:type="spellEnd"/>
      <w:r w:rsidR="00173498">
        <w:rPr>
          <w:rFonts w:cs="Arial"/>
        </w:rPr>
        <w:t xml:space="preserve"> camp saw him as hostile to their application.</w:t>
      </w:r>
    </w:p>
    <w:p w:rsidR="005E4C59" w:rsidRDefault="005E4C59" w:rsidP="005E4C59">
      <w:pPr>
        <w:rPr>
          <w:rFonts w:cs="Arial"/>
        </w:rPr>
      </w:pPr>
    </w:p>
    <w:p w:rsidR="005E4C59" w:rsidRDefault="005E4C59" w:rsidP="005E4C59">
      <w:pPr>
        <w:pStyle w:val="Heading1"/>
      </w:pPr>
    </w:p>
    <w:p w:rsidR="005E4C59" w:rsidRDefault="005E4C59" w:rsidP="005E4C59">
      <w:r>
        <w:t xml:space="preserve">A decision not to prosecute based on policy grounds and / or that the prosecution may flounder because the prosecution is tainted or an abuse of </w:t>
      </w:r>
      <w:r>
        <w:lastRenderedPageBreak/>
        <w:t xml:space="preserve">process or susceptible to a viable permanent stay application, falls within the prosecutorial legal mandate and hence cannot offend the principle of legality. </w:t>
      </w:r>
    </w:p>
    <w:p w:rsidR="005E4C59" w:rsidRDefault="005E4C59" w:rsidP="005E4C59"/>
    <w:p w:rsidR="005E4C59" w:rsidRDefault="005E4C59" w:rsidP="005E4C59">
      <w:pPr>
        <w:pStyle w:val="Heading1"/>
      </w:pPr>
    </w:p>
    <w:p w:rsidR="005E4C59" w:rsidRDefault="005E4C59" w:rsidP="005E4C59">
      <w:r>
        <w:t>The NDP</w:t>
      </w:r>
      <w:r w:rsidR="00AF2035">
        <w:t>P decision was premised on the R</w:t>
      </w:r>
      <w:r>
        <w:t>epresentations made</w:t>
      </w:r>
      <w:r w:rsidR="00AF2035">
        <w:t xml:space="preserve"> and its subsequent evaluation of these</w:t>
      </w:r>
      <w:r w:rsidR="00173498">
        <w:t xml:space="preserve"> and associated materials</w:t>
      </w:r>
      <w:r>
        <w:t>.  Irrationality etc. must be demonstrated with reference to these.  The DA elected not to challenge the Third Respondent’s assertion of confidentiality re his representations.  That was an election made with the full appreciation</w:t>
      </w:r>
      <w:r w:rsidR="00AF2035">
        <w:t xml:space="preserve"> of the consequences thereof.  If t</w:t>
      </w:r>
      <w:r>
        <w:t>he DA cannot demonstrate the fundamental basis for an attack on the NDPP’s decision, when it elected not to obtain the factual and legal bases of these by means of a ch</w:t>
      </w:r>
      <w:r w:rsidR="00AF2035">
        <w:t>allenge to the Third Respondent, its application must fail.</w:t>
      </w:r>
      <w:r>
        <w:t xml:space="preserve">  The NDPP receives </w:t>
      </w:r>
      <w:r w:rsidR="00AF2035">
        <w:t>R</w:t>
      </w:r>
      <w:r>
        <w:t>epresentations in confidence in general and in this case on specific terms.  This suffices where it is the NDPP’s decision which is challenged.</w:t>
      </w:r>
    </w:p>
    <w:p w:rsidR="005E4C59" w:rsidRDefault="005E4C59" w:rsidP="005E4C59"/>
    <w:p w:rsidR="005E4C59" w:rsidRDefault="005E4C59" w:rsidP="005E4C59">
      <w:pPr>
        <w:pStyle w:val="Heading1"/>
      </w:pPr>
    </w:p>
    <w:p w:rsidR="005E4C59" w:rsidRDefault="005E4C59" w:rsidP="005E4C59">
      <w:r>
        <w:t xml:space="preserve">The NDPP disclosed certain material which it accessed (the </w:t>
      </w:r>
      <w:r w:rsidR="00A44C33">
        <w:t>Tapes</w:t>
      </w:r>
      <w:r>
        <w:t xml:space="preserve">) when it made the announcement of terminating the prosecution.  This </w:t>
      </w:r>
      <w:proofErr w:type="spellStart"/>
      <w:r>
        <w:t>it</w:t>
      </w:r>
      <w:proofErr w:type="spellEnd"/>
      <w:r>
        <w:t xml:space="preserve"> based on the fact that it accessed these by an independent pathway (irrespective differences of opinion, this is water under the bridge).</w:t>
      </w:r>
      <w:r w:rsidR="00173498">
        <w:t xml:space="preserve">  These presented major examples of what in the end was a case of abuse of powers.</w:t>
      </w:r>
    </w:p>
    <w:p w:rsidR="005E4C59" w:rsidRDefault="005E4C59" w:rsidP="005E4C59"/>
    <w:p w:rsidR="005E4C59" w:rsidRDefault="005E4C59" w:rsidP="005E4C59">
      <w:pPr>
        <w:pStyle w:val="Heading1"/>
      </w:pPr>
    </w:p>
    <w:p w:rsidR="005E4C59" w:rsidRDefault="005E4C59" w:rsidP="005E4C59">
      <w:r>
        <w:t xml:space="preserve">The NDPP did not </w:t>
      </w:r>
      <w:r w:rsidRPr="00AF2035">
        <w:rPr>
          <w:b/>
          <w:u w:val="single"/>
        </w:rPr>
        <w:t>only</w:t>
      </w:r>
      <w:r>
        <w:t xml:space="preserve"> rely on the materials in the </w:t>
      </w:r>
      <w:r w:rsidR="00A44C33">
        <w:t>Tapes</w:t>
      </w:r>
      <w:r>
        <w:t>.  Even these must be considered in their context in order to appreciate their significance.</w:t>
      </w:r>
    </w:p>
    <w:p w:rsidR="005E4C59" w:rsidRDefault="005E4C59" w:rsidP="005E4C59"/>
    <w:p w:rsidR="00AF2035" w:rsidRDefault="00AF2035" w:rsidP="00AF2035">
      <w:pPr>
        <w:pStyle w:val="Heading1"/>
      </w:pPr>
    </w:p>
    <w:p w:rsidR="00AF2035" w:rsidRDefault="00AF2035" w:rsidP="00AF2035">
      <w:r>
        <w:t xml:space="preserve">The </w:t>
      </w:r>
      <w:proofErr w:type="spellStart"/>
      <w:r>
        <w:t>Mpshe</w:t>
      </w:r>
      <w:proofErr w:type="spellEnd"/>
      <w:r>
        <w:t xml:space="preserve"> decision was premised on the manipulation of the </w:t>
      </w:r>
      <w:proofErr w:type="spellStart"/>
      <w:r>
        <w:t>Zuma</w:t>
      </w:r>
      <w:proofErr w:type="spellEnd"/>
      <w:r>
        <w:t xml:space="preserve"> prosecution by the DSO and particularly McCarthy in consultation with </w:t>
      </w:r>
      <w:proofErr w:type="spellStart"/>
      <w:r>
        <w:t>Ngcuka</w:t>
      </w:r>
      <w:proofErr w:type="spellEnd"/>
      <w:r>
        <w:t xml:space="preserve"> and others.   This was a rational response especially with reference to the following instances of manipulation of the </w:t>
      </w:r>
      <w:proofErr w:type="spellStart"/>
      <w:r>
        <w:t>Zuma</w:t>
      </w:r>
      <w:proofErr w:type="spellEnd"/>
      <w:r>
        <w:t xml:space="preserve"> prosecution.  I set these out and then detail these.</w:t>
      </w:r>
    </w:p>
    <w:p w:rsidR="00AF2035" w:rsidRDefault="00AF2035" w:rsidP="00AF2035"/>
    <w:p w:rsidR="00AF2035" w:rsidRDefault="00AF2035" w:rsidP="00AF2035">
      <w:pPr>
        <w:pStyle w:val="Heading2"/>
      </w:pPr>
      <w:r>
        <w:t xml:space="preserve">The 2003 decision by </w:t>
      </w:r>
      <w:proofErr w:type="spellStart"/>
      <w:r>
        <w:t>Ngcuka</w:t>
      </w:r>
      <w:proofErr w:type="spellEnd"/>
      <w:r>
        <w:t xml:space="preserve"> to prosecute </w:t>
      </w:r>
      <w:proofErr w:type="spellStart"/>
      <w:r>
        <w:t>Shaik</w:t>
      </w:r>
      <w:proofErr w:type="spellEnd"/>
      <w:r>
        <w:t xml:space="preserve"> for various offences of corruption premised on a </w:t>
      </w:r>
      <w:r>
        <w:rPr>
          <w:b/>
        </w:rPr>
        <w:t xml:space="preserve">“generally corrupt </w:t>
      </w:r>
      <w:proofErr w:type="spellStart"/>
      <w:r>
        <w:rPr>
          <w:b/>
        </w:rPr>
        <w:t>relationship”</w:t>
      </w:r>
      <w:r w:rsidR="009136D5">
        <w:t>with</w:t>
      </w:r>
      <w:proofErr w:type="spellEnd"/>
      <w:r w:rsidR="009136D5">
        <w:t xml:space="preserve"> </w:t>
      </w:r>
      <w:proofErr w:type="spellStart"/>
      <w:r w:rsidR="009136D5">
        <w:t>Zuma</w:t>
      </w:r>
      <w:proofErr w:type="spellEnd"/>
      <w:r w:rsidR="009136D5">
        <w:t xml:space="preserve"> but not to prosecute </w:t>
      </w:r>
      <w:proofErr w:type="spellStart"/>
      <w:r w:rsidR="009136D5">
        <w:t>Zuma</w:t>
      </w:r>
      <w:proofErr w:type="spellEnd"/>
      <w:r w:rsidR="009136D5">
        <w:t xml:space="preserve"> then.  This decision was taken by </w:t>
      </w:r>
      <w:proofErr w:type="spellStart"/>
      <w:r w:rsidR="009136D5">
        <w:t>Ngcuka</w:t>
      </w:r>
      <w:proofErr w:type="spellEnd"/>
      <w:r w:rsidR="009136D5">
        <w:t xml:space="preserve"> and McCarthy.  It delayed the</w:t>
      </w:r>
      <w:r w:rsidR="00C3151E">
        <w:t xml:space="preserve"> prosecution quite deliberately;</w:t>
      </w:r>
    </w:p>
    <w:p w:rsidR="009136D5" w:rsidRDefault="009136D5" w:rsidP="009136D5"/>
    <w:p w:rsidR="009136D5" w:rsidRDefault="000B4E99" w:rsidP="009136D5">
      <w:pPr>
        <w:pStyle w:val="Heading2"/>
      </w:pPr>
      <w:r>
        <w:t xml:space="preserve">The leaking of information about </w:t>
      </w:r>
      <w:proofErr w:type="spellStart"/>
      <w:r>
        <w:t>Zuma</w:t>
      </w:r>
      <w:proofErr w:type="spellEnd"/>
      <w:r>
        <w:t xml:space="preserve"> and the NPA’s investigation and prosecution of </w:t>
      </w:r>
      <w:proofErr w:type="spellStart"/>
      <w:r>
        <w:t>Zuma</w:t>
      </w:r>
      <w:proofErr w:type="spellEnd"/>
      <w:r>
        <w:t xml:space="preserve"> which information the DSO gained by reason of </w:t>
      </w:r>
      <w:proofErr w:type="spellStart"/>
      <w:r>
        <w:t>Zuma</w:t>
      </w:r>
      <w:proofErr w:type="spellEnd"/>
      <w:r>
        <w:t xml:space="preserve"> being targeted for prosecution.  This illegal conduct commenced in 2002 whilst McCarthy was the head of the DSO and </w:t>
      </w:r>
      <w:proofErr w:type="spellStart"/>
      <w:r>
        <w:t>Ngcuka</w:t>
      </w:r>
      <w:proofErr w:type="spellEnd"/>
      <w:r>
        <w:t xml:space="preserve"> the NDPP.  It has continued right up to </w:t>
      </w:r>
      <w:r>
        <w:lastRenderedPageBreak/>
        <w:t xml:space="preserve">the present.  This conduct was and is illegal and aimed at discrediting </w:t>
      </w:r>
      <w:proofErr w:type="spellStart"/>
      <w:r>
        <w:t>Zuma</w:t>
      </w:r>
      <w:proofErr w:type="spellEnd"/>
      <w:r>
        <w:t xml:space="preserve"> as a political leader and </w:t>
      </w:r>
      <w:r w:rsidR="00173498">
        <w:t xml:space="preserve">promoting </w:t>
      </w:r>
      <w:r>
        <w:t>the int</w:t>
      </w:r>
      <w:r w:rsidR="00C3151E">
        <w:t xml:space="preserve">erest of those adverse to </w:t>
      </w:r>
      <w:proofErr w:type="spellStart"/>
      <w:r w:rsidR="00C3151E">
        <w:t>Zuma</w:t>
      </w:r>
      <w:proofErr w:type="spellEnd"/>
      <w:r w:rsidR="00C3151E">
        <w:t>;</w:t>
      </w:r>
    </w:p>
    <w:p w:rsidR="000B4E99" w:rsidRDefault="000B4E99" w:rsidP="000B4E99"/>
    <w:p w:rsidR="000B4E99" w:rsidRDefault="000B4E99" w:rsidP="000B4E99">
      <w:pPr>
        <w:pStyle w:val="Heading2"/>
      </w:pPr>
      <w:r>
        <w:t xml:space="preserve">The Browse Mole operation which was a top secret but illegal investigation of </w:t>
      </w:r>
      <w:proofErr w:type="spellStart"/>
      <w:r>
        <w:t>Zuma</w:t>
      </w:r>
      <w:proofErr w:type="spellEnd"/>
      <w:r>
        <w:t xml:space="preserve"> by the DSO designed to discredit him and promote his prosecution.  The NPA dishonestly misled the Court by professing the absence of any u</w:t>
      </w:r>
      <w:r w:rsidR="00C3151E">
        <w:t>nfair or illegal investigation;</w:t>
      </w:r>
    </w:p>
    <w:p w:rsidR="000B4E99" w:rsidRDefault="000B4E99" w:rsidP="000B4E99"/>
    <w:p w:rsidR="000B4E99" w:rsidRDefault="00474083" w:rsidP="000B4E99">
      <w:pPr>
        <w:pStyle w:val="Heading2"/>
      </w:pPr>
      <w:proofErr w:type="gramStart"/>
      <w:r>
        <w:t>The manipulation of the timing of the 2007 McCarthy/</w:t>
      </w:r>
      <w:proofErr w:type="spellStart"/>
      <w:r>
        <w:t>Mpshe</w:t>
      </w:r>
      <w:proofErr w:type="spellEnd"/>
      <w:r>
        <w:t xml:space="preserve"> decision to prosecute </w:t>
      </w:r>
      <w:proofErr w:type="spellStart"/>
      <w:r>
        <w:t>Zuma</w:t>
      </w:r>
      <w:proofErr w:type="spellEnd"/>
      <w:r>
        <w:t xml:space="preserve"> in order to influence the outcome of </w:t>
      </w:r>
      <w:proofErr w:type="spellStart"/>
      <w:r>
        <w:t>Polokwane</w:t>
      </w:r>
      <w:proofErr w:type="spellEnd"/>
      <w:r>
        <w:t xml:space="preserve"> and the later appointment of the President of the RSA.</w:t>
      </w:r>
      <w:proofErr w:type="gramEnd"/>
      <w:r>
        <w:t xml:space="preserve"> </w:t>
      </w:r>
    </w:p>
    <w:p w:rsidR="00474083" w:rsidRDefault="00474083" w:rsidP="00474083"/>
    <w:p w:rsidR="00474083" w:rsidRDefault="00474083" w:rsidP="00474083">
      <w:pPr>
        <w:pStyle w:val="Heading1"/>
      </w:pPr>
    </w:p>
    <w:p w:rsidR="00474083" w:rsidRDefault="00474083" w:rsidP="00474083">
      <w:r>
        <w:t xml:space="preserve">Before dealing with these aspects, all of which would have been factors which the NDPP and its staff would have been well aware of, I firstly reiterate what pivotal and important role McCarthy as Head of the DSO played in the entire </w:t>
      </w:r>
      <w:proofErr w:type="spellStart"/>
      <w:r>
        <w:t>Zuma</w:t>
      </w:r>
      <w:proofErr w:type="spellEnd"/>
      <w:r>
        <w:t xml:space="preserve"> sag</w:t>
      </w:r>
      <w:r w:rsidR="00D06073">
        <w:t>a</w:t>
      </w:r>
      <w:r>
        <w:t>.  It was a position that gave him immense statutory powers and the means to wield such power.  It is common cause that he was a staunch Mbeki supporter and anti-</w:t>
      </w:r>
      <w:proofErr w:type="spellStart"/>
      <w:r>
        <w:t>Zuma</w:t>
      </w:r>
      <w:proofErr w:type="spellEnd"/>
      <w:r>
        <w:t xml:space="preserve">, certainly </w:t>
      </w:r>
      <w:proofErr w:type="spellStart"/>
      <w:r>
        <w:t>Zuma</w:t>
      </w:r>
      <w:proofErr w:type="spellEnd"/>
      <w:r>
        <w:t xml:space="preserve"> as a political role player.  </w:t>
      </w:r>
    </w:p>
    <w:p w:rsidR="00474083" w:rsidRDefault="00474083" w:rsidP="00474083"/>
    <w:p w:rsidR="00474083" w:rsidRDefault="00474083" w:rsidP="00474083">
      <w:pPr>
        <w:pStyle w:val="Heading1"/>
      </w:pPr>
    </w:p>
    <w:p w:rsidR="00424573" w:rsidRDefault="00424573" w:rsidP="00474083">
      <w:r>
        <w:t xml:space="preserve">The DA for obvious strategic reasons seeks to minimise McCarthy’s role, powers and influence in relation to the </w:t>
      </w:r>
      <w:proofErr w:type="spellStart"/>
      <w:r>
        <w:t>Zuma</w:t>
      </w:r>
      <w:proofErr w:type="spellEnd"/>
      <w:r>
        <w:t xml:space="preserve"> investigation and prosecuting of </w:t>
      </w:r>
      <w:proofErr w:type="spellStart"/>
      <w:r>
        <w:t>Zuma</w:t>
      </w:r>
      <w:proofErr w:type="spellEnd"/>
      <w:r>
        <w:t xml:space="preserve">.  He was an extremely powerful figure who controlled the investigation and prosecution of </w:t>
      </w:r>
      <w:proofErr w:type="spellStart"/>
      <w:r>
        <w:t>Zuma</w:t>
      </w:r>
      <w:proofErr w:type="spellEnd"/>
      <w:r>
        <w:t>.  I also deal with this aspect where I respond to certain paragraphs in the DA’s affidavit.</w:t>
      </w:r>
    </w:p>
    <w:p w:rsidR="00424573" w:rsidRDefault="00424573" w:rsidP="00474083"/>
    <w:p w:rsidR="00424573" w:rsidRDefault="00424573" w:rsidP="00424573">
      <w:pPr>
        <w:pStyle w:val="Heading1"/>
      </w:pPr>
    </w:p>
    <w:p w:rsidR="00424573" w:rsidRDefault="00424573" w:rsidP="00424573">
      <w:pPr>
        <w:pStyle w:val="Heading2"/>
      </w:pPr>
      <w:r>
        <w:t xml:space="preserve">McCarthy initiated the enquiry into possible Arms Deal corruption.  He was the official who had such powers by reason of his position as Head of the DSO.  He extended the investigation to encompass the conduct of </w:t>
      </w:r>
      <w:proofErr w:type="spellStart"/>
      <w:r>
        <w:t>Schabir</w:t>
      </w:r>
      <w:proofErr w:type="spellEnd"/>
      <w:r>
        <w:t xml:space="preserve"> </w:t>
      </w:r>
      <w:proofErr w:type="spellStart"/>
      <w:r>
        <w:t>Shaik</w:t>
      </w:r>
      <w:proofErr w:type="spellEnd"/>
      <w:r>
        <w:t xml:space="preserve"> and </w:t>
      </w:r>
      <w:proofErr w:type="spellStart"/>
      <w:r>
        <w:t>Zuma</w:t>
      </w:r>
      <w:proofErr w:type="spellEnd"/>
      <w:r>
        <w:t xml:space="preserve"> (in some instances this was done by other DSO officials clearly on his in</w:t>
      </w:r>
      <w:r w:rsidR="00C3151E">
        <w:t>structions and / or approval);</w:t>
      </w:r>
    </w:p>
    <w:p w:rsidR="00F77ED1" w:rsidRPr="00F77ED1" w:rsidRDefault="00F77ED1" w:rsidP="00F77ED1"/>
    <w:p w:rsidR="00424573" w:rsidRDefault="00424573" w:rsidP="00424573">
      <w:pPr>
        <w:pStyle w:val="Heading2"/>
      </w:pPr>
      <w:r>
        <w:t>He appointed Downer to head the Prosecutions.  He directly or indirectly appointed the B-Team.  He played a major role in obtaining the search and seizure warrant</w:t>
      </w:r>
      <w:r w:rsidR="00C3151E">
        <w:t>s and in the ensuing litigation;</w:t>
      </w:r>
    </w:p>
    <w:p w:rsidR="00424573" w:rsidRDefault="00424573" w:rsidP="00424573"/>
    <w:p w:rsidR="00424573" w:rsidRDefault="00424573" w:rsidP="00424573">
      <w:pPr>
        <w:pStyle w:val="Heading2"/>
      </w:pPr>
      <w:r>
        <w:t xml:space="preserve">He dealt with the Mauritian authorities in respect of the Letter of Request; he made the affidavit seeking such authority from the </w:t>
      </w:r>
      <w:r>
        <w:lastRenderedPageBreak/>
        <w:t xml:space="preserve">High Court.  The B-Team reported to him; he controlled the case against </w:t>
      </w:r>
      <w:proofErr w:type="spellStart"/>
      <w:r>
        <w:t>Zuma</w:t>
      </w:r>
      <w:proofErr w:type="spellEnd"/>
      <w:r>
        <w:t xml:space="preserve">.  His was the significant input in respect of the </w:t>
      </w:r>
      <w:proofErr w:type="spellStart"/>
      <w:r>
        <w:t>Ngcuka</w:t>
      </w:r>
      <w:proofErr w:type="spellEnd"/>
      <w:r>
        <w:t xml:space="preserve">, </w:t>
      </w:r>
      <w:proofErr w:type="spellStart"/>
      <w:r>
        <w:t>Pikoli</w:t>
      </w:r>
      <w:proofErr w:type="spellEnd"/>
      <w:r>
        <w:t xml:space="preserve"> and 2007 </w:t>
      </w:r>
      <w:proofErr w:type="spellStart"/>
      <w:r>
        <w:t>Mpshe</w:t>
      </w:r>
      <w:proofErr w:type="spellEnd"/>
      <w:r>
        <w:t xml:space="preserve"> decision.  The extent of his power and his use thereof in </w:t>
      </w:r>
      <w:r w:rsidR="00D06073">
        <w:t xml:space="preserve">the </w:t>
      </w:r>
      <w:proofErr w:type="spellStart"/>
      <w:r w:rsidR="00D06073">
        <w:t>Zuma</w:t>
      </w:r>
      <w:proofErr w:type="spellEnd"/>
      <w:r w:rsidR="00D06073">
        <w:t xml:space="preserve"> matter also appears fro</w:t>
      </w:r>
      <w:r>
        <w:t xml:space="preserve">m the NPA’s affidavit. </w:t>
      </w:r>
      <w:r w:rsidR="00196ADA">
        <w:t xml:space="preserve"> He deposed to the main affidavit of the NPA in opposition to the 2006 permanent stay application.  </w:t>
      </w:r>
      <w:r w:rsidR="0046322C">
        <w:t xml:space="preserve">He initiated and controlled the Browse Mole operation and carried on with it despite </w:t>
      </w:r>
      <w:proofErr w:type="spellStart"/>
      <w:r w:rsidR="0046322C">
        <w:t>Pikoli’s</w:t>
      </w:r>
      <w:proofErr w:type="spellEnd"/>
      <w:r w:rsidR="0046322C">
        <w:t xml:space="preserve"> instruction to immediately cease doing so.</w:t>
      </w:r>
    </w:p>
    <w:p w:rsidR="0013268C" w:rsidRDefault="0013268C" w:rsidP="0013268C"/>
    <w:p w:rsidR="0013268C" w:rsidRDefault="0013268C" w:rsidP="0013268C">
      <w:pPr>
        <w:pStyle w:val="Heading1"/>
      </w:pPr>
    </w:p>
    <w:p w:rsidR="0013268C" w:rsidRPr="0013268C" w:rsidRDefault="0013268C" w:rsidP="0013268C">
      <w:r>
        <w:t xml:space="preserve">The NPA has dealt fully with the manipulation of the prosecution in the immediate run up to the ANC </w:t>
      </w:r>
      <w:proofErr w:type="spellStart"/>
      <w:r>
        <w:t>Polokwane</w:t>
      </w:r>
      <w:proofErr w:type="spellEnd"/>
      <w:r>
        <w:t xml:space="preserve"> conference.  The cynical use of prosecutorial powers to engineer political </w:t>
      </w:r>
      <w:proofErr w:type="gramStart"/>
      <w:r>
        <w:t>results,</w:t>
      </w:r>
      <w:proofErr w:type="gramEnd"/>
      <w:r>
        <w:t xml:space="preserve"> is clearly deeply offensive.  When it occurs at the level demonstrated, and linked to earlier illegal investigations such as the Browse Mole operation and the deception of the Courts, </w:t>
      </w:r>
      <w:proofErr w:type="spellStart"/>
      <w:r>
        <w:t>Mpshe’s</w:t>
      </w:r>
      <w:proofErr w:type="spellEnd"/>
      <w:r>
        <w:t xml:space="preserve"> decision is indeed rational. </w:t>
      </w:r>
    </w:p>
    <w:p w:rsidR="00DE34CD" w:rsidRDefault="00DE34CD" w:rsidP="00196ADA"/>
    <w:p w:rsidR="002E17E9" w:rsidRDefault="002E17E9" w:rsidP="002E17E9">
      <w:pPr>
        <w:keepNext/>
        <w:widowControl/>
        <w:rPr>
          <w:b/>
          <w:u w:val="single"/>
        </w:rPr>
      </w:pPr>
      <w:r>
        <w:rPr>
          <w:b/>
          <w:u w:val="single"/>
        </w:rPr>
        <w:t>THE NPA LEAKAGE OF INFORMATION TO THE PRESS:</w:t>
      </w:r>
    </w:p>
    <w:p w:rsidR="002E17E9" w:rsidRDefault="002E17E9" w:rsidP="002E17E9">
      <w:pPr>
        <w:pStyle w:val="Heading1"/>
        <w:spacing w:before="0" w:after="0"/>
      </w:pPr>
    </w:p>
    <w:p w:rsidR="002E17E9" w:rsidRDefault="002E17E9" w:rsidP="002E17E9">
      <w:r>
        <w:t xml:space="preserve">The decision must also be seen in the context of the unlawful and indeed illegal leakage of information concerning the investigation against </w:t>
      </w:r>
      <w:proofErr w:type="spellStart"/>
      <w:r>
        <w:t>Zuma</w:t>
      </w:r>
      <w:proofErr w:type="spellEnd"/>
      <w:r>
        <w:t>, to the public media, especially the public newspapers (the press).</w:t>
      </w:r>
    </w:p>
    <w:p w:rsidR="002E17E9" w:rsidRDefault="002E17E9" w:rsidP="002E17E9"/>
    <w:p w:rsidR="002E17E9" w:rsidRDefault="002E17E9" w:rsidP="002E17E9">
      <w:pPr>
        <w:pStyle w:val="Heading1"/>
        <w:spacing w:before="0" w:after="0"/>
      </w:pPr>
    </w:p>
    <w:p w:rsidR="002E17E9" w:rsidRDefault="002E17E9" w:rsidP="002E17E9">
      <w:r>
        <w:t>The NDPP’s office has since at least 2002 continuously and deliberately leaked information to the press concerning the investigation and prosecution.  This leakage has continued up to the decision and even thereafter.  This conduct of the NDPP was illegal in terms of statutory prohibitions</w:t>
      </w:r>
      <w:r w:rsidR="000676E1">
        <w:t xml:space="preserve"> (S41(6) of the NPAA)</w:t>
      </w:r>
      <w:r>
        <w:t>, unlawful in it being contrary to the NDPP’s Code of Conduct and the prosecution’s duty to conduct its functions impartially and in blatant disregard of fair trial jurisprudential demands.</w:t>
      </w:r>
    </w:p>
    <w:p w:rsidR="002E17E9" w:rsidRDefault="002E17E9" w:rsidP="002E17E9"/>
    <w:p w:rsidR="002E17E9" w:rsidRDefault="002E17E9" w:rsidP="002E17E9">
      <w:pPr>
        <w:pStyle w:val="Heading1"/>
        <w:spacing w:before="0" w:after="0"/>
      </w:pPr>
    </w:p>
    <w:p w:rsidR="002E17E9" w:rsidRDefault="002E17E9" w:rsidP="002E17E9">
      <w:r>
        <w:t>The leakage of information was designed to promote the de</w:t>
      </w:r>
      <w:r w:rsidR="000676E1">
        <w:t>nigr</w:t>
      </w:r>
      <w:r>
        <w:t xml:space="preserve">ation of </w:t>
      </w:r>
      <w:proofErr w:type="spellStart"/>
      <w:r>
        <w:t>Zuma</w:t>
      </w:r>
      <w:proofErr w:type="spellEnd"/>
      <w:r>
        <w:t xml:space="preserve"> and adversely affect public opinion.</w:t>
      </w:r>
    </w:p>
    <w:p w:rsidR="002E17E9" w:rsidRDefault="002E17E9" w:rsidP="002E17E9"/>
    <w:p w:rsidR="002E17E9" w:rsidRDefault="002E17E9" w:rsidP="002E17E9">
      <w:pPr>
        <w:pStyle w:val="Heading1"/>
        <w:spacing w:before="0" w:after="0"/>
      </w:pPr>
    </w:p>
    <w:p w:rsidR="002E17E9" w:rsidRDefault="002E17E9" w:rsidP="002E17E9">
      <w:r>
        <w:t xml:space="preserve">If there is any suggestion that these aspects must be proven, we point out that there is no such requirement in respect of the NPA’s decision or for that matter re any litigant’s decision making – the question </w:t>
      </w:r>
      <w:r w:rsidR="000676E1">
        <w:t>is wh</w:t>
      </w:r>
      <w:r>
        <w:t>ether in a permanent stay application these issues will be proved.</w:t>
      </w:r>
    </w:p>
    <w:p w:rsidR="002E17E9" w:rsidRDefault="002E17E9" w:rsidP="002E17E9"/>
    <w:p w:rsidR="002E17E9" w:rsidRDefault="002E17E9" w:rsidP="00F77ED1">
      <w:pPr>
        <w:pStyle w:val="Heading2"/>
      </w:pPr>
      <w:r>
        <w:t>The leaks were designed:</w:t>
      </w:r>
    </w:p>
    <w:p w:rsidR="002E17E9" w:rsidRDefault="002E17E9" w:rsidP="002E17E9"/>
    <w:p w:rsidR="002E17E9" w:rsidRDefault="002E17E9" w:rsidP="00F77ED1">
      <w:pPr>
        <w:pStyle w:val="Heading3"/>
      </w:pPr>
      <w:r>
        <w:tab/>
      </w:r>
      <w:proofErr w:type="gramStart"/>
      <w:r>
        <w:t>to</w:t>
      </w:r>
      <w:proofErr w:type="gramEnd"/>
      <w:r>
        <w:t xml:space="preserve"> impugn </w:t>
      </w:r>
      <w:proofErr w:type="spellStart"/>
      <w:r>
        <w:t>Zuma’s</w:t>
      </w:r>
      <w:proofErr w:type="spellEnd"/>
      <w:r>
        <w:t xml:space="preserve"> dignity;</w:t>
      </w:r>
    </w:p>
    <w:p w:rsidR="002E17E9" w:rsidRDefault="002E17E9" w:rsidP="00F77ED1">
      <w:pPr>
        <w:pStyle w:val="Heading3"/>
      </w:pPr>
      <w:r>
        <w:lastRenderedPageBreak/>
        <w:tab/>
      </w:r>
      <w:proofErr w:type="gramStart"/>
      <w:r>
        <w:t>to</w:t>
      </w:r>
      <w:proofErr w:type="gramEnd"/>
      <w:r>
        <w:t xml:space="preserve"> harm his prospect of leading the ANC and the country;</w:t>
      </w:r>
    </w:p>
    <w:p w:rsidR="00D06073" w:rsidRPr="00D06073" w:rsidRDefault="00D06073" w:rsidP="00D06073"/>
    <w:p w:rsidR="002E17E9" w:rsidRDefault="002E17E9" w:rsidP="00F77ED1">
      <w:pPr>
        <w:pStyle w:val="Heading3"/>
      </w:pPr>
      <w:r>
        <w:tab/>
      </w:r>
      <w:proofErr w:type="gramStart"/>
      <w:r>
        <w:t>to</w:t>
      </w:r>
      <w:proofErr w:type="gramEnd"/>
      <w:r>
        <w:t xml:space="preserve"> promote the prospects of successful prosecution by creating a public perception of guilt; </w:t>
      </w:r>
    </w:p>
    <w:p w:rsidR="00D06073" w:rsidRPr="00D06073" w:rsidRDefault="00D06073" w:rsidP="00D06073"/>
    <w:p w:rsidR="002E17E9" w:rsidRDefault="002E17E9" w:rsidP="00F77ED1">
      <w:pPr>
        <w:pStyle w:val="Heading3"/>
      </w:pPr>
      <w:r>
        <w:tab/>
      </w:r>
      <w:proofErr w:type="gramStart"/>
      <w:r>
        <w:t>to</w:t>
      </w:r>
      <w:proofErr w:type="gramEnd"/>
      <w:r>
        <w:t xml:space="preserve"> bolster and encourage a decision to prosecute him by creating a public perception that he is guilty and dishonourable and that there is a good unanswered case against him.</w:t>
      </w:r>
    </w:p>
    <w:p w:rsidR="002E17E9" w:rsidRPr="00F94594" w:rsidRDefault="002E17E9" w:rsidP="002E17E9"/>
    <w:p w:rsidR="002E17E9" w:rsidRDefault="002E17E9" w:rsidP="002E17E9">
      <w:pPr>
        <w:pStyle w:val="Heading1"/>
        <w:spacing w:before="0" w:after="0"/>
      </w:pPr>
    </w:p>
    <w:p w:rsidR="002E17E9" w:rsidRDefault="000676E1" w:rsidP="002E17E9">
      <w:r>
        <w:t xml:space="preserve">The investigation against </w:t>
      </w:r>
      <w:proofErr w:type="spellStart"/>
      <w:r>
        <w:t>Zuma</w:t>
      </w:r>
      <w:proofErr w:type="spellEnd"/>
      <w:r w:rsidR="002E17E9">
        <w:t xml:space="preserve"> for the first time made Press headlines when the Mail and Guardian published an article based on Downer’s affidavit in an application between the NPA and </w:t>
      </w:r>
      <w:proofErr w:type="spellStart"/>
      <w:r w:rsidR="002E17E9">
        <w:t>Shaik</w:t>
      </w:r>
      <w:proofErr w:type="spellEnd"/>
      <w:r w:rsidR="002E17E9">
        <w:t>.</w:t>
      </w:r>
    </w:p>
    <w:p w:rsidR="002E17E9" w:rsidRDefault="002E17E9" w:rsidP="002E17E9"/>
    <w:p w:rsidR="002E17E9" w:rsidRDefault="002E17E9" w:rsidP="002E17E9">
      <w:pPr>
        <w:pStyle w:val="Heading1"/>
        <w:spacing w:before="0" w:after="0"/>
      </w:pPr>
    </w:p>
    <w:p w:rsidR="002E17E9" w:rsidRDefault="002E17E9" w:rsidP="002E17E9">
      <w:r>
        <w:t>This started intense general press coverage much of it designed to malign the Third Respondent and to vilify him.  As a Deputy President of both the ANC and the RSA, he was obviously a potential candidate for the position of President.  It is also well known that he was strongly supported by the rank and file of the ANC.  He had a very distinguished record in the service of the ANC.  He was</w:t>
      </w:r>
      <w:r w:rsidR="00D06073">
        <w:t xml:space="preserve">, </w:t>
      </w:r>
      <w:r w:rsidR="00D06073">
        <w:lastRenderedPageBreak/>
        <w:t xml:space="preserve">however, </w:t>
      </w:r>
      <w:r>
        <w:t>regarded by many as the unacceptable face of Africa and by 2002 the Mbeki faction (supporters of the then President</w:t>
      </w:r>
      <w:r w:rsidR="000676E1">
        <w:t>)</w:t>
      </w:r>
      <w:r>
        <w:t xml:space="preserve"> were determined that </w:t>
      </w:r>
      <w:proofErr w:type="spellStart"/>
      <w:r>
        <w:t>Zuma</w:t>
      </w:r>
      <w:proofErr w:type="spellEnd"/>
      <w:r>
        <w:t xml:space="preserve"> should not become the Pre</w:t>
      </w:r>
      <w:r w:rsidR="000676E1">
        <w:t>sident of the ANC or of the RSA.</w:t>
      </w:r>
    </w:p>
    <w:p w:rsidR="00D06073" w:rsidRDefault="00D06073" w:rsidP="002E17E9"/>
    <w:p w:rsidR="002E17E9" w:rsidRDefault="002E17E9" w:rsidP="002E17E9">
      <w:pPr>
        <w:pStyle w:val="Heading1"/>
        <w:spacing w:before="0" w:after="0"/>
      </w:pPr>
    </w:p>
    <w:p w:rsidR="002E17E9" w:rsidRDefault="002E17E9" w:rsidP="002E17E9">
      <w:r>
        <w:t xml:space="preserve">The Third Respondent is quietly but fulsomely convinced that the leaks from the NPA’s office concerning the DSO’s investigation of all facets of his life, and his prosecution and the information gathered against him, emanated from the DSO including the Prosecution team. </w:t>
      </w:r>
    </w:p>
    <w:p w:rsidR="002E17E9" w:rsidRDefault="002E17E9" w:rsidP="002E17E9">
      <w:pPr>
        <w:widowControl/>
        <w:outlineLvl w:val="0"/>
        <w:rPr>
          <w:rFonts w:cs="Arial"/>
          <w:szCs w:val="24"/>
        </w:rPr>
      </w:pPr>
    </w:p>
    <w:p w:rsidR="002E17E9" w:rsidRDefault="002E17E9" w:rsidP="002E17E9">
      <w:pPr>
        <w:pStyle w:val="Heading1"/>
        <w:spacing w:before="0" w:after="0"/>
      </w:pPr>
    </w:p>
    <w:p w:rsidR="002E17E9" w:rsidRDefault="002E17E9" w:rsidP="002E17E9">
      <w:proofErr w:type="gramStart"/>
      <w:r>
        <w:t xml:space="preserve">The leaking of information (and clearly selected pieces thereof) to the Press, about cases investigated by the DSO, commenced from the outset of its establishment and continued throughout the </w:t>
      </w:r>
      <w:proofErr w:type="spellStart"/>
      <w:r>
        <w:t>Zuma</w:t>
      </w:r>
      <w:proofErr w:type="spellEnd"/>
      <w:r>
        <w:t xml:space="preserve"> investigation and prosecution.</w:t>
      </w:r>
      <w:proofErr w:type="gramEnd"/>
    </w:p>
    <w:p w:rsidR="002E17E9" w:rsidRDefault="002E17E9" w:rsidP="002E17E9"/>
    <w:p w:rsidR="002E17E9" w:rsidRDefault="002E17E9" w:rsidP="002E17E9">
      <w:pPr>
        <w:pStyle w:val="Heading1"/>
        <w:spacing w:before="0" w:after="0"/>
      </w:pPr>
    </w:p>
    <w:p w:rsidR="002E17E9" w:rsidRDefault="002E17E9" w:rsidP="002E17E9">
      <w:r w:rsidRPr="000676E1">
        <w:t xml:space="preserve">In support hereof, reference is made to </w:t>
      </w:r>
      <w:r w:rsidR="000676E1" w:rsidRPr="000676E1">
        <w:t>the following:</w:t>
      </w:r>
    </w:p>
    <w:p w:rsidR="002E17E9" w:rsidRDefault="002E17E9" w:rsidP="002E17E9"/>
    <w:p w:rsidR="002E17E9" w:rsidRDefault="002E17E9" w:rsidP="002E17E9">
      <w:pPr>
        <w:pStyle w:val="Heading1"/>
        <w:spacing w:before="0" w:after="0"/>
      </w:pPr>
    </w:p>
    <w:p w:rsidR="002E17E9" w:rsidRDefault="002E17E9" w:rsidP="002E17E9">
      <w:r>
        <w:t xml:space="preserve">In the first instance, reference is made to the HEFER REPORT.  A copy is annexed marked </w:t>
      </w:r>
      <w:r w:rsidR="00A7305D" w:rsidRPr="00E70FD6">
        <w:rPr>
          <w:b/>
          <w:highlight w:val="lightGray"/>
          <w:u w:val="single"/>
        </w:rPr>
        <w:t>MH1</w:t>
      </w:r>
      <w:r>
        <w:t xml:space="preserve">.  It is quite clear that there were numerous leaks from the NDPP’s office (then </w:t>
      </w:r>
      <w:proofErr w:type="spellStart"/>
      <w:r>
        <w:t>Ngcuka</w:t>
      </w:r>
      <w:proofErr w:type="spellEnd"/>
      <w:r>
        <w:t>) and that these were engineered in contravention of the law.</w:t>
      </w:r>
    </w:p>
    <w:p w:rsidR="002E17E9" w:rsidRDefault="002E17E9" w:rsidP="002E17E9">
      <w:pPr>
        <w:pStyle w:val="Heading1"/>
        <w:spacing w:before="0" w:after="0"/>
      </w:pPr>
    </w:p>
    <w:p w:rsidR="002E17E9" w:rsidRPr="0013268C" w:rsidRDefault="002E17E9" w:rsidP="002E17E9">
      <w:r>
        <w:t xml:space="preserve">Secondly, reference is made to the PUBLIC PROTECTOR’S </w:t>
      </w:r>
      <w:proofErr w:type="gramStart"/>
      <w:r>
        <w:t>REPORT,</w:t>
      </w:r>
      <w:proofErr w:type="gramEnd"/>
      <w:r>
        <w:t xml:space="preserve"> copy annexed, marked </w:t>
      </w:r>
      <w:r w:rsidRPr="00E70FD6">
        <w:rPr>
          <w:b/>
          <w:highlight w:val="lightGray"/>
          <w:u w:val="single"/>
        </w:rPr>
        <w:t>MH</w:t>
      </w:r>
      <w:r w:rsidR="00A7305D" w:rsidRPr="00E70FD6">
        <w:rPr>
          <w:b/>
          <w:highlight w:val="lightGray"/>
          <w:u w:val="single"/>
        </w:rPr>
        <w:t>2</w:t>
      </w:r>
      <w:r>
        <w:t xml:space="preserve"> which confirms such leaks in respect of the </w:t>
      </w:r>
      <w:proofErr w:type="spellStart"/>
      <w:r>
        <w:t>Zuma</w:t>
      </w:r>
      <w:proofErr w:type="spellEnd"/>
      <w:r>
        <w:t xml:space="preserve"> investigation and prosecution.  This whole report is relevant to the complaint of prosecutorial abuse especially in</w:t>
      </w:r>
      <w:r w:rsidR="0013268C">
        <w:t xml:space="preserve"> respect of the </w:t>
      </w:r>
      <w:proofErr w:type="spellStart"/>
      <w:r w:rsidR="0013268C">
        <w:t>Ngcuka</w:t>
      </w:r>
      <w:proofErr w:type="spellEnd"/>
      <w:r w:rsidR="0013268C">
        <w:t xml:space="preserve"> decision and the deliberate </w:t>
      </w:r>
      <w:r w:rsidR="0013268C">
        <w:rPr>
          <w:i/>
        </w:rPr>
        <w:t>prima facie</w:t>
      </w:r>
      <w:r w:rsidR="0013268C">
        <w:t xml:space="preserve"> imputation.</w:t>
      </w:r>
    </w:p>
    <w:p w:rsidR="002E17E9" w:rsidRDefault="002E17E9" w:rsidP="002E17E9"/>
    <w:p w:rsidR="002E17E9" w:rsidRDefault="002E17E9" w:rsidP="002E17E9">
      <w:pPr>
        <w:pStyle w:val="Heading1"/>
        <w:spacing w:before="0" w:after="0"/>
      </w:pPr>
    </w:p>
    <w:p w:rsidR="002E17E9" w:rsidRDefault="002E17E9" w:rsidP="002E17E9">
      <w:r>
        <w:t>Thirdly, reference is made to the KHAMPEPE REPORT, p59, which is scathing in its comments on such leaks.  A copy of p59</w:t>
      </w:r>
      <w:r w:rsidR="0078519C">
        <w:t>-p60</w:t>
      </w:r>
      <w:r>
        <w:t xml:space="preserve"> is annexed marked </w:t>
      </w:r>
      <w:r w:rsidRPr="00E70FD6">
        <w:rPr>
          <w:b/>
          <w:highlight w:val="lightGray"/>
          <w:u w:val="single"/>
        </w:rPr>
        <w:t>MH</w:t>
      </w:r>
      <w:r w:rsidR="00A7305D" w:rsidRPr="00E70FD6">
        <w:rPr>
          <w:b/>
          <w:highlight w:val="lightGray"/>
          <w:u w:val="single"/>
        </w:rPr>
        <w:t>3</w:t>
      </w:r>
      <w:r>
        <w:t>.</w:t>
      </w:r>
    </w:p>
    <w:p w:rsidR="002E17E9" w:rsidRDefault="002E17E9" w:rsidP="002E17E9"/>
    <w:p w:rsidR="002E17E9" w:rsidRDefault="002E17E9" w:rsidP="002E17E9">
      <w:pPr>
        <w:pStyle w:val="Heading1"/>
        <w:spacing w:before="0" w:after="0"/>
      </w:pPr>
    </w:p>
    <w:p w:rsidR="002E17E9" w:rsidRDefault="002E17E9" w:rsidP="002E17E9">
      <w:r>
        <w:t>Fourthly, reference is made to the exchanges between Downer and a journalist from the Mail and Guardian.  These r</w:t>
      </w:r>
      <w:r w:rsidR="000676E1">
        <w:t>ecordings are part of the Tapes and I refer to these in more detail hereafter.</w:t>
      </w:r>
    </w:p>
    <w:p w:rsidR="002E17E9" w:rsidRDefault="002E17E9" w:rsidP="002E17E9"/>
    <w:p w:rsidR="002E17E9" w:rsidRDefault="002E17E9" w:rsidP="002E17E9">
      <w:pPr>
        <w:pStyle w:val="Heading1"/>
        <w:spacing w:before="0" w:after="0"/>
      </w:pPr>
    </w:p>
    <w:p w:rsidR="002E17E9" w:rsidRDefault="002E17E9" w:rsidP="002E17E9">
      <w:r>
        <w:t>Fifthly, mention is made of the leaking of the list of questions p</w:t>
      </w:r>
      <w:r w:rsidR="000676E1">
        <w:t xml:space="preserve">osed by the DSO to </w:t>
      </w:r>
      <w:proofErr w:type="spellStart"/>
      <w:r w:rsidR="000676E1">
        <w:t>Zuma</w:t>
      </w:r>
      <w:proofErr w:type="spellEnd"/>
      <w:r w:rsidR="000676E1">
        <w:t xml:space="preserve"> in 2003 and the answers thereto. </w:t>
      </w:r>
    </w:p>
    <w:p w:rsidR="002E17E9" w:rsidRDefault="002E17E9" w:rsidP="002E17E9"/>
    <w:p w:rsidR="002E17E9" w:rsidRDefault="002E17E9" w:rsidP="002E17E9">
      <w:pPr>
        <w:pStyle w:val="Heading1"/>
        <w:spacing w:before="0" w:after="0"/>
      </w:pPr>
    </w:p>
    <w:p w:rsidR="002E17E9" w:rsidRDefault="002E17E9" w:rsidP="002E17E9">
      <w:r>
        <w:t xml:space="preserve">Sixthly, McCarthy, in December 2007, leaked an 8 page summary of the case made against </w:t>
      </w:r>
      <w:proofErr w:type="spellStart"/>
      <w:r>
        <w:t>Zuma</w:t>
      </w:r>
      <w:proofErr w:type="spellEnd"/>
      <w:r>
        <w:t xml:space="preserve"> to </w:t>
      </w:r>
      <w:proofErr w:type="spellStart"/>
      <w:r>
        <w:t>Ngcuka</w:t>
      </w:r>
      <w:proofErr w:type="spellEnd"/>
      <w:r>
        <w:t>.  This was intended to reach the Press.</w:t>
      </w:r>
    </w:p>
    <w:p w:rsidR="00A7305D" w:rsidRDefault="00A7305D" w:rsidP="002E17E9"/>
    <w:p w:rsidR="00A7305D" w:rsidRDefault="00A7305D" w:rsidP="00A7305D">
      <w:pPr>
        <w:pStyle w:val="Heading1"/>
      </w:pPr>
    </w:p>
    <w:p w:rsidR="00A7305D" w:rsidRPr="00A7305D" w:rsidRDefault="00A7305D" w:rsidP="00A7305D">
      <w:r>
        <w:t xml:space="preserve">Seventhly, </w:t>
      </w:r>
      <w:proofErr w:type="spellStart"/>
      <w:r>
        <w:t>Ngcuka’s</w:t>
      </w:r>
      <w:proofErr w:type="spellEnd"/>
      <w:r>
        <w:t xml:space="preserve"> (then NDPP) meeting with a selected group of Black editors which was not published by them and in respect of which </w:t>
      </w:r>
      <w:proofErr w:type="spellStart"/>
      <w:r>
        <w:t>Ngcuka</w:t>
      </w:r>
      <w:proofErr w:type="spellEnd"/>
      <w:r>
        <w:t xml:space="preserve"> has never explained what exactly he communicated to them (the </w:t>
      </w:r>
      <w:proofErr w:type="spellStart"/>
      <w:r>
        <w:t>Hefer</w:t>
      </w:r>
      <w:proofErr w:type="spellEnd"/>
      <w:r>
        <w:t xml:space="preserve"> Report also refers to this).</w:t>
      </w:r>
    </w:p>
    <w:p w:rsidR="002E17E9" w:rsidRDefault="002E17E9" w:rsidP="002E17E9"/>
    <w:p w:rsidR="002E17E9" w:rsidRDefault="002E17E9" w:rsidP="002E17E9">
      <w:pPr>
        <w:pStyle w:val="Heading1"/>
        <w:spacing w:before="0" w:after="0"/>
      </w:pPr>
    </w:p>
    <w:p w:rsidR="002E17E9" w:rsidRDefault="002E17E9" w:rsidP="002E17E9">
      <w:r>
        <w:t xml:space="preserve">There are countless </w:t>
      </w:r>
      <w:r w:rsidR="00A7305D">
        <w:t>other such examples.  The leakages</w:t>
      </w:r>
      <w:r>
        <w:t xml:space="preserve"> also prompted the oral nature of some of the </w:t>
      </w:r>
      <w:r w:rsidR="0013268C">
        <w:t>Representations.</w:t>
      </w:r>
    </w:p>
    <w:p w:rsidR="002E17E9" w:rsidRPr="00CC2AD8" w:rsidRDefault="002E17E9" w:rsidP="002E17E9">
      <w:pPr>
        <w:rPr>
          <w:rFonts w:cs="Arial"/>
        </w:rPr>
      </w:pPr>
    </w:p>
    <w:p w:rsidR="002E17E9" w:rsidRPr="00CC2AD8" w:rsidRDefault="002E17E9" w:rsidP="002E17E9">
      <w:pPr>
        <w:pStyle w:val="Heading1"/>
        <w:spacing w:before="0" w:after="0"/>
        <w:rPr>
          <w:rFonts w:cs="Arial"/>
        </w:rPr>
      </w:pPr>
    </w:p>
    <w:p w:rsidR="002E17E9" w:rsidRPr="00CC2AD8" w:rsidRDefault="002E17E9" w:rsidP="002E17E9">
      <w:pPr>
        <w:rPr>
          <w:rFonts w:cs="Arial"/>
          <w:szCs w:val="24"/>
        </w:rPr>
      </w:pPr>
      <w:r w:rsidRPr="00CC2AD8">
        <w:rPr>
          <w:rFonts w:cs="Arial"/>
          <w:szCs w:val="24"/>
        </w:rPr>
        <w:t>The Policy provides:</w:t>
      </w:r>
    </w:p>
    <w:p w:rsidR="002E17E9" w:rsidRPr="00CC2AD8" w:rsidRDefault="002E17E9" w:rsidP="002E17E9">
      <w:pPr>
        <w:rPr>
          <w:rFonts w:cs="Arial"/>
          <w:szCs w:val="24"/>
        </w:rPr>
      </w:pPr>
    </w:p>
    <w:p w:rsidR="002E17E9" w:rsidRPr="00CC2AD8" w:rsidRDefault="002E17E9" w:rsidP="002E17E9">
      <w:pPr>
        <w:rPr>
          <w:rFonts w:cs="Arial"/>
          <w:szCs w:val="24"/>
        </w:rPr>
      </w:pPr>
      <w:r w:rsidRPr="00CC2AD8">
        <w:rPr>
          <w:rFonts w:cs="Arial"/>
          <w:b/>
          <w:szCs w:val="24"/>
        </w:rPr>
        <w:t>Par 7:</w:t>
      </w:r>
    </w:p>
    <w:p w:rsidR="002E17E9" w:rsidRPr="00CC2AD8" w:rsidRDefault="002E17E9" w:rsidP="002E17E9">
      <w:pPr>
        <w:ind w:left="720"/>
        <w:rPr>
          <w:rFonts w:cs="Arial"/>
          <w:b/>
          <w:sz w:val="22"/>
          <w:szCs w:val="24"/>
        </w:rPr>
      </w:pPr>
      <w:r w:rsidRPr="00CC2AD8">
        <w:rPr>
          <w:rFonts w:cs="Arial"/>
          <w:b/>
          <w:sz w:val="22"/>
          <w:szCs w:val="24"/>
        </w:rPr>
        <w:t>“Prosecutors are not allowed to participate in public discussion of cases still before the Court because this may infringe the rule against comment on pending cases and may violate the privacy of those involved.”</w:t>
      </w:r>
    </w:p>
    <w:p w:rsidR="002E17E9" w:rsidRPr="00CC2AD8" w:rsidRDefault="002E17E9" w:rsidP="002E17E9">
      <w:pPr>
        <w:rPr>
          <w:rFonts w:cs="Arial"/>
          <w:szCs w:val="24"/>
        </w:rPr>
      </w:pPr>
    </w:p>
    <w:p w:rsidR="002E17E9" w:rsidRPr="00CC2AD8" w:rsidRDefault="002E17E9" w:rsidP="002E17E9">
      <w:pPr>
        <w:pStyle w:val="Heading1"/>
        <w:spacing w:before="0" w:after="0"/>
        <w:rPr>
          <w:rFonts w:cs="Arial"/>
        </w:rPr>
      </w:pPr>
    </w:p>
    <w:p w:rsidR="002E17E9" w:rsidRPr="00CC2AD8" w:rsidRDefault="002E17E9" w:rsidP="002E17E9">
      <w:pPr>
        <w:rPr>
          <w:rFonts w:cs="Arial"/>
          <w:szCs w:val="24"/>
        </w:rPr>
      </w:pPr>
      <w:r w:rsidRPr="00CC2AD8">
        <w:rPr>
          <w:rFonts w:cs="Arial"/>
          <w:szCs w:val="24"/>
        </w:rPr>
        <w:t>The Code provides as follows:</w:t>
      </w:r>
    </w:p>
    <w:p w:rsidR="002E17E9" w:rsidRPr="00CC2AD8" w:rsidRDefault="002E17E9" w:rsidP="002E17E9">
      <w:pPr>
        <w:rPr>
          <w:rFonts w:cs="Arial"/>
          <w:szCs w:val="24"/>
        </w:rPr>
      </w:pPr>
      <w:r w:rsidRPr="00CC2AD8">
        <w:rPr>
          <w:rFonts w:cs="Arial"/>
          <w:szCs w:val="24"/>
        </w:rPr>
        <w:tab/>
      </w:r>
    </w:p>
    <w:p w:rsidR="002E17E9" w:rsidRPr="00CC2AD8" w:rsidRDefault="002E17E9" w:rsidP="002E17E9">
      <w:pPr>
        <w:ind w:firstLine="720"/>
        <w:rPr>
          <w:rFonts w:cs="Arial"/>
          <w:b/>
          <w:sz w:val="22"/>
          <w:szCs w:val="24"/>
        </w:rPr>
      </w:pPr>
      <w:r w:rsidRPr="00CC2AD8">
        <w:rPr>
          <w:rFonts w:cs="Arial"/>
          <w:b/>
          <w:sz w:val="22"/>
          <w:szCs w:val="24"/>
        </w:rPr>
        <w:t>“4.2</w:t>
      </w:r>
      <w:r w:rsidRPr="00CC2AD8">
        <w:rPr>
          <w:rFonts w:cs="Arial"/>
          <w:b/>
          <w:sz w:val="22"/>
          <w:szCs w:val="24"/>
        </w:rPr>
        <w:tab/>
        <w:t xml:space="preserve">Prosecutors should, furthermore: </w:t>
      </w:r>
    </w:p>
    <w:p w:rsidR="002E17E9" w:rsidRDefault="002E17E9" w:rsidP="002E17E9">
      <w:pPr>
        <w:ind w:left="2160" w:hanging="720"/>
        <w:rPr>
          <w:rFonts w:cs="Arial"/>
          <w:b/>
          <w:szCs w:val="24"/>
        </w:rPr>
      </w:pPr>
      <w:r w:rsidRPr="00CC2AD8">
        <w:rPr>
          <w:rFonts w:cs="Arial"/>
          <w:b/>
          <w:sz w:val="22"/>
          <w:szCs w:val="24"/>
        </w:rPr>
        <w:t>(b)</w:t>
      </w:r>
      <w:r w:rsidRPr="00CC2AD8">
        <w:rPr>
          <w:rFonts w:cs="Arial"/>
          <w:b/>
          <w:sz w:val="22"/>
          <w:szCs w:val="24"/>
        </w:rPr>
        <w:tab/>
        <w:t xml:space="preserve">refrain from making inappropriate media statements and other public communications or comments, about cases </w:t>
      </w:r>
      <w:r w:rsidRPr="00CC2AD8">
        <w:rPr>
          <w:rFonts w:cs="Arial"/>
          <w:b/>
          <w:sz w:val="22"/>
          <w:szCs w:val="24"/>
        </w:rPr>
        <w:lastRenderedPageBreak/>
        <w:t>which are still pending or cases in which the time for appeal has not expired;”</w:t>
      </w:r>
    </w:p>
    <w:p w:rsidR="0013268C" w:rsidRPr="0013268C" w:rsidRDefault="0013268C" w:rsidP="0013268C">
      <w:pPr>
        <w:rPr>
          <w:rFonts w:cs="Arial"/>
          <w:szCs w:val="24"/>
        </w:rPr>
      </w:pPr>
    </w:p>
    <w:p w:rsidR="002E17E9" w:rsidRPr="00CC2AD8" w:rsidRDefault="002E17E9" w:rsidP="002E17E9">
      <w:pPr>
        <w:pStyle w:val="Heading1"/>
        <w:spacing w:before="0" w:after="0"/>
        <w:rPr>
          <w:rFonts w:cs="Arial"/>
        </w:rPr>
      </w:pPr>
    </w:p>
    <w:p w:rsidR="002E17E9" w:rsidRPr="00CC2AD8" w:rsidRDefault="002E17E9" w:rsidP="002E17E9">
      <w:pPr>
        <w:rPr>
          <w:rFonts w:cs="Arial"/>
          <w:szCs w:val="24"/>
        </w:rPr>
      </w:pPr>
      <w:r w:rsidRPr="00CC2AD8">
        <w:rPr>
          <w:rFonts w:cs="Arial"/>
          <w:szCs w:val="24"/>
        </w:rPr>
        <w:t>The Guidelines provide that Prosecutor’s shall:</w:t>
      </w:r>
    </w:p>
    <w:p w:rsidR="002E17E9" w:rsidRPr="00CC2AD8" w:rsidRDefault="002E17E9" w:rsidP="002E17E9">
      <w:pPr>
        <w:ind w:firstLine="720"/>
        <w:rPr>
          <w:rFonts w:cs="Arial"/>
          <w:b/>
          <w:sz w:val="22"/>
          <w:szCs w:val="24"/>
        </w:rPr>
      </w:pPr>
      <w:r w:rsidRPr="00CC2AD8">
        <w:rPr>
          <w:rFonts w:cs="Arial"/>
          <w:b/>
          <w:sz w:val="22"/>
          <w:szCs w:val="24"/>
        </w:rPr>
        <w:t>“13.</w:t>
      </w:r>
      <w:r w:rsidRPr="00CC2AD8">
        <w:rPr>
          <w:rFonts w:cs="Arial"/>
          <w:b/>
          <w:sz w:val="22"/>
          <w:szCs w:val="24"/>
        </w:rPr>
        <w:tab/>
        <w:t>In the performance of their duties, prosecutors shall:</w:t>
      </w:r>
    </w:p>
    <w:p w:rsidR="002E17E9" w:rsidRPr="00CC2AD8" w:rsidRDefault="002E17E9" w:rsidP="002E17E9">
      <w:pPr>
        <w:ind w:left="2160" w:hanging="720"/>
        <w:rPr>
          <w:rFonts w:cs="Arial"/>
          <w:b/>
          <w:sz w:val="22"/>
          <w:szCs w:val="24"/>
        </w:rPr>
      </w:pPr>
      <w:r w:rsidRPr="00CC2AD8">
        <w:rPr>
          <w:rFonts w:cs="Arial"/>
          <w:b/>
          <w:sz w:val="22"/>
          <w:szCs w:val="24"/>
        </w:rPr>
        <w:t>(c)</w:t>
      </w:r>
      <w:r w:rsidRPr="00CC2AD8">
        <w:rPr>
          <w:rFonts w:cs="Arial"/>
          <w:b/>
          <w:sz w:val="22"/>
          <w:szCs w:val="24"/>
        </w:rPr>
        <w:tab/>
        <w:t>Keep matters in their possession confidential, unless the performance of duty or the needs of justice require otherwise;”</w:t>
      </w:r>
    </w:p>
    <w:p w:rsidR="002E17E9" w:rsidRPr="00CC2AD8" w:rsidRDefault="002E17E9" w:rsidP="002E17E9">
      <w:pPr>
        <w:rPr>
          <w:rFonts w:cs="Arial"/>
          <w:szCs w:val="24"/>
          <w:highlight w:val="lightGray"/>
        </w:rPr>
      </w:pPr>
    </w:p>
    <w:p w:rsidR="002E17E9" w:rsidRPr="00CC2AD8" w:rsidRDefault="002E17E9" w:rsidP="002E17E9">
      <w:pPr>
        <w:pStyle w:val="Heading1"/>
        <w:spacing w:before="0" w:after="0"/>
        <w:rPr>
          <w:rFonts w:cs="Arial"/>
        </w:rPr>
      </w:pPr>
    </w:p>
    <w:p w:rsidR="002E17E9" w:rsidRPr="00CC2AD8" w:rsidRDefault="002E17E9" w:rsidP="002E17E9">
      <w:pPr>
        <w:rPr>
          <w:rFonts w:cs="Arial"/>
          <w:szCs w:val="24"/>
        </w:rPr>
      </w:pPr>
      <w:r>
        <w:rPr>
          <w:rFonts w:cs="Arial"/>
          <w:szCs w:val="24"/>
        </w:rPr>
        <w:t xml:space="preserve">The NPAA provides as follows – </w:t>
      </w:r>
      <w:proofErr w:type="gramStart"/>
      <w:r>
        <w:rPr>
          <w:rFonts w:cs="Arial"/>
          <w:szCs w:val="24"/>
        </w:rPr>
        <w:t>S41</w:t>
      </w:r>
      <w:r w:rsidRPr="00CC2AD8">
        <w:rPr>
          <w:rFonts w:cs="Arial"/>
          <w:szCs w:val="24"/>
        </w:rPr>
        <w:t>(</w:t>
      </w:r>
      <w:proofErr w:type="gramEnd"/>
      <w:r w:rsidRPr="00CC2AD8">
        <w:rPr>
          <w:rFonts w:cs="Arial"/>
          <w:szCs w:val="24"/>
        </w:rPr>
        <w:t>6) and 41(7):</w:t>
      </w:r>
    </w:p>
    <w:p w:rsidR="002E17E9" w:rsidRPr="00CC2AD8" w:rsidRDefault="002E17E9" w:rsidP="002E17E9">
      <w:pPr>
        <w:rPr>
          <w:rFonts w:cs="Arial"/>
          <w:szCs w:val="24"/>
        </w:rPr>
      </w:pPr>
    </w:p>
    <w:p w:rsidR="002E17E9" w:rsidRPr="00CC2AD8" w:rsidRDefault="002E17E9" w:rsidP="002E17E9">
      <w:pPr>
        <w:ind w:firstLine="720"/>
        <w:rPr>
          <w:rFonts w:cs="Arial"/>
          <w:b/>
          <w:sz w:val="22"/>
          <w:szCs w:val="24"/>
        </w:rPr>
      </w:pPr>
      <w:r w:rsidRPr="00CC2AD8">
        <w:rPr>
          <w:rFonts w:cs="Arial"/>
          <w:b/>
          <w:sz w:val="22"/>
          <w:szCs w:val="24"/>
        </w:rPr>
        <w:t>“41</w:t>
      </w:r>
      <w:r w:rsidRPr="00CC2AD8">
        <w:rPr>
          <w:rFonts w:cs="Arial"/>
          <w:b/>
          <w:sz w:val="22"/>
          <w:szCs w:val="24"/>
        </w:rPr>
        <w:tab/>
        <w:t>Offences and penalties</w:t>
      </w:r>
    </w:p>
    <w:p w:rsidR="002E17E9" w:rsidRPr="00CC2AD8" w:rsidRDefault="002E17E9" w:rsidP="002E17E9">
      <w:pPr>
        <w:ind w:left="1440" w:hanging="720"/>
        <w:rPr>
          <w:rFonts w:cs="Arial"/>
          <w:b/>
          <w:sz w:val="22"/>
          <w:szCs w:val="24"/>
        </w:rPr>
      </w:pPr>
      <w:r w:rsidRPr="00CC2AD8">
        <w:rPr>
          <w:rFonts w:cs="Arial"/>
          <w:b/>
          <w:sz w:val="22"/>
          <w:szCs w:val="24"/>
        </w:rPr>
        <w:t>(6)</w:t>
      </w:r>
      <w:r w:rsidRPr="00CC2AD8">
        <w:rPr>
          <w:rFonts w:cs="Arial"/>
          <w:b/>
          <w:sz w:val="22"/>
          <w:szCs w:val="24"/>
        </w:rPr>
        <w:tab/>
        <w:t xml:space="preserve"> Notwithstanding any other law, no person shall without the permission of the National Director or a person authorised in writing by the National Director disclose to any other person- </w:t>
      </w:r>
    </w:p>
    <w:p w:rsidR="002E17E9" w:rsidRPr="00CC2AD8" w:rsidRDefault="002E17E9" w:rsidP="002E17E9">
      <w:pPr>
        <w:ind w:left="2160" w:hanging="720"/>
        <w:rPr>
          <w:rFonts w:cs="Arial"/>
          <w:b/>
          <w:sz w:val="22"/>
          <w:szCs w:val="24"/>
        </w:rPr>
      </w:pPr>
      <w:r w:rsidRPr="00CC2AD8">
        <w:rPr>
          <w:rFonts w:cs="Arial"/>
          <w:b/>
          <w:sz w:val="22"/>
          <w:szCs w:val="24"/>
        </w:rPr>
        <w:t>(a)</w:t>
      </w:r>
      <w:r w:rsidRPr="00CC2AD8">
        <w:rPr>
          <w:rFonts w:cs="Arial"/>
          <w:b/>
          <w:sz w:val="22"/>
          <w:szCs w:val="24"/>
        </w:rPr>
        <w:tab/>
      </w:r>
      <w:proofErr w:type="gramStart"/>
      <w:r w:rsidRPr="00CC2AD8">
        <w:rPr>
          <w:rFonts w:cs="Arial"/>
          <w:b/>
          <w:sz w:val="22"/>
          <w:szCs w:val="24"/>
        </w:rPr>
        <w:t>any</w:t>
      </w:r>
      <w:proofErr w:type="gramEnd"/>
      <w:r w:rsidRPr="00CC2AD8">
        <w:rPr>
          <w:rFonts w:cs="Arial"/>
          <w:b/>
          <w:sz w:val="22"/>
          <w:szCs w:val="24"/>
        </w:rPr>
        <w:t xml:space="preserve"> information which came to his or her knowledge in the performance of his or her functions in terms of this Act or any other law;</w:t>
      </w:r>
    </w:p>
    <w:p w:rsidR="002E17E9" w:rsidRPr="00CC2AD8" w:rsidRDefault="002E17E9" w:rsidP="002E17E9">
      <w:pPr>
        <w:ind w:left="2160" w:hanging="720"/>
        <w:rPr>
          <w:rFonts w:cs="Arial"/>
          <w:b/>
          <w:sz w:val="22"/>
          <w:szCs w:val="24"/>
        </w:rPr>
      </w:pPr>
      <w:r w:rsidRPr="00CC2AD8">
        <w:rPr>
          <w:rFonts w:cs="Arial"/>
          <w:b/>
          <w:sz w:val="22"/>
          <w:szCs w:val="24"/>
        </w:rPr>
        <w:t>(b)</w:t>
      </w:r>
      <w:r w:rsidRPr="00CC2AD8">
        <w:rPr>
          <w:rFonts w:cs="Arial"/>
          <w:b/>
          <w:sz w:val="22"/>
          <w:szCs w:val="24"/>
        </w:rPr>
        <w:tab/>
      </w:r>
      <w:proofErr w:type="gramStart"/>
      <w:r w:rsidRPr="00CC2AD8">
        <w:rPr>
          <w:rFonts w:cs="Arial"/>
          <w:b/>
          <w:sz w:val="22"/>
          <w:szCs w:val="24"/>
        </w:rPr>
        <w:t>the</w:t>
      </w:r>
      <w:proofErr w:type="gramEnd"/>
      <w:r w:rsidRPr="00CC2AD8">
        <w:rPr>
          <w:rFonts w:cs="Arial"/>
          <w:b/>
          <w:sz w:val="22"/>
          <w:szCs w:val="24"/>
        </w:rPr>
        <w:t xml:space="preserve"> contents of any book or document or any other item in the possession of the prosecuting authority; or</w:t>
      </w:r>
    </w:p>
    <w:p w:rsidR="002E17E9" w:rsidRPr="00CC2AD8" w:rsidRDefault="002E17E9" w:rsidP="002E17E9">
      <w:pPr>
        <w:ind w:left="2160" w:hanging="720"/>
        <w:rPr>
          <w:rFonts w:cs="Arial"/>
          <w:b/>
          <w:sz w:val="22"/>
          <w:szCs w:val="24"/>
        </w:rPr>
      </w:pPr>
      <w:r w:rsidRPr="00CC2AD8">
        <w:rPr>
          <w:rFonts w:cs="Arial"/>
          <w:b/>
          <w:sz w:val="22"/>
          <w:szCs w:val="24"/>
        </w:rPr>
        <w:t>(c)</w:t>
      </w:r>
      <w:r w:rsidRPr="00CC2AD8">
        <w:rPr>
          <w:rFonts w:cs="Arial"/>
          <w:b/>
          <w:sz w:val="22"/>
          <w:szCs w:val="24"/>
        </w:rPr>
        <w:tab/>
      </w:r>
      <w:proofErr w:type="gramStart"/>
      <w:r w:rsidRPr="00CC2AD8">
        <w:rPr>
          <w:rFonts w:cs="Arial"/>
          <w:b/>
          <w:sz w:val="22"/>
          <w:szCs w:val="24"/>
        </w:rPr>
        <w:t>the</w:t>
      </w:r>
      <w:proofErr w:type="gramEnd"/>
      <w:r w:rsidRPr="00CC2AD8">
        <w:rPr>
          <w:rFonts w:cs="Arial"/>
          <w:b/>
          <w:sz w:val="22"/>
          <w:szCs w:val="24"/>
        </w:rPr>
        <w:t xml:space="preserve"> record of any evidence given at an investigation as contemplated in section 28 (1),</w:t>
      </w:r>
    </w:p>
    <w:p w:rsidR="002E17E9" w:rsidRPr="00CC2AD8" w:rsidRDefault="002E17E9" w:rsidP="002E17E9">
      <w:pPr>
        <w:rPr>
          <w:rFonts w:cs="Arial"/>
          <w:b/>
          <w:sz w:val="22"/>
          <w:szCs w:val="24"/>
        </w:rPr>
      </w:pPr>
      <w:r w:rsidRPr="00CC2AD8">
        <w:rPr>
          <w:rFonts w:cs="Arial"/>
          <w:b/>
          <w:sz w:val="22"/>
          <w:szCs w:val="24"/>
        </w:rPr>
        <w:tab/>
      </w:r>
      <w:r w:rsidRPr="00CC2AD8">
        <w:rPr>
          <w:rFonts w:cs="Arial"/>
          <w:b/>
          <w:sz w:val="22"/>
          <w:szCs w:val="24"/>
        </w:rPr>
        <w:tab/>
      </w:r>
      <w:r w:rsidRPr="00CC2AD8">
        <w:rPr>
          <w:rFonts w:cs="Arial"/>
          <w:b/>
          <w:sz w:val="22"/>
          <w:szCs w:val="24"/>
        </w:rPr>
        <w:tab/>
      </w:r>
      <w:proofErr w:type="gramStart"/>
      <w:r w:rsidRPr="00CC2AD8">
        <w:rPr>
          <w:rFonts w:cs="Arial"/>
          <w:b/>
          <w:sz w:val="22"/>
          <w:szCs w:val="24"/>
        </w:rPr>
        <w:t>except</w:t>
      </w:r>
      <w:proofErr w:type="gramEnd"/>
      <w:r w:rsidRPr="00CC2AD8">
        <w:rPr>
          <w:rFonts w:cs="Arial"/>
          <w:b/>
          <w:sz w:val="22"/>
          <w:szCs w:val="24"/>
        </w:rPr>
        <w:t>-</w:t>
      </w:r>
    </w:p>
    <w:p w:rsidR="002E17E9" w:rsidRPr="00CC2AD8" w:rsidRDefault="002E17E9" w:rsidP="002E17E9">
      <w:pPr>
        <w:ind w:left="720" w:hanging="720"/>
        <w:rPr>
          <w:rFonts w:cs="Arial"/>
          <w:b/>
          <w:sz w:val="22"/>
          <w:szCs w:val="24"/>
        </w:rPr>
      </w:pPr>
      <w:r w:rsidRPr="00CC2AD8">
        <w:rPr>
          <w:rFonts w:cs="Arial"/>
          <w:b/>
          <w:sz w:val="22"/>
          <w:szCs w:val="24"/>
        </w:rPr>
        <w:lastRenderedPageBreak/>
        <w:tab/>
      </w:r>
      <w:r w:rsidRPr="00CC2AD8">
        <w:rPr>
          <w:rFonts w:cs="Arial"/>
          <w:b/>
          <w:sz w:val="22"/>
          <w:szCs w:val="24"/>
        </w:rPr>
        <w:tab/>
      </w:r>
      <w:r w:rsidRPr="00CC2AD8">
        <w:rPr>
          <w:rFonts w:cs="Arial"/>
          <w:b/>
          <w:sz w:val="22"/>
          <w:szCs w:val="24"/>
        </w:rPr>
        <w:tab/>
        <w:t>(i)</w:t>
      </w:r>
      <w:r w:rsidRPr="00CC2AD8">
        <w:rPr>
          <w:rFonts w:cs="Arial"/>
          <w:b/>
          <w:sz w:val="22"/>
          <w:szCs w:val="24"/>
        </w:rPr>
        <w:tab/>
      </w:r>
      <w:proofErr w:type="gramStart"/>
      <w:r w:rsidRPr="00CC2AD8">
        <w:rPr>
          <w:rFonts w:cs="Arial"/>
          <w:b/>
          <w:sz w:val="22"/>
          <w:szCs w:val="24"/>
        </w:rPr>
        <w:t>for</w:t>
      </w:r>
      <w:proofErr w:type="gramEnd"/>
      <w:r w:rsidRPr="00CC2AD8">
        <w:rPr>
          <w:rFonts w:cs="Arial"/>
          <w:b/>
          <w:sz w:val="22"/>
          <w:szCs w:val="24"/>
        </w:rPr>
        <w:t xml:space="preserve"> the purpose of performing his or her </w:t>
      </w:r>
      <w:r w:rsidRPr="00CC2AD8">
        <w:rPr>
          <w:rFonts w:cs="Arial"/>
          <w:b/>
          <w:sz w:val="22"/>
          <w:szCs w:val="24"/>
        </w:rPr>
        <w:tab/>
      </w:r>
      <w:r w:rsidRPr="00CC2AD8">
        <w:rPr>
          <w:rFonts w:cs="Arial"/>
          <w:b/>
          <w:sz w:val="22"/>
          <w:szCs w:val="24"/>
        </w:rPr>
        <w:tab/>
      </w:r>
      <w:r w:rsidRPr="00CC2AD8">
        <w:rPr>
          <w:rFonts w:cs="Arial"/>
          <w:b/>
          <w:sz w:val="22"/>
          <w:szCs w:val="24"/>
        </w:rPr>
        <w:tab/>
      </w:r>
      <w:r w:rsidRPr="00CC2AD8">
        <w:rPr>
          <w:rFonts w:cs="Arial"/>
          <w:b/>
          <w:sz w:val="22"/>
          <w:szCs w:val="24"/>
        </w:rPr>
        <w:tab/>
      </w:r>
      <w:r w:rsidR="00A7305D">
        <w:rPr>
          <w:rFonts w:cs="Arial"/>
          <w:b/>
          <w:sz w:val="22"/>
          <w:szCs w:val="24"/>
        </w:rPr>
        <w:tab/>
      </w:r>
      <w:r w:rsidRPr="00CC2AD8">
        <w:rPr>
          <w:rFonts w:cs="Arial"/>
          <w:b/>
          <w:sz w:val="22"/>
          <w:szCs w:val="24"/>
        </w:rPr>
        <w:t xml:space="preserve">functions in terms of this Act or any other law; </w:t>
      </w:r>
      <w:r w:rsidRPr="00CC2AD8">
        <w:rPr>
          <w:rFonts w:cs="Arial"/>
          <w:b/>
          <w:sz w:val="22"/>
          <w:szCs w:val="24"/>
        </w:rPr>
        <w:tab/>
      </w:r>
      <w:r w:rsidRPr="00CC2AD8">
        <w:rPr>
          <w:rFonts w:cs="Arial"/>
          <w:b/>
          <w:sz w:val="22"/>
          <w:szCs w:val="24"/>
        </w:rPr>
        <w:tab/>
      </w:r>
      <w:r w:rsidRPr="00CC2AD8">
        <w:rPr>
          <w:rFonts w:cs="Arial"/>
          <w:b/>
          <w:sz w:val="22"/>
          <w:szCs w:val="24"/>
        </w:rPr>
        <w:tab/>
      </w:r>
      <w:r w:rsidR="00A7305D">
        <w:rPr>
          <w:rFonts w:cs="Arial"/>
          <w:b/>
          <w:sz w:val="22"/>
          <w:szCs w:val="24"/>
        </w:rPr>
        <w:tab/>
      </w:r>
      <w:r w:rsidRPr="00CC2AD8">
        <w:rPr>
          <w:rFonts w:cs="Arial"/>
          <w:b/>
          <w:sz w:val="22"/>
          <w:szCs w:val="24"/>
        </w:rPr>
        <w:t xml:space="preserve">or </w:t>
      </w:r>
    </w:p>
    <w:p w:rsidR="002E17E9" w:rsidRPr="00CC2AD8" w:rsidRDefault="002E17E9" w:rsidP="002E17E9">
      <w:pPr>
        <w:rPr>
          <w:rFonts w:cs="Arial"/>
          <w:b/>
          <w:sz w:val="22"/>
          <w:szCs w:val="24"/>
        </w:rPr>
      </w:pPr>
      <w:r w:rsidRPr="00CC2AD8">
        <w:rPr>
          <w:rFonts w:cs="Arial"/>
          <w:b/>
          <w:sz w:val="22"/>
          <w:szCs w:val="24"/>
        </w:rPr>
        <w:tab/>
      </w:r>
      <w:r w:rsidRPr="00CC2AD8">
        <w:rPr>
          <w:rFonts w:cs="Arial"/>
          <w:b/>
          <w:sz w:val="22"/>
          <w:szCs w:val="24"/>
        </w:rPr>
        <w:tab/>
      </w:r>
      <w:r w:rsidRPr="00CC2AD8">
        <w:rPr>
          <w:rFonts w:cs="Arial"/>
          <w:b/>
          <w:sz w:val="22"/>
          <w:szCs w:val="24"/>
        </w:rPr>
        <w:tab/>
        <w:t>(ii)</w:t>
      </w:r>
      <w:r w:rsidRPr="00CC2AD8">
        <w:rPr>
          <w:rFonts w:cs="Arial"/>
          <w:b/>
          <w:sz w:val="22"/>
          <w:szCs w:val="24"/>
        </w:rPr>
        <w:tab/>
      </w:r>
      <w:proofErr w:type="gramStart"/>
      <w:r w:rsidRPr="00CC2AD8">
        <w:rPr>
          <w:rFonts w:cs="Arial"/>
          <w:b/>
          <w:sz w:val="22"/>
          <w:szCs w:val="24"/>
        </w:rPr>
        <w:t>when</w:t>
      </w:r>
      <w:proofErr w:type="gramEnd"/>
      <w:r w:rsidRPr="00CC2AD8">
        <w:rPr>
          <w:rFonts w:cs="Arial"/>
          <w:b/>
          <w:sz w:val="22"/>
          <w:szCs w:val="24"/>
        </w:rPr>
        <w:t xml:space="preserve"> required to do so by order of a court of </w:t>
      </w:r>
      <w:r w:rsidRPr="00CC2AD8">
        <w:rPr>
          <w:rFonts w:cs="Arial"/>
          <w:b/>
          <w:sz w:val="22"/>
          <w:szCs w:val="24"/>
        </w:rPr>
        <w:tab/>
      </w:r>
      <w:r w:rsidRPr="00CC2AD8">
        <w:rPr>
          <w:rFonts w:cs="Arial"/>
          <w:b/>
          <w:sz w:val="22"/>
          <w:szCs w:val="24"/>
        </w:rPr>
        <w:tab/>
      </w:r>
      <w:r w:rsidRPr="00CC2AD8">
        <w:rPr>
          <w:rFonts w:cs="Arial"/>
          <w:b/>
          <w:sz w:val="22"/>
          <w:szCs w:val="24"/>
        </w:rPr>
        <w:tab/>
      </w:r>
      <w:r w:rsidRPr="00CC2AD8">
        <w:rPr>
          <w:rFonts w:cs="Arial"/>
          <w:b/>
          <w:sz w:val="22"/>
          <w:szCs w:val="24"/>
        </w:rPr>
        <w:tab/>
      </w:r>
      <w:r w:rsidR="00A7305D">
        <w:rPr>
          <w:rFonts w:cs="Arial"/>
          <w:b/>
          <w:sz w:val="22"/>
          <w:szCs w:val="24"/>
        </w:rPr>
        <w:tab/>
      </w:r>
      <w:r w:rsidRPr="00CC2AD8">
        <w:rPr>
          <w:rFonts w:cs="Arial"/>
          <w:b/>
          <w:sz w:val="22"/>
          <w:szCs w:val="24"/>
        </w:rPr>
        <w:t>law.</w:t>
      </w:r>
    </w:p>
    <w:p w:rsidR="002E17E9" w:rsidRPr="00CC2AD8" w:rsidRDefault="002E17E9" w:rsidP="002E17E9">
      <w:pPr>
        <w:ind w:left="1440" w:hanging="720"/>
        <w:rPr>
          <w:rFonts w:cs="Arial"/>
          <w:sz w:val="22"/>
          <w:szCs w:val="24"/>
        </w:rPr>
      </w:pPr>
    </w:p>
    <w:p w:rsidR="002E17E9" w:rsidRPr="00CC2AD8" w:rsidRDefault="002E17E9" w:rsidP="002E17E9">
      <w:pPr>
        <w:ind w:left="1440" w:hanging="720"/>
        <w:rPr>
          <w:rFonts w:cs="Arial"/>
          <w:b/>
          <w:sz w:val="22"/>
          <w:szCs w:val="24"/>
        </w:rPr>
      </w:pPr>
      <w:r w:rsidRPr="00CC2AD8">
        <w:rPr>
          <w:rFonts w:cs="Arial"/>
          <w:b/>
          <w:sz w:val="22"/>
          <w:szCs w:val="24"/>
        </w:rPr>
        <w:t xml:space="preserve">(7) </w:t>
      </w:r>
      <w:r w:rsidRPr="00CC2AD8">
        <w:rPr>
          <w:rFonts w:cs="Arial"/>
          <w:b/>
          <w:sz w:val="22"/>
          <w:szCs w:val="24"/>
        </w:rPr>
        <w:tab/>
        <w:t>Any person who contravenes subsection (6) shall be guilty of an offence and liable on conviction to a fine or to imprisonment for a period not exceeding 15 years or to both such fine and such imprisonment.”</w:t>
      </w:r>
    </w:p>
    <w:p w:rsidR="002E17E9" w:rsidRPr="00A7305D" w:rsidRDefault="002E17E9" w:rsidP="002E17E9">
      <w:pPr>
        <w:rPr>
          <w:rFonts w:cs="Arial"/>
          <w:szCs w:val="24"/>
        </w:rPr>
      </w:pPr>
    </w:p>
    <w:p w:rsidR="002E17E9" w:rsidRPr="00CC2AD8" w:rsidRDefault="002E17E9" w:rsidP="002E17E9">
      <w:pPr>
        <w:pStyle w:val="Heading1"/>
        <w:spacing w:before="0" w:after="0"/>
        <w:rPr>
          <w:rFonts w:cs="Arial"/>
        </w:rPr>
      </w:pPr>
    </w:p>
    <w:p w:rsidR="002E17E9" w:rsidRPr="00CC2AD8" w:rsidRDefault="002E17E9" w:rsidP="002E17E9">
      <w:pPr>
        <w:rPr>
          <w:rFonts w:cs="Arial"/>
          <w:szCs w:val="24"/>
        </w:rPr>
      </w:pPr>
      <w:r w:rsidRPr="00CC2AD8">
        <w:rPr>
          <w:rFonts w:cs="Arial"/>
          <w:szCs w:val="24"/>
        </w:rPr>
        <w:t>Section 10 of the Constitution provides:</w:t>
      </w:r>
    </w:p>
    <w:p w:rsidR="002E17E9" w:rsidRPr="00CC2AD8" w:rsidRDefault="002E17E9" w:rsidP="002E17E9">
      <w:pPr>
        <w:rPr>
          <w:rFonts w:cs="Arial"/>
          <w:szCs w:val="24"/>
        </w:rPr>
      </w:pPr>
    </w:p>
    <w:p w:rsidR="002E17E9" w:rsidRPr="00CC2AD8" w:rsidRDefault="002E17E9" w:rsidP="002E17E9">
      <w:pPr>
        <w:ind w:firstLine="720"/>
        <w:rPr>
          <w:rFonts w:cs="Arial"/>
          <w:b/>
          <w:sz w:val="22"/>
          <w:szCs w:val="24"/>
        </w:rPr>
      </w:pPr>
      <w:r w:rsidRPr="00CC2AD8">
        <w:rPr>
          <w:rFonts w:cs="Arial"/>
          <w:b/>
          <w:sz w:val="22"/>
          <w:szCs w:val="24"/>
        </w:rPr>
        <w:t>“10</w:t>
      </w:r>
      <w:r w:rsidRPr="00CC2AD8">
        <w:rPr>
          <w:rFonts w:cs="Arial"/>
          <w:b/>
          <w:sz w:val="22"/>
          <w:szCs w:val="24"/>
        </w:rPr>
        <w:tab/>
        <w:t>Human dignity</w:t>
      </w:r>
    </w:p>
    <w:p w:rsidR="002E17E9" w:rsidRPr="00CC2AD8" w:rsidRDefault="002E17E9" w:rsidP="002E17E9">
      <w:pPr>
        <w:ind w:left="1440"/>
        <w:rPr>
          <w:rFonts w:cs="Arial"/>
          <w:b/>
          <w:sz w:val="22"/>
          <w:szCs w:val="24"/>
        </w:rPr>
      </w:pPr>
      <w:r w:rsidRPr="00CC2AD8">
        <w:rPr>
          <w:rFonts w:cs="Arial"/>
          <w:b/>
          <w:sz w:val="22"/>
          <w:szCs w:val="24"/>
        </w:rPr>
        <w:t>Everyone has inherent dignity and the right to have their dignity respected and protected.”</w:t>
      </w:r>
    </w:p>
    <w:p w:rsidR="002E17E9" w:rsidRPr="00CC2AD8" w:rsidRDefault="002E17E9" w:rsidP="002E17E9">
      <w:pPr>
        <w:rPr>
          <w:rFonts w:cs="Arial"/>
          <w:szCs w:val="24"/>
        </w:rPr>
      </w:pPr>
    </w:p>
    <w:p w:rsidR="002E17E9" w:rsidRPr="00CC2AD8" w:rsidRDefault="002E17E9" w:rsidP="002E17E9">
      <w:pPr>
        <w:pStyle w:val="Heading1"/>
        <w:spacing w:before="0" w:after="0"/>
        <w:rPr>
          <w:rFonts w:cs="Arial"/>
        </w:rPr>
      </w:pPr>
    </w:p>
    <w:p w:rsidR="002E17E9" w:rsidRPr="00CC2AD8" w:rsidRDefault="002E17E9" w:rsidP="002E17E9">
      <w:pPr>
        <w:rPr>
          <w:rFonts w:cs="Arial"/>
          <w:szCs w:val="24"/>
        </w:rPr>
      </w:pPr>
      <w:r w:rsidRPr="00CC2AD8">
        <w:rPr>
          <w:rFonts w:cs="Arial"/>
          <w:szCs w:val="24"/>
        </w:rPr>
        <w:t>Section 14 of the Constitution provides:</w:t>
      </w:r>
    </w:p>
    <w:p w:rsidR="002E17E9" w:rsidRPr="00CC2AD8" w:rsidRDefault="002E17E9" w:rsidP="002E17E9">
      <w:pPr>
        <w:rPr>
          <w:rFonts w:cs="Arial"/>
          <w:szCs w:val="24"/>
        </w:rPr>
      </w:pPr>
    </w:p>
    <w:p w:rsidR="002E17E9" w:rsidRPr="00CC2AD8" w:rsidRDefault="002E17E9" w:rsidP="002E17E9">
      <w:pPr>
        <w:rPr>
          <w:rFonts w:cs="Arial"/>
          <w:b/>
          <w:sz w:val="22"/>
          <w:szCs w:val="24"/>
        </w:rPr>
      </w:pPr>
      <w:r w:rsidRPr="00CC2AD8">
        <w:rPr>
          <w:rFonts w:cs="Arial"/>
          <w:b/>
          <w:sz w:val="22"/>
          <w:szCs w:val="24"/>
        </w:rPr>
        <w:t>“14</w:t>
      </w:r>
      <w:r w:rsidRPr="00CC2AD8">
        <w:rPr>
          <w:rFonts w:cs="Arial"/>
          <w:b/>
          <w:sz w:val="22"/>
          <w:szCs w:val="24"/>
        </w:rPr>
        <w:tab/>
        <w:t>Privacy</w:t>
      </w:r>
    </w:p>
    <w:p w:rsidR="002E17E9" w:rsidRPr="00CC2AD8" w:rsidRDefault="002E17E9" w:rsidP="002E17E9">
      <w:pPr>
        <w:ind w:left="720"/>
        <w:rPr>
          <w:rFonts w:cs="Arial"/>
          <w:b/>
          <w:sz w:val="22"/>
          <w:szCs w:val="24"/>
        </w:rPr>
      </w:pPr>
      <w:r w:rsidRPr="00CC2AD8">
        <w:rPr>
          <w:rFonts w:cs="Arial"/>
          <w:b/>
          <w:sz w:val="22"/>
          <w:szCs w:val="24"/>
        </w:rPr>
        <w:t>Everyone has the right to privacy, which includes the right not to have-</w:t>
      </w:r>
    </w:p>
    <w:p w:rsidR="002E17E9" w:rsidRPr="00CC2AD8" w:rsidRDefault="002E17E9" w:rsidP="002E17E9">
      <w:pPr>
        <w:rPr>
          <w:rFonts w:cs="Arial"/>
          <w:b/>
          <w:sz w:val="22"/>
          <w:szCs w:val="24"/>
        </w:rPr>
      </w:pPr>
      <w:r w:rsidRPr="00CC2AD8">
        <w:rPr>
          <w:rFonts w:cs="Arial"/>
          <w:b/>
          <w:sz w:val="22"/>
          <w:szCs w:val="24"/>
        </w:rPr>
        <w:tab/>
      </w:r>
      <w:r w:rsidRPr="00CC2AD8">
        <w:rPr>
          <w:rFonts w:cs="Arial"/>
          <w:b/>
          <w:sz w:val="22"/>
          <w:szCs w:val="24"/>
        </w:rPr>
        <w:tab/>
        <w:t>(a)</w:t>
      </w:r>
      <w:r w:rsidRPr="00CC2AD8">
        <w:rPr>
          <w:rFonts w:cs="Arial"/>
          <w:b/>
          <w:sz w:val="22"/>
          <w:szCs w:val="24"/>
        </w:rPr>
        <w:tab/>
      </w:r>
      <w:proofErr w:type="gramStart"/>
      <w:r w:rsidRPr="00CC2AD8">
        <w:rPr>
          <w:rFonts w:cs="Arial"/>
          <w:b/>
          <w:sz w:val="22"/>
          <w:szCs w:val="24"/>
        </w:rPr>
        <w:t>their</w:t>
      </w:r>
      <w:proofErr w:type="gramEnd"/>
      <w:r w:rsidRPr="00CC2AD8">
        <w:rPr>
          <w:rFonts w:cs="Arial"/>
          <w:b/>
          <w:sz w:val="22"/>
          <w:szCs w:val="24"/>
        </w:rPr>
        <w:t xml:space="preserve"> person or home searched;</w:t>
      </w:r>
    </w:p>
    <w:p w:rsidR="002E17E9" w:rsidRPr="00CC2AD8" w:rsidRDefault="002E17E9" w:rsidP="002E17E9">
      <w:pPr>
        <w:rPr>
          <w:rFonts w:cs="Arial"/>
          <w:b/>
          <w:sz w:val="22"/>
          <w:szCs w:val="24"/>
        </w:rPr>
      </w:pPr>
      <w:r w:rsidRPr="00CC2AD8">
        <w:rPr>
          <w:rFonts w:cs="Arial"/>
          <w:b/>
          <w:sz w:val="22"/>
          <w:szCs w:val="24"/>
        </w:rPr>
        <w:tab/>
      </w:r>
      <w:r w:rsidRPr="00CC2AD8">
        <w:rPr>
          <w:rFonts w:cs="Arial"/>
          <w:b/>
          <w:sz w:val="22"/>
          <w:szCs w:val="24"/>
        </w:rPr>
        <w:tab/>
        <w:t>(b)</w:t>
      </w:r>
      <w:r w:rsidRPr="00CC2AD8">
        <w:rPr>
          <w:rFonts w:cs="Arial"/>
          <w:b/>
          <w:sz w:val="22"/>
          <w:szCs w:val="24"/>
        </w:rPr>
        <w:tab/>
      </w:r>
      <w:proofErr w:type="gramStart"/>
      <w:r w:rsidRPr="00CC2AD8">
        <w:rPr>
          <w:rFonts w:cs="Arial"/>
          <w:b/>
          <w:sz w:val="22"/>
          <w:szCs w:val="24"/>
        </w:rPr>
        <w:t>their</w:t>
      </w:r>
      <w:proofErr w:type="gramEnd"/>
      <w:r w:rsidRPr="00CC2AD8">
        <w:rPr>
          <w:rFonts w:cs="Arial"/>
          <w:b/>
          <w:sz w:val="22"/>
          <w:szCs w:val="24"/>
        </w:rPr>
        <w:t xml:space="preserve"> property searched;</w:t>
      </w:r>
    </w:p>
    <w:p w:rsidR="002E17E9" w:rsidRPr="00CC2AD8" w:rsidRDefault="002E17E9" w:rsidP="002E17E9">
      <w:pPr>
        <w:rPr>
          <w:rFonts w:cs="Arial"/>
          <w:b/>
          <w:sz w:val="22"/>
          <w:szCs w:val="24"/>
        </w:rPr>
      </w:pPr>
      <w:r w:rsidRPr="00CC2AD8">
        <w:rPr>
          <w:rFonts w:cs="Arial"/>
          <w:b/>
          <w:sz w:val="22"/>
          <w:szCs w:val="24"/>
        </w:rPr>
        <w:lastRenderedPageBreak/>
        <w:tab/>
      </w:r>
      <w:r w:rsidRPr="00CC2AD8">
        <w:rPr>
          <w:rFonts w:cs="Arial"/>
          <w:b/>
          <w:sz w:val="22"/>
          <w:szCs w:val="24"/>
        </w:rPr>
        <w:tab/>
        <w:t>(c)</w:t>
      </w:r>
      <w:r w:rsidRPr="00CC2AD8">
        <w:rPr>
          <w:rFonts w:cs="Arial"/>
          <w:b/>
          <w:sz w:val="22"/>
          <w:szCs w:val="24"/>
        </w:rPr>
        <w:tab/>
      </w:r>
      <w:proofErr w:type="gramStart"/>
      <w:r w:rsidRPr="00CC2AD8">
        <w:rPr>
          <w:rFonts w:cs="Arial"/>
          <w:b/>
          <w:sz w:val="22"/>
          <w:szCs w:val="24"/>
        </w:rPr>
        <w:t>their</w:t>
      </w:r>
      <w:proofErr w:type="gramEnd"/>
      <w:r w:rsidRPr="00CC2AD8">
        <w:rPr>
          <w:rFonts w:cs="Arial"/>
          <w:b/>
          <w:sz w:val="22"/>
          <w:szCs w:val="24"/>
        </w:rPr>
        <w:t xml:space="preserve"> possessions seized; or</w:t>
      </w:r>
    </w:p>
    <w:p w:rsidR="002E17E9" w:rsidRPr="00CC2AD8" w:rsidRDefault="002E17E9" w:rsidP="002E17E9">
      <w:pPr>
        <w:rPr>
          <w:rFonts w:cs="Arial"/>
          <w:b/>
          <w:sz w:val="22"/>
          <w:szCs w:val="24"/>
        </w:rPr>
      </w:pPr>
      <w:r w:rsidRPr="00CC2AD8">
        <w:rPr>
          <w:rFonts w:cs="Arial"/>
          <w:b/>
          <w:sz w:val="22"/>
          <w:szCs w:val="24"/>
        </w:rPr>
        <w:tab/>
      </w:r>
      <w:r w:rsidRPr="00CC2AD8">
        <w:rPr>
          <w:rFonts w:cs="Arial"/>
          <w:b/>
          <w:sz w:val="22"/>
          <w:szCs w:val="24"/>
        </w:rPr>
        <w:tab/>
        <w:t>(d)</w:t>
      </w:r>
      <w:r w:rsidRPr="00CC2AD8">
        <w:rPr>
          <w:rFonts w:cs="Arial"/>
          <w:b/>
          <w:sz w:val="22"/>
          <w:szCs w:val="24"/>
        </w:rPr>
        <w:tab/>
      </w:r>
      <w:proofErr w:type="gramStart"/>
      <w:r w:rsidRPr="00CC2AD8">
        <w:rPr>
          <w:rFonts w:cs="Arial"/>
          <w:b/>
          <w:sz w:val="22"/>
          <w:szCs w:val="24"/>
        </w:rPr>
        <w:t>the</w:t>
      </w:r>
      <w:proofErr w:type="gramEnd"/>
      <w:r w:rsidRPr="00CC2AD8">
        <w:rPr>
          <w:rFonts w:cs="Arial"/>
          <w:b/>
          <w:sz w:val="22"/>
          <w:szCs w:val="24"/>
        </w:rPr>
        <w:t xml:space="preserve"> privacy of their communications infringed.”</w:t>
      </w:r>
    </w:p>
    <w:p w:rsidR="002E17E9" w:rsidRPr="00CC2AD8" w:rsidRDefault="002E17E9" w:rsidP="002E17E9">
      <w:pPr>
        <w:rPr>
          <w:rFonts w:cs="Arial"/>
          <w:szCs w:val="24"/>
        </w:rPr>
      </w:pPr>
    </w:p>
    <w:p w:rsidR="002E17E9" w:rsidRPr="00CC2AD8" w:rsidRDefault="002E17E9" w:rsidP="002E17E9">
      <w:pPr>
        <w:pStyle w:val="Heading1"/>
        <w:spacing w:before="0" w:after="0"/>
        <w:rPr>
          <w:rFonts w:cs="Arial"/>
        </w:rPr>
      </w:pPr>
    </w:p>
    <w:p w:rsidR="002E17E9" w:rsidRPr="00CC2AD8" w:rsidRDefault="002E17E9" w:rsidP="002E17E9">
      <w:pPr>
        <w:rPr>
          <w:rFonts w:cs="Arial"/>
          <w:szCs w:val="24"/>
        </w:rPr>
      </w:pPr>
      <w:r w:rsidRPr="00CC2AD8">
        <w:rPr>
          <w:rFonts w:cs="Arial"/>
          <w:szCs w:val="24"/>
        </w:rPr>
        <w:t>Section 35(3</w:t>
      </w:r>
      <w:proofErr w:type="gramStart"/>
      <w:r w:rsidRPr="00CC2AD8">
        <w:rPr>
          <w:rFonts w:cs="Arial"/>
          <w:szCs w:val="24"/>
        </w:rPr>
        <w:t>)(</w:t>
      </w:r>
      <w:proofErr w:type="gramEnd"/>
      <w:r w:rsidRPr="00CC2AD8">
        <w:rPr>
          <w:rFonts w:cs="Arial"/>
          <w:szCs w:val="24"/>
        </w:rPr>
        <w:t xml:space="preserve">h) reads that: </w:t>
      </w:r>
    </w:p>
    <w:p w:rsidR="002E17E9" w:rsidRPr="00CC2AD8" w:rsidRDefault="002E17E9" w:rsidP="002E17E9">
      <w:pPr>
        <w:rPr>
          <w:rFonts w:cs="Arial"/>
          <w:sz w:val="22"/>
          <w:szCs w:val="24"/>
        </w:rPr>
      </w:pPr>
    </w:p>
    <w:p w:rsidR="002E17E9" w:rsidRPr="00CC2AD8" w:rsidRDefault="002E17E9" w:rsidP="002E17E9">
      <w:pPr>
        <w:ind w:left="1440" w:hanging="720"/>
        <w:rPr>
          <w:rFonts w:cs="Arial"/>
          <w:b/>
          <w:sz w:val="22"/>
          <w:szCs w:val="24"/>
        </w:rPr>
      </w:pPr>
      <w:r w:rsidRPr="00CC2AD8">
        <w:rPr>
          <w:rFonts w:cs="Arial"/>
          <w:b/>
          <w:sz w:val="22"/>
          <w:szCs w:val="24"/>
        </w:rPr>
        <w:t>“(3)</w:t>
      </w:r>
      <w:r w:rsidRPr="00CC2AD8">
        <w:rPr>
          <w:rFonts w:cs="Arial"/>
          <w:b/>
          <w:sz w:val="22"/>
          <w:szCs w:val="24"/>
        </w:rPr>
        <w:tab/>
        <w:t xml:space="preserve"> Every accused person has a right to a fair trial, which includes the right- …</w:t>
      </w:r>
    </w:p>
    <w:p w:rsidR="002E17E9" w:rsidRPr="00CC2AD8" w:rsidRDefault="002E17E9" w:rsidP="002E17E9">
      <w:pPr>
        <w:ind w:left="1440" w:hanging="720"/>
        <w:rPr>
          <w:rFonts w:cs="Arial"/>
          <w:b/>
          <w:sz w:val="22"/>
          <w:szCs w:val="24"/>
        </w:rPr>
      </w:pPr>
    </w:p>
    <w:p w:rsidR="002E17E9" w:rsidRPr="00CC2AD8" w:rsidRDefault="002E17E9" w:rsidP="002E17E9">
      <w:pPr>
        <w:ind w:left="2160" w:hanging="720"/>
        <w:rPr>
          <w:rFonts w:cs="Arial"/>
          <w:b/>
          <w:sz w:val="22"/>
          <w:szCs w:val="24"/>
        </w:rPr>
      </w:pPr>
      <w:r w:rsidRPr="00CC2AD8">
        <w:rPr>
          <w:rFonts w:cs="Arial"/>
          <w:b/>
          <w:sz w:val="22"/>
          <w:szCs w:val="24"/>
        </w:rPr>
        <w:t>(h)</w:t>
      </w:r>
      <w:r w:rsidRPr="00CC2AD8">
        <w:rPr>
          <w:rFonts w:cs="Arial"/>
          <w:b/>
          <w:sz w:val="22"/>
          <w:szCs w:val="24"/>
        </w:rPr>
        <w:tab/>
      </w:r>
      <w:proofErr w:type="gramStart"/>
      <w:r w:rsidRPr="00CC2AD8">
        <w:rPr>
          <w:rFonts w:cs="Arial"/>
          <w:b/>
          <w:sz w:val="22"/>
          <w:szCs w:val="24"/>
          <w:u w:val="single"/>
        </w:rPr>
        <w:t>to</w:t>
      </w:r>
      <w:proofErr w:type="gramEnd"/>
      <w:r w:rsidRPr="00CC2AD8">
        <w:rPr>
          <w:rFonts w:cs="Arial"/>
          <w:b/>
          <w:sz w:val="22"/>
          <w:szCs w:val="24"/>
          <w:u w:val="single"/>
        </w:rPr>
        <w:t xml:space="preserve"> be presumed innocent</w:t>
      </w:r>
      <w:r w:rsidRPr="00CC2AD8">
        <w:rPr>
          <w:rFonts w:cs="Arial"/>
          <w:b/>
          <w:sz w:val="22"/>
          <w:szCs w:val="24"/>
        </w:rPr>
        <w:t>, to remain silent, and not to testify during the proceedings;”</w:t>
      </w:r>
    </w:p>
    <w:p w:rsidR="002E17E9" w:rsidRPr="00CC2AD8" w:rsidRDefault="002E17E9" w:rsidP="002E17E9">
      <w:pPr>
        <w:rPr>
          <w:rFonts w:cs="Arial"/>
        </w:rPr>
      </w:pPr>
    </w:p>
    <w:p w:rsidR="002E17E9" w:rsidRPr="00CC2AD8" w:rsidRDefault="002E17E9" w:rsidP="002E17E9">
      <w:pPr>
        <w:pStyle w:val="Heading1"/>
        <w:spacing w:before="0" w:after="0"/>
        <w:rPr>
          <w:rFonts w:cs="Arial"/>
        </w:rPr>
      </w:pPr>
    </w:p>
    <w:p w:rsidR="002E17E9" w:rsidRPr="00CC2AD8" w:rsidRDefault="002E17E9" w:rsidP="002E17E9">
      <w:pPr>
        <w:rPr>
          <w:rFonts w:cs="Arial"/>
        </w:rPr>
      </w:pPr>
      <w:r w:rsidRPr="00CC2AD8">
        <w:rPr>
          <w:rFonts w:cs="Arial"/>
        </w:rPr>
        <w:t xml:space="preserve">The contention is that the Prosecution has leaked information about the </w:t>
      </w:r>
      <w:proofErr w:type="spellStart"/>
      <w:r w:rsidRPr="00CC2AD8">
        <w:rPr>
          <w:rFonts w:cs="Arial"/>
        </w:rPr>
        <w:t>Zuma</w:t>
      </w:r>
      <w:proofErr w:type="spellEnd"/>
      <w:r w:rsidRPr="00CC2AD8">
        <w:rPr>
          <w:rFonts w:cs="Arial"/>
        </w:rPr>
        <w:t xml:space="preserve"> investigation and prosecution to advance its interest and so as to prejudice </w:t>
      </w:r>
      <w:proofErr w:type="spellStart"/>
      <w:r w:rsidRPr="00CC2AD8">
        <w:rPr>
          <w:rFonts w:cs="Arial"/>
        </w:rPr>
        <w:t>Zuma</w:t>
      </w:r>
      <w:proofErr w:type="spellEnd"/>
      <w:r w:rsidRPr="00CC2AD8">
        <w:rPr>
          <w:rFonts w:cs="Arial"/>
        </w:rPr>
        <w:t xml:space="preserve">.  </w:t>
      </w:r>
      <w:proofErr w:type="gramStart"/>
      <w:r w:rsidRPr="00CC2AD8">
        <w:rPr>
          <w:rFonts w:cs="Arial"/>
        </w:rPr>
        <w:t xml:space="preserve">The fact that information is frequently leaked from the NPA (and in particular the DSO), was raised in front of the </w:t>
      </w:r>
      <w:proofErr w:type="spellStart"/>
      <w:r w:rsidRPr="00CC2AD8">
        <w:rPr>
          <w:rFonts w:cs="Arial"/>
        </w:rPr>
        <w:t>Khampepe</w:t>
      </w:r>
      <w:proofErr w:type="spellEnd"/>
      <w:r w:rsidRPr="00CC2AD8">
        <w:rPr>
          <w:rFonts w:cs="Arial"/>
        </w:rPr>
        <w:t xml:space="preserve"> Commission.</w:t>
      </w:r>
      <w:proofErr w:type="gramEnd"/>
      <w:r w:rsidRPr="00CC2AD8">
        <w:rPr>
          <w:rFonts w:cs="Arial"/>
        </w:rPr>
        <w:t xml:space="preserve">  </w:t>
      </w:r>
    </w:p>
    <w:p w:rsidR="002E17E9" w:rsidRDefault="002E17E9" w:rsidP="002E17E9"/>
    <w:p w:rsidR="002E17E9" w:rsidRDefault="002E17E9" w:rsidP="002E17E9">
      <w:pPr>
        <w:pStyle w:val="Heading1"/>
        <w:spacing w:before="0" w:after="0"/>
      </w:pPr>
    </w:p>
    <w:p w:rsidR="002E17E9" w:rsidRDefault="002E17E9" w:rsidP="002E17E9">
      <w:r>
        <w:t xml:space="preserve">In this regard I </w:t>
      </w:r>
      <w:r w:rsidR="0013268C">
        <w:t xml:space="preserve">also </w:t>
      </w:r>
      <w:r>
        <w:t xml:space="preserve">mention the interchanges between Downer and Sole, a journalist of the Mail and Guardian.  The DA refers to these as part of the recordings in [256.8].  The Third Respondent has requested and obtained copies of these.  I annex these marked </w:t>
      </w:r>
      <w:r w:rsidRPr="00E70FD6">
        <w:rPr>
          <w:b/>
          <w:highlight w:val="lightGray"/>
          <w:u w:val="single"/>
        </w:rPr>
        <w:t>MH</w:t>
      </w:r>
      <w:r w:rsidR="00A7305D" w:rsidRPr="00E70FD6">
        <w:rPr>
          <w:b/>
          <w:highlight w:val="lightGray"/>
          <w:u w:val="single"/>
        </w:rPr>
        <w:t>4</w:t>
      </w:r>
      <w:r>
        <w:t xml:space="preserve">.  It is clear from these that Downer is giving, on an off the Record basis, information about the arms deal and </w:t>
      </w:r>
      <w:proofErr w:type="spellStart"/>
      <w:r>
        <w:lastRenderedPageBreak/>
        <w:t>Zuma</w:t>
      </w:r>
      <w:proofErr w:type="spellEnd"/>
      <w:r>
        <w:t xml:space="preserve">, gleaned from his involvement in the </w:t>
      </w:r>
      <w:proofErr w:type="spellStart"/>
      <w:r>
        <w:t>Shaik</w:t>
      </w:r>
      <w:proofErr w:type="spellEnd"/>
      <w:r>
        <w:t xml:space="preserve"> and </w:t>
      </w:r>
      <w:proofErr w:type="spellStart"/>
      <w:r>
        <w:t>Zuma</w:t>
      </w:r>
      <w:proofErr w:type="spellEnd"/>
      <w:r>
        <w:t xml:space="preserve"> prosecutions.  It is also clear that he was not doing it on the basis of any authorisation; on the contrary, he requests care that the finger cannot be pointed to him as the source.  </w:t>
      </w:r>
    </w:p>
    <w:p w:rsidR="00F77ED1" w:rsidRDefault="00F77ED1" w:rsidP="002E17E9"/>
    <w:p w:rsidR="002E17E9" w:rsidRDefault="002E17E9" w:rsidP="002E17E9">
      <w:pPr>
        <w:pStyle w:val="Heading1"/>
        <w:spacing w:before="0" w:after="0"/>
      </w:pPr>
    </w:p>
    <w:p w:rsidR="002E17E9" w:rsidRPr="009F7ADD" w:rsidRDefault="002E17E9" w:rsidP="002E17E9">
      <w:pPr>
        <w:rPr>
          <w:rFonts w:cs="Arial"/>
        </w:rPr>
      </w:pPr>
      <w:r w:rsidRPr="009F7ADD">
        <w:rPr>
          <w:rFonts w:cs="Arial"/>
        </w:rPr>
        <w:t>Such leaks, especially when done on a basis of secrecy, are not harmless.  They affect even the most senior of Judges.</w:t>
      </w:r>
    </w:p>
    <w:p w:rsidR="002E17E9" w:rsidRPr="009F7ADD" w:rsidRDefault="002E17E9" w:rsidP="002E17E9">
      <w:pPr>
        <w:rPr>
          <w:rFonts w:cs="Arial"/>
        </w:rPr>
      </w:pPr>
    </w:p>
    <w:p w:rsidR="002E17E9" w:rsidRPr="009F7ADD" w:rsidRDefault="002E17E9" w:rsidP="002E17E9">
      <w:pPr>
        <w:pStyle w:val="Heading1"/>
        <w:spacing w:before="0" w:after="0"/>
        <w:rPr>
          <w:rFonts w:cs="Arial"/>
        </w:rPr>
      </w:pPr>
    </w:p>
    <w:p w:rsidR="002E17E9" w:rsidRDefault="002E17E9" w:rsidP="002E17E9">
      <w:pPr>
        <w:rPr>
          <w:rFonts w:cs="Arial"/>
          <w:szCs w:val="24"/>
        </w:rPr>
      </w:pPr>
      <w:r w:rsidRPr="009F7ADD">
        <w:rPr>
          <w:rFonts w:cs="Arial"/>
          <w:szCs w:val="24"/>
        </w:rPr>
        <w:t xml:space="preserve">Reference is further made to the Judgment of the SCA in the matter of </w:t>
      </w:r>
      <w:proofErr w:type="spellStart"/>
      <w:r w:rsidRPr="009F7ADD">
        <w:rPr>
          <w:rFonts w:cs="Arial"/>
          <w:szCs w:val="24"/>
        </w:rPr>
        <w:t>Shaik</w:t>
      </w:r>
      <w:proofErr w:type="spellEnd"/>
      <w:r w:rsidRPr="009F7ADD">
        <w:rPr>
          <w:rFonts w:cs="Arial"/>
          <w:szCs w:val="24"/>
        </w:rPr>
        <w:t xml:space="preserve"> v The State.  The press coverage of </w:t>
      </w:r>
      <w:proofErr w:type="spellStart"/>
      <w:r w:rsidRPr="009F7ADD">
        <w:rPr>
          <w:rFonts w:cs="Arial"/>
          <w:szCs w:val="24"/>
        </w:rPr>
        <w:t>Shaik’s</w:t>
      </w:r>
      <w:proofErr w:type="spellEnd"/>
      <w:r w:rsidRPr="009F7ADD">
        <w:rPr>
          <w:rFonts w:cs="Arial"/>
          <w:szCs w:val="24"/>
        </w:rPr>
        <w:t xml:space="preserve"> legal travails are of course inextricably linked to </w:t>
      </w:r>
      <w:proofErr w:type="spellStart"/>
      <w:r w:rsidRPr="009F7ADD">
        <w:rPr>
          <w:rFonts w:cs="Arial"/>
          <w:szCs w:val="24"/>
        </w:rPr>
        <w:t>Zuma</w:t>
      </w:r>
      <w:proofErr w:type="spellEnd"/>
      <w:r w:rsidRPr="009F7ADD">
        <w:rPr>
          <w:rFonts w:cs="Arial"/>
          <w:szCs w:val="24"/>
        </w:rPr>
        <w:t xml:space="preserve"> – hence </w:t>
      </w:r>
      <w:proofErr w:type="spellStart"/>
      <w:r w:rsidRPr="009F7ADD">
        <w:rPr>
          <w:rFonts w:cs="Arial"/>
          <w:szCs w:val="24"/>
        </w:rPr>
        <w:t>Zuma</w:t>
      </w:r>
      <w:proofErr w:type="spellEnd"/>
      <w:r w:rsidRPr="009F7ADD">
        <w:rPr>
          <w:rFonts w:cs="Arial"/>
          <w:szCs w:val="24"/>
        </w:rPr>
        <w:t xml:space="preserve"> will have to face the trial publicity hype, twice if he is to stand trial again – this time in the dock.</w:t>
      </w:r>
    </w:p>
    <w:p w:rsidR="00A7305D" w:rsidRPr="009F7ADD" w:rsidRDefault="00A7305D" w:rsidP="002E17E9">
      <w:pPr>
        <w:rPr>
          <w:rFonts w:cs="Arial"/>
          <w:szCs w:val="24"/>
        </w:rPr>
      </w:pPr>
    </w:p>
    <w:p w:rsidR="002E17E9" w:rsidRPr="009F7ADD" w:rsidRDefault="002E17E9" w:rsidP="002E17E9">
      <w:pPr>
        <w:pStyle w:val="Heading1"/>
        <w:spacing w:before="0" w:after="0"/>
        <w:rPr>
          <w:rFonts w:cs="Arial"/>
        </w:rPr>
      </w:pPr>
    </w:p>
    <w:p w:rsidR="002E17E9" w:rsidRDefault="002E17E9" w:rsidP="002E17E9">
      <w:pPr>
        <w:rPr>
          <w:rFonts w:cs="Arial"/>
          <w:szCs w:val="24"/>
        </w:rPr>
      </w:pPr>
      <w:r w:rsidRPr="009F7ADD">
        <w:rPr>
          <w:rFonts w:cs="Arial"/>
          <w:szCs w:val="24"/>
        </w:rPr>
        <w:t xml:space="preserve">In the Judgment by 5 judges of the Appeal Court, reference is made to the finding of Mr Justice Squires in the Trial Court that there was a generally corrupt relationship between </w:t>
      </w:r>
      <w:proofErr w:type="spellStart"/>
      <w:r w:rsidRPr="009F7ADD">
        <w:rPr>
          <w:rFonts w:cs="Arial"/>
          <w:szCs w:val="24"/>
        </w:rPr>
        <w:t>Shaik</w:t>
      </w:r>
      <w:proofErr w:type="spellEnd"/>
      <w:r w:rsidRPr="009F7ADD">
        <w:rPr>
          <w:rFonts w:cs="Arial"/>
          <w:szCs w:val="24"/>
        </w:rPr>
        <w:t xml:space="preserve"> and </w:t>
      </w:r>
      <w:proofErr w:type="spellStart"/>
      <w:r w:rsidRPr="009F7ADD">
        <w:rPr>
          <w:rFonts w:cs="Arial"/>
          <w:szCs w:val="24"/>
        </w:rPr>
        <w:t>Zuma</w:t>
      </w:r>
      <w:proofErr w:type="spellEnd"/>
      <w:r w:rsidRPr="009F7ADD">
        <w:rPr>
          <w:rFonts w:cs="Arial"/>
          <w:szCs w:val="24"/>
        </w:rPr>
        <w:t xml:space="preserve">. </w:t>
      </w:r>
    </w:p>
    <w:p w:rsidR="0013268C" w:rsidRPr="009F7ADD" w:rsidRDefault="0013268C" w:rsidP="002E17E9">
      <w:pPr>
        <w:rPr>
          <w:rFonts w:cs="Arial"/>
          <w:szCs w:val="24"/>
        </w:rPr>
      </w:pPr>
    </w:p>
    <w:p w:rsidR="002E17E9" w:rsidRPr="009F7ADD" w:rsidRDefault="002E17E9" w:rsidP="002E17E9">
      <w:pPr>
        <w:pStyle w:val="Heading1"/>
        <w:spacing w:before="0" w:after="0"/>
        <w:rPr>
          <w:rFonts w:cs="Arial"/>
        </w:rPr>
      </w:pPr>
    </w:p>
    <w:p w:rsidR="002E17E9" w:rsidRPr="009F7ADD" w:rsidRDefault="002E17E9" w:rsidP="002E17E9">
      <w:pPr>
        <w:rPr>
          <w:rFonts w:cs="Arial"/>
          <w:szCs w:val="24"/>
        </w:rPr>
      </w:pPr>
      <w:r w:rsidRPr="009F7ADD">
        <w:rPr>
          <w:rFonts w:cs="Arial"/>
          <w:szCs w:val="24"/>
        </w:rPr>
        <w:t xml:space="preserve">This is the phrase the Prosecution used to describe the relationship between </w:t>
      </w:r>
      <w:proofErr w:type="spellStart"/>
      <w:r w:rsidRPr="009F7ADD">
        <w:rPr>
          <w:rFonts w:cs="Arial"/>
          <w:szCs w:val="24"/>
        </w:rPr>
        <w:t>Shaik</w:t>
      </w:r>
      <w:proofErr w:type="spellEnd"/>
      <w:r w:rsidRPr="009F7ADD">
        <w:rPr>
          <w:rFonts w:cs="Arial"/>
          <w:szCs w:val="24"/>
        </w:rPr>
        <w:t xml:space="preserve"> and </w:t>
      </w:r>
      <w:proofErr w:type="spellStart"/>
      <w:r w:rsidRPr="009F7ADD">
        <w:rPr>
          <w:rFonts w:cs="Arial"/>
          <w:szCs w:val="24"/>
        </w:rPr>
        <w:t>Zuma</w:t>
      </w:r>
      <w:proofErr w:type="spellEnd"/>
      <w:r w:rsidRPr="009F7ADD">
        <w:rPr>
          <w:rFonts w:cs="Arial"/>
          <w:szCs w:val="24"/>
        </w:rPr>
        <w:t xml:space="preserve"> during the criminal trial of </w:t>
      </w:r>
      <w:proofErr w:type="spellStart"/>
      <w:r w:rsidRPr="009F7ADD">
        <w:rPr>
          <w:rFonts w:cs="Arial"/>
          <w:szCs w:val="24"/>
        </w:rPr>
        <w:t>Shaik</w:t>
      </w:r>
      <w:proofErr w:type="spellEnd"/>
      <w:r w:rsidRPr="009F7ADD">
        <w:rPr>
          <w:rFonts w:cs="Arial"/>
          <w:szCs w:val="24"/>
        </w:rPr>
        <w:t xml:space="preserve">. This was eagerly repeated time and again by the Press who in the aftermath of the Squires judgment </w:t>
      </w:r>
      <w:r w:rsidRPr="009F7ADD">
        <w:rPr>
          <w:rFonts w:cs="Arial"/>
          <w:szCs w:val="24"/>
        </w:rPr>
        <w:lastRenderedPageBreak/>
        <w:t xml:space="preserve">repeatedly attributed this description to Judge Squires and indeed as a finding in his Judgment. </w:t>
      </w:r>
    </w:p>
    <w:p w:rsidR="002E17E9" w:rsidRPr="009F7ADD" w:rsidRDefault="002E17E9" w:rsidP="002E17E9">
      <w:pPr>
        <w:rPr>
          <w:rFonts w:cs="Arial"/>
          <w:szCs w:val="24"/>
        </w:rPr>
      </w:pPr>
    </w:p>
    <w:p w:rsidR="002E17E9" w:rsidRPr="009F7ADD" w:rsidRDefault="002E17E9" w:rsidP="002E17E9">
      <w:pPr>
        <w:pStyle w:val="Heading1"/>
        <w:spacing w:before="0" w:after="0"/>
        <w:rPr>
          <w:rFonts w:cs="Arial"/>
        </w:rPr>
      </w:pPr>
    </w:p>
    <w:p w:rsidR="002E17E9" w:rsidRPr="009F7ADD" w:rsidRDefault="002E17E9" w:rsidP="002E17E9">
      <w:pPr>
        <w:rPr>
          <w:rFonts w:cs="Arial"/>
          <w:szCs w:val="24"/>
        </w:rPr>
      </w:pPr>
      <w:r w:rsidRPr="009F7ADD">
        <w:rPr>
          <w:rFonts w:cs="Arial"/>
          <w:szCs w:val="24"/>
        </w:rPr>
        <w:t xml:space="preserve">This indeed is indeed wholly incorrect; Judge Squires nowhere stated this in his Judgment – that is a fact. Judge Squires had indeed been unhappy about this statement being attributed to him – he personally conveyed to </w:t>
      </w:r>
      <w:proofErr w:type="spellStart"/>
      <w:r w:rsidRPr="009F7ADD">
        <w:rPr>
          <w:rFonts w:cs="Arial"/>
          <w:szCs w:val="24"/>
        </w:rPr>
        <w:t>Zuma’s</w:t>
      </w:r>
      <w:proofErr w:type="spellEnd"/>
      <w:r w:rsidRPr="009F7ADD">
        <w:rPr>
          <w:rFonts w:cs="Arial"/>
          <w:szCs w:val="24"/>
        </w:rPr>
        <w:t xml:space="preserve"> defence team that he had made no such statement. His son-in-law also wrote a letter to the Mercury to this effect.  </w:t>
      </w:r>
    </w:p>
    <w:p w:rsidR="002E17E9" w:rsidRPr="009F7ADD" w:rsidRDefault="002E17E9" w:rsidP="002E17E9">
      <w:pPr>
        <w:rPr>
          <w:rFonts w:cs="Arial"/>
          <w:szCs w:val="24"/>
        </w:rPr>
      </w:pPr>
    </w:p>
    <w:p w:rsidR="002E17E9" w:rsidRPr="009F7ADD" w:rsidRDefault="002E17E9" w:rsidP="002E17E9">
      <w:pPr>
        <w:pStyle w:val="Heading1"/>
        <w:spacing w:before="0" w:after="0"/>
        <w:rPr>
          <w:rFonts w:cs="Arial"/>
        </w:rPr>
      </w:pPr>
    </w:p>
    <w:p w:rsidR="002E17E9" w:rsidRPr="009F7ADD" w:rsidRDefault="002E17E9" w:rsidP="002E17E9">
      <w:pPr>
        <w:rPr>
          <w:rFonts w:cs="Arial"/>
          <w:b/>
          <w:szCs w:val="24"/>
        </w:rPr>
      </w:pPr>
      <w:r w:rsidRPr="009F7ADD">
        <w:rPr>
          <w:rFonts w:cs="Arial"/>
          <w:szCs w:val="24"/>
        </w:rPr>
        <w:t xml:space="preserve">The mistaken attribution of the phrase generally corrupt relationship to Judge Squires was quickly discovered. </w:t>
      </w:r>
    </w:p>
    <w:p w:rsidR="002E17E9" w:rsidRPr="009F7ADD" w:rsidRDefault="002E17E9" w:rsidP="002E17E9">
      <w:pPr>
        <w:rPr>
          <w:rFonts w:cs="Arial"/>
          <w:b/>
          <w:szCs w:val="24"/>
        </w:rPr>
      </w:pPr>
    </w:p>
    <w:p w:rsidR="002E17E9" w:rsidRPr="009F7ADD" w:rsidRDefault="002E17E9" w:rsidP="002E17E9">
      <w:pPr>
        <w:pStyle w:val="Heading1"/>
        <w:spacing w:before="0" w:after="0"/>
        <w:rPr>
          <w:rFonts w:cs="Arial"/>
        </w:rPr>
      </w:pPr>
    </w:p>
    <w:p w:rsidR="002E17E9" w:rsidRPr="009F7ADD" w:rsidRDefault="002E17E9" w:rsidP="002E17E9">
      <w:pPr>
        <w:rPr>
          <w:rFonts w:cs="Arial"/>
          <w:szCs w:val="24"/>
        </w:rPr>
      </w:pPr>
      <w:r w:rsidRPr="009F7ADD">
        <w:rPr>
          <w:rFonts w:cs="Arial"/>
          <w:szCs w:val="24"/>
        </w:rPr>
        <w:t>The SCA reacted to this by releasing a press statement which re-affirmed the use of the term, but acknowledged that they were mistaken as to its source.</w:t>
      </w:r>
    </w:p>
    <w:p w:rsidR="002E17E9" w:rsidRPr="009F7ADD" w:rsidRDefault="002E17E9" w:rsidP="002E17E9">
      <w:pPr>
        <w:rPr>
          <w:rFonts w:cs="Arial"/>
          <w:szCs w:val="24"/>
        </w:rPr>
      </w:pPr>
    </w:p>
    <w:p w:rsidR="002E17E9" w:rsidRPr="009F7ADD" w:rsidRDefault="002E17E9" w:rsidP="002E17E9">
      <w:pPr>
        <w:pStyle w:val="Heading1"/>
        <w:spacing w:before="0" w:after="0"/>
        <w:rPr>
          <w:rFonts w:cs="Arial"/>
        </w:rPr>
      </w:pPr>
    </w:p>
    <w:p w:rsidR="002E17E9" w:rsidRPr="009F7ADD" w:rsidRDefault="002E17E9" w:rsidP="002E17E9">
      <w:pPr>
        <w:rPr>
          <w:rFonts w:cs="Arial"/>
          <w:szCs w:val="24"/>
        </w:rPr>
      </w:pPr>
      <w:r w:rsidRPr="009F7ADD">
        <w:rPr>
          <w:rFonts w:cs="Arial"/>
          <w:szCs w:val="24"/>
        </w:rPr>
        <w:t xml:space="preserve">The above recognised the error in attributing the phrase and finding that there was a </w:t>
      </w:r>
      <w:r w:rsidR="000676E1">
        <w:rPr>
          <w:rFonts w:cs="Arial"/>
          <w:szCs w:val="24"/>
        </w:rPr>
        <w:t xml:space="preserve">generally </w:t>
      </w:r>
      <w:r w:rsidRPr="009F7ADD">
        <w:rPr>
          <w:rFonts w:cs="Arial"/>
          <w:szCs w:val="24"/>
        </w:rPr>
        <w:t xml:space="preserve">corrupt relationship between </w:t>
      </w:r>
      <w:proofErr w:type="spellStart"/>
      <w:r w:rsidRPr="009F7ADD">
        <w:rPr>
          <w:rFonts w:cs="Arial"/>
          <w:szCs w:val="24"/>
        </w:rPr>
        <w:t>Shaik</w:t>
      </w:r>
      <w:proofErr w:type="spellEnd"/>
      <w:r w:rsidRPr="009F7ADD">
        <w:rPr>
          <w:rFonts w:cs="Arial"/>
          <w:szCs w:val="24"/>
        </w:rPr>
        <w:t xml:space="preserve"> and </w:t>
      </w:r>
      <w:proofErr w:type="spellStart"/>
      <w:r w:rsidRPr="009F7ADD">
        <w:rPr>
          <w:rFonts w:cs="Arial"/>
          <w:szCs w:val="24"/>
        </w:rPr>
        <w:t>Zuma</w:t>
      </w:r>
      <w:proofErr w:type="spellEnd"/>
      <w:r w:rsidR="0013268C">
        <w:rPr>
          <w:rFonts w:cs="Arial"/>
          <w:szCs w:val="24"/>
        </w:rPr>
        <w:t>,</w:t>
      </w:r>
      <w:r w:rsidRPr="009F7ADD">
        <w:rPr>
          <w:rFonts w:cs="Arial"/>
          <w:szCs w:val="24"/>
        </w:rPr>
        <w:t xml:space="preserve"> to Judge Squires – it sought to minimise the impact of the error. </w:t>
      </w:r>
    </w:p>
    <w:p w:rsidR="002E17E9" w:rsidRPr="009F7ADD" w:rsidRDefault="002E17E9" w:rsidP="002E17E9">
      <w:pPr>
        <w:rPr>
          <w:rFonts w:cs="Arial"/>
          <w:szCs w:val="24"/>
        </w:rPr>
      </w:pPr>
    </w:p>
    <w:p w:rsidR="002E17E9" w:rsidRPr="009F7ADD" w:rsidRDefault="002E17E9" w:rsidP="002E17E9">
      <w:pPr>
        <w:pStyle w:val="Heading1"/>
        <w:spacing w:before="0" w:after="0"/>
        <w:rPr>
          <w:rFonts w:cs="Arial"/>
        </w:rPr>
      </w:pPr>
    </w:p>
    <w:p w:rsidR="002E17E9" w:rsidRDefault="002E17E9" w:rsidP="002E17E9">
      <w:pPr>
        <w:rPr>
          <w:rFonts w:cs="Arial"/>
          <w:szCs w:val="24"/>
        </w:rPr>
      </w:pPr>
      <w:r w:rsidRPr="009F7ADD">
        <w:rPr>
          <w:rFonts w:cs="Arial"/>
          <w:szCs w:val="24"/>
        </w:rPr>
        <w:t>Once again it is possible to demonstrate that Press reports which had an anti-</w:t>
      </w:r>
      <w:proofErr w:type="spellStart"/>
      <w:r w:rsidRPr="009F7ADD">
        <w:rPr>
          <w:rFonts w:cs="Arial"/>
          <w:szCs w:val="24"/>
        </w:rPr>
        <w:t>Zuma</w:t>
      </w:r>
      <w:proofErr w:type="spellEnd"/>
      <w:r w:rsidRPr="009F7ADD">
        <w:rPr>
          <w:rFonts w:cs="Arial"/>
          <w:szCs w:val="24"/>
        </w:rPr>
        <w:t xml:space="preserve"> refrain and with which society was bombarded over a period of time, do influence the thought processes and mode of reasoning of extremely able and experienced Judges. Clearly the potential for implanting subliminal prejudice over a period of time so as to have a bearing on the actual decision arrived at is real and considerable in the </w:t>
      </w:r>
      <w:proofErr w:type="spellStart"/>
      <w:r w:rsidRPr="009F7ADD">
        <w:rPr>
          <w:rFonts w:cs="Arial"/>
          <w:szCs w:val="24"/>
        </w:rPr>
        <w:t>Zuma</w:t>
      </w:r>
      <w:proofErr w:type="spellEnd"/>
      <w:r w:rsidRPr="009F7ADD">
        <w:rPr>
          <w:rFonts w:cs="Arial"/>
          <w:szCs w:val="24"/>
        </w:rPr>
        <w:t xml:space="preserve"> litigation. That it has happened is clear; what is not clear and what will remain unclear is the extent thereof given the pervasive nature of the anti-</w:t>
      </w:r>
      <w:proofErr w:type="spellStart"/>
      <w:r w:rsidRPr="009F7ADD">
        <w:rPr>
          <w:rFonts w:cs="Arial"/>
          <w:szCs w:val="24"/>
        </w:rPr>
        <w:t>Zuma</w:t>
      </w:r>
      <w:proofErr w:type="spellEnd"/>
      <w:r w:rsidRPr="009F7ADD">
        <w:rPr>
          <w:rFonts w:cs="Arial"/>
          <w:szCs w:val="24"/>
        </w:rPr>
        <w:t xml:space="preserve"> reporting.</w:t>
      </w:r>
    </w:p>
    <w:p w:rsidR="000676E1" w:rsidRDefault="000676E1" w:rsidP="002E17E9">
      <w:pPr>
        <w:rPr>
          <w:rFonts w:cs="Arial"/>
          <w:szCs w:val="24"/>
        </w:rPr>
      </w:pPr>
    </w:p>
    <w:p w:rsidR="000676E1" w:rsidRDefault="000676E1" w:rsidP="000676E1">
      <w:pPr>
        <w:pStyle w:val="Heading1"/>
      </w:pPr>
    </w:p>
    <w:p w:rsidR="000676E1" w:rsidRPr="000676E1" w:rsidRDefault="000676E1" w:rsidP="000676E1">
      <w:proofErr w:type="spellStart"/>
      <w:r>
        <w:t>Mpshe</w:t>
      </w:r>
      <w:proofErr w:type="spellEnd"/>
      <w:r>
        <w:t xml:space="preserve"> was clearly aware of these issues and indeed mention is expressly made in the NPA Answer of McCarthy leaking the summary to </w:t>
      </w:r>
      <w:proofErr w:type="spellStart"/>
      <w:r>
        <w:t>Ngcuka</w:t>
      </w:r>
      <w:proofErr w:type="spellEnd"/>
      <w:r>
        <w:t xml:space="preserve"> so that it can </w:t>
      </w:r>
      <w:r w:rsidR="00A7305D">
        <w:t xml:space="preserve">be published prior to </w:t>
      </w:r>
      <w:proofErr w:type="spellStart"/>
      <w:r w:rsidR="00A7305D">
        <w:t>Polokwane</w:t>
      </w:r>
      <w:proofErr w:type="spellEnd"/>
      <w:r w:rsidR="00A7305D">
        <w:t xml:space="preserve"> (In its 2009 affidavit in the CC in the S179(5) application for appeal proceedings, the NPA denied any such leakage – obviously unaware of the true facts.</w:t>
      </w:r>
    </w:p>
    <w:p w:rsidR="00410045" w:rsidRDefault="00410045" w:rsidP="00196ADA"/>
    <w:p w:rsidR="002E17E9" w:rsidRPr="001C0125" w:rsidRDefault="002E17E9" w:rsidP="002E17E9">
      <w:pPr>
        <w:keepNext/>
        <w:rPr>
          <w:rFonts w:cs="Arial"/>
          <w:b/>
          <w:u w:val="single"/>
        </w:rPr>
      </w:pPr>
      <w:r w:rsidRPr="001C0125">
        <w:rPr>
          <w:rFonts w:cs="Arial"/>
          <w:b/>
          <w:u w:val="single"/>
        </w:rPr>
        <w:t xml:space="preserve">THE NGCUKA / </w:t>
      </w:r>
      <w:proofErr w:type="spellStart"/>
      <w:r w:rsidRPr="001C0125">
        <w:rPr>
          <w:rFonts w:cs="Arial"/>
          <w:b/>
          <w:u w:val="single"/>
        </w:rPr>
        <w:t>McCARTHY</w:t>
      </w:r>
      <w:proofErr w:type="spellEnd"/>
      <w:r w:rsidRPr="001C0125">
        <w:rPr>
          <w:rFonts w:cs="Arial"/>
          <w:b/>
          <w:u w:val="single"/>
        </w:rPr>
        <w:t xml:space="preserve"> DECISION:</w:t>
      </w:r>
    </w:p>
    <w:p w:rsidR="002E17E9" w:rsidRPr="00F4584F" w:rsidRDefault="002E17E9" w:rsidP="002E17E9">
      <w:pPr>
        <w:pStyle w:val="Heading1"/>
      </w:pPr>
    </w:p>
    <w:p w:rsidR="002E17E9" w:rsidRDefault="002E17E9" w:rsidP="002E17E9">
      <w:r>
        <w:t xml:space="preserve">It is indeed so that the investigation by the DSO targeted </w:t>
      </w:r>
      <w:proofErr w:type="spellStart"/>
      <w:r>
        <w:t>Zuma</w:t>
      </w:r>
      <w:proofErr w:type="spellEnd"/>
      <w:r>
        <w:t xml:space="preserve"> and </w:t>
      </w:r>
      <w:proofErr w:type="spellStart"/>
      <w:r>
        <w:t>Shaik</w:t>
      </w:r>
      <w:proofErr w:type="spellEnd"/>
      <w:r>
        <w:t xml:space="preserve">, since 2001.  </w:t>
      </w:r>
      <w:proofErr w:type="spellStart"/>
      <w:r>
        <w:t>Zuma</w:t>
      </w:r>
      <w:proofErr w:type="spellEnd"/>
      <w:r>
        <w:t xml:space="preserve"> had become the Deputy President of the RSA in 1999.  He had impeccable struggle credentials.  I refer to the evidence he gave in the Rape trial.  It soon became apparent that he was no figure head Deputy.  His </w:t>
      </w:r>
      <w:r>
        <w:lastRenderedPageBreak/>
        <w:t xml:space="preserve">supporters clearly wanted him to be the President of both the ANC and the RSA after Mbeki. </w:t>
      </w:r>
    </w:p>
    <w:p w:rsidR="002E17E9" w:rsidRDefault="002E17E9" w:rsidP="002E17E9"/>
    <w:p w:rsidR="002E17E9" w:rsidRDefault="002E17E9" w:rsidP="002E17E9">
      <w:pPr>
        <w:pStyle w:val="Heading1"/>
      </w:pPr>
    </w:p>
    <w:p w:rsidR="002E17E9" w:rsidRDefault="002E17E9" w:rsidP="002E17E9">
      <w:r>
        <w:t xml:space="preserve">The DSO targeted </w:t>
      </w:r>
      <w:proofErr w:type="spellStart"/>
      <w:r>
        <w:t>Zuma</w:t>
      </w:r>
      <w:proofErr w:type="spellEnd"/>
      <w:r>
        <w:t xml:space="preserve"> and </w:t>
      </w:r>
      <w:proofErr w:type="spellStart"/>
      <w:r>
        <w:t>Shaik</w:t>
      </w:r>
      <w:proofErr w:type="spellEnd"/>
      <w:r>
        <w:t xml:space="preserve"> for investigation and prosecution as early as 2001 as part of the general Arms Deal investigation.</w:t>
      </w:r>
    </w:p>
    <w:p w:rsidR="002E17E9" w:rsidRDefault="002E17E9" w:rsidP="002E17E9"/>
    <w:p w:rsidR="002E17E9" w:rsidRPr="00C95AB4" w:rsidRDefault="002E17E9" w:rsidP="002E17E9">
      <w:pPr>
        <w:pStyle w:val="Heading1"/>
      </w:pPr>
    </w:p>
    <w:p w:rsidR="002E17E9" w:rsidRDefault="002E17E9" w:rsidP="002E17E9">
      <w:r>
        <w:t xml:space="preserve">This became publicly known towards the end of 2002 and intense press coverage commenced.  This portrayed </w:t>
      </w:r>
      <w:proofErr w:type="spellStart"/>
      <w:r>
        <w:t>Zuma</w:t>
      </w:r>
      <w:proofErr w:type="spellEnd"/>
      <w:r>
        <w:t xml:space="preserve"> in an extremely negative light.  </w:t>
      </w:r>
    </w:p>
    <w:p w:rsidR="002E17E9" w:rsidRDefault="002E17E9" w:rsidP="002E17E9"/>
    <w:p w:rsidR="002E17E9" w:rsidRDefault="002E17E9" w:rsidP="002E17E9">
      <w:pPr>
        <w:pStyle w:val="Heading1"/>
      </w:pPr>
    </w:p>
    <w:p w:rsidR="002E17E9" w:rsidRDefault="002E17E9" w:rsidP="002E17E9">
      <w:r>
        <w:t xml:space="preserve">In 2003, </w:t>
      </w:r>
      <w:proofErr w:type="spellStart"/>
      <w:r>
        <w:t>Zuma</w:t>
      </w:r>
      <w:proofErr w:type="spellEnd"/>
      <w:r>
        <w:t xml:space="preserve"> complained about the inordinate duration of the investigation and the continued pall it cast over him.  He eventually challenged the NPA to either charge him or keep their peace forever.</w:t>
      </w:r>
    </w:p>
    <w:p w:rsidR="002E17E9" w:rsidRDefault="002E17E9" w:rsidP="002E17E9"/>
    <w:p w:rsidR="002E17E9" w:rsidRDefault="002E17E9" w:rsidP="002E17E9">
      <w:pPr>
        <w:pStyle w:val="Heading1"/>
      </w:pPr>
    </w:p>
    <w:p w:rsidR="002E17E9" w:rsidRDefault="002E17E9" w:rsidP="002E17E9">
      <w:r>
        <w:t xml:space="preserve">Before </w:t>
      </w:r>
      <w:proofErr w:type="spellStart"/>
      <w:r>
        <w:t>Ngcuka</w:t>
      </w:r>
      <w:proofErr w:type="spellEnd"/>
      <w:r>
        <w:t xml:space="preserve">, the then NDPP announced his decision on charging </w:t>
      </w:r>
      <w:proofErr w:type="spellStart"/>
      <w:r>
        <w:t>Zuma</w:t>
      </w:r>
      <w:proofErr w:type="spellEnd"/>
      <w:r>
        <w:t xml:space="preserve">.  There is one incident which occurred and which the </w:t>
      </w:r>
      <w:r w:rsidR="00AB7E91">
        <w:t>other parties have sought fit to bring up in their papers.</w:t>
      </w:r>
      <w:r>
        <w:t xml:space="preserve">  I deal very concisely with this without all the detail.</w:t>
      </w:r>
    </w:p>
    <w:p w:rsidR="00AB7E91" w:rsidRPr="00C95AB4" w:rsidRDefault="00AB7E91" w:rsidP="002E17E9"/>
    <w:p w:rsidR="002E17E9" w:rsidRPr="00583F4C" w:rsidRDefault="002E17E9" w:rsidP="002E17E9">
      <w:pPr>
        <w:pStyle w:val="Heading1"/>
        <w:spacing w:before="0" w:after="0"/>
        <w:rPr>
          <w:rFonts w:cs="Arial"/>
          <w:szCs w:val="24"/>
        </w:rPr>
      </w:pPr>
    </w:p>
    <w:p w:rsidR="002E17E9" w:rsidRPr="00583F4C" w:rsidRDefault="002E17E9" w:rsidP="002E17E9">
      <w:pPr>
        <w:rPr>
          <w:rFonts w:cs="Arial"/>
          <w:szCs w:val="24"/>
        </w:rPr>
      </w:pPr>
      <w:r w:rsidRPr="00583F4C">
        <w:rPr>
          <w:rFonts w:cs="Arial"/>
          <w:szCs w:val="24"/>
        </w:rPr>
        <w:t xml:space="preserve">President Mbeki and Minister </w:t>
      </w:r>
      <w:proofErr w:type="spellStart"/>
      <w:r w:rsidRPr="00583F4C">
        <w:rPr>
          <w:rFonts w:cs="Arial"/>
          <w:szCs w:val="24"/>
        </w:rPr>
        <w:t>Maduna</w:t>
      </w:r>
      <w:proofErr w:type="spellEnd"/>
      <w:r w:rsidRPr="00583F4C">
        <w:rPr>
          <w:rFonts w:cs="Arial"/>
          <w:szCs w:val="24"/>
        </w:rPr>
        <w:t xml:space="preserve"> met </w:t>
      </w:r>
      <w:proofErr w:type="spellStart"/>
      <w:r w:rsidRPr="00583F4C">
        <w:rPr>
          <w:rFonts w:cs="Arial"/>
          <w:szCs w:val="24"/>
        </w:rPr>
        <w:t>Zuma</w:t>
      </w:r>
      <w:proofErr w:type="spellEnd"/>
      <w:r w:rsidRPr="00583F4C">
        <w:rPr>
          <w:rFonts w:cs="Arial"/>
          <w:szCs w:val="24"/>
        </w:rPr>
        <w:t xml:space="preserve"> </w:t>
      </w:r>
      <w:r w:rsidR="00500EA9">
        <w:rPr>
          <w:rFonts w:cs="Arial"/>
          <w:szCs w:val="24"/>
        </w:rPr>
        <w:t xml:space="preserve">(in 2003) </w:t>
      </w:r>
      <w:r w:rsidRPr="00583F4C">
        <w:rPr>
          <w:rFonts w:cs="Arial"/>
          <w:szCs w:val="24"/>
        </w:rPr>
        <w:t xml:space="preserve">and asked him to resign and effectively retire from the political scene. They indicated that there was a formidable case against him in the NPA files.  There was very substantial documentation with them. Unbeknown to them, </w:t>
      </w:r>
      <w:proofErr w:type="spellStart"/>
      <w:r w:rsidRPr="00583F4C">
        <w:rPr>
          <w:rFonts w:cs="Arial"/>
          <w:szCs w:val="24"/>
        </w:rPr>
        <w:t>Ngcuka</w:t>
      </w:r>
      <w:proofErr w:type="spellEnd"/>
      <w:r w:rsidRPr="00583F4C">
        <w:rPr>
          <w:rFonts w:cs="Arial"/>
          <w:szCs w:val="24"/>
        </w:rPr>
        <w:t xml:space="preserve"> had told </w:t>
      </w:r>
      <w:proofErr w:type="spellStart"/>
      <w:r w:rsidRPr="00583F4C">
        <w:rPr>
          <w:rFonts w:cs="Arial"/>
          <w:szCs w:val="24"/>
        </w:rPr>
        <w:t>Zuma</w:t>
      </w:r>
      <w:proofErr w:type="spellEnd"/>
      <w:r w:rsidRPr="00583F4C">
        <w:rPr>
          <w:rFonts w:cs="Arial"/>
          <w:szCs w:val="24"/>
        </w:rPr>
        <w:t xml:space="preserve"> that there was nothing in the case against him.  </w:t>
      </w:r>
      <w:proofErr w:type="spellStart"/>
      <w:r w:rsidRPr="00583F4C">
        <w:rPr>
          <w:rFonts w:cs="Arial"/>
          <w:szCs w:val="24"/>
        </w:rPr>
        <w:t>Zuma</w:t>
      </w:r>
      <w:proofErr w:type="spellEnd"/>
      <w:r w:rsidRPr="00583F4C">
        <w:rPr>
          <w:rFonts w:cs="Arial"/>
          <w:szCs w:val="24"/>
        </w:rPr>
        <w:t xml:space="preserve"> said as much to Mbeki and </w:t>
      </w:r>
      <w:proofErr w:type="spellStart"/>
      <w:r w:rsidRPr="00583F4C">
        <w:rPr>
          <w:rFonts w:cs="Arial"/>
          <w:szCs w:val="24"/>
        </w:rPr>
        <w:t>Maduna</w:t>
      </w:r>
      <w:proofErr w:type="spellEnd"/>
      <w:r w:rsidRPr="00583F4C">
        <w:rPr>
          <w:rFonts w:cs="Arial"/>
          <w:szCs w:val="24"/>
        </w:rPr>
        <w:t xml:space="preserve"> and refused to resign.</w:t>
      </w:r>
    </w:p>
    <w:p w:rsidR="002E17E9" w:rsidRPr="00583F4C" w:rsidRDefault="002E17E9" w:rsidP="002E17E9">
      <w:pPr>
        <w:rPr>
          <w:rFonts w:cs="Arial"/>
          <w:szCs w:val="24"/>
        </w:rPr>
      </w:pPr>
    </w:p>
    <w:p w:rsidR="002E17E9" w:rsidRPr="00583F4C" w:rsidRDefault="002E17E9" w:rsidP="002E17E9">
      <w:pPr>
        <w:pStyle w:val="Heading1"/>
        <w:spacing w:before="0" w:after="0"/>
        <w:rPr>
          <w:rFonts w:cs="Arial"/>
          <w:szCs w:val="24"/>
        </w:rPr>
      </w:pPr>
    </w:p>
    <w:p w:rsidR="002E17E9" w:rsidRPr="00583F4C" w:rsidRDefault="002E17E9" w:rsidP="002E17E9">
      <w:pPr>
        <w:rPr>
          <w:rFonts w:cs="Arial"/>
          <w:szCs w:val="24"/>
        </w:rPr>
      </w:pPr>
      <w:r w:rsidRPr="00583F4C">
        <w:rPr>
          <w:rFonts w:cs="Arial"/>
          <w:szCs w:val="24"/>
        </w:rPr>
        <w:t xml:space="preserve">What followed is well documented and known to the NPA and the DA.  </w:t>
      </w:r>
      <w:proofErr w:type="gramStart"/>
      <w:r w:rsidRPr="00583F4C">
        <w:rPr>
          <w:rFonts w:cs="Arial"/>
          <w:szCs w:val="24"/>
        </w:rPr>
        <w:t xml:space="preserve">I quote from </w:t>
      </w:r>
      <w:proofErr w:type="spellStart"/>
      <w:r w:rsidRPr="00583F4C">
        <w:rPr>
          <w:rFonts w:cs="Arial"/>
          <w:szCs w:val="24"/>
        </w:rPr>
        <w:t>Zuma</w:t>
      </w:r>
      <w:proofErr w:type="spellEnd"/>
      <w:r w:rsidRPr="00583F4C">
        <w:rPr>
          <w:rFonts w:cs="Arial"/>
          <w:szCs w:val="24"/>
        </w:rPr>
        <w:t xml:space="preserve">’ permanent stay application in the </w:t>
      </w:r>
      <w:proofErr w:type="spellStart"/>
      <w:r w:rsidRPr="00583F4C">
        <w:rPr>
          <w:rFonts w:cs="Arial"/>
          <w:szCs w:val="24"/>
        </w:rPr>
        <w:t>Msimang</w:t>
      </w:r>
      <w:proofErr w:type="spellEnd"/>
      <w:r w:rsidRPr="00583F4C">
        <w:rPr>
          <w:rFonts w:cs="Arial"/>
          <w:szCs w:val="24"/>
        </w:rPr>
        <w:t xml:space="preserve"> proceedings.</w:t>
      </w:r>
      <w:proofErr w:type="gramEnd"/>
      <w:r w:rsidR="00345BD5">
        <w:rPr>
          <w:rFonts w:cs="Arial"/>
          <w:szCs w:val="24"/>
        </w:rPr>
        <w:t xml:space="preserve">  I put these in </w:t>
      </w:r>
      <w:r w:rsidR="00345BD5" w:rsidRPr="00283F0E">
        <w:rPr>
          <w:rFonts w:cs="Arial"/>
          <w:i/>
          <w:szCs w:val="24"/>
        </w:rPr>
        <w:t>quotation marks</w:t>
      </w:r>
      <w:r w:rsidR="00283F0E">
        <w:rPr>
          <w:rFonts w:cs="Arial"/>
          <w:szCs w:val="24"/>
        </w:rPr>
        <w:t>:</w:t>
      </w:r>
    </w:p>
    <w:p w:rsidR="002E17E9" w:rsidRPr="00583F4C" w:rsidRDefault="002E17E9" w:rsidP="002E17E9">
      <w:pPr>
        <w:rPr>
          <w:rFonts w:cs="Arial"/>
          <w:szCs w:val="24"/>
        </w:rPr>
      </w:pPr>
    </w:p>
    <w:p w:rsidR="0015215C" w:rsidRPr="00283F0E" w:rsidRDefault="002E17E9" w:rsidP="00283F0E">
      <w:pPr>
        <w:rPr>
          <w:rFonts w:cs="Arial"/>
          <w:b/>
          <w:i/>
          <w:sz w:val="22"/>
          <w:szCs w:val="22"/>
          <w:u w:val="single"/>
        </w:rPr>
      </w:pPr>
      <w:r w:rsidRPr="00583F4C">
        <w:rPr>
          <w:rFonts w:cs="Arial"/>
          <w:szCs w:val="24"/>
        </w:rPr>
        <w:tab/>
      </w:r>
      <w:r w:rsidR="00283F0E" w:rsidRPr="00076CED">
        <w:rPr>
          <w:rFonts w:cs="Arial"/>
          <w:b/>
          <w:sz w:val="28"/>
          <w:szCs w:val="24"/>
        </w:rPr>
        <w:t>“</w:t>
      </w:r>
      <w:r w:rsidR="0015215C" w:rsidRPr="00283F0E">
        <w:rPr>
          <w:rFonts w:cs="Arial"/>
          <w:b/>
          <w:i/>
          <w:sz w:val="22"/>
          <w:szCs w:val="22"/>
          <w:u w:val="single"/>
        </w:rPr>
        <w:t>THE ANNOUNCEMENT OF THE OUTCOME</w:t>
      </w:r>
    </w:p>
    <w:p w:rsidR="0015215C" w:rsidRPr="00283F0E" w:rsidRDefault="0015215C" w:rsidP="00345BD5">
      <w:pPr>
        <w:pStyle w:val="Heading1"/>
        <w:spacing w:before="0" w:after="0"/>
        <w:ind w:left="720"/>
        <w:rPr>
          <w:rFonts w:cs="Arial"/>
          <w:i/>
          <w:sz w:val="22"/>
          <w:szCs w:val="22"/>
        </w:rPr>
      </w:pPr>
    </w:p>
    <w:p w:rsidR="002F669A" w:rsidRDefault="0015215C" w:rsidP="00345BD5">
      <w:pPr>
        <w:ind w:left="720"/>
        <w:rPr>
          <w:rFonts w:cs="Arial"/>
          <w:i/>
          <w:sz w:val="22"/>
          <w:szCs w:val="22"/>
        </w:rPr>
      </w:pPr>
      <w:r w:rsidRPr="00283F0E">
        <w:rPr>
          <w:rFonts w:cs="Arial"/>
          <w:i/>
          <w:sz w:val="22"/>
          <w:szCs w:val="22"/>
        </w:rPr>
        <w:t xml:space="preserve">It is perfectly clear that I have been investigated since 2000 by the NDPP and that I and my financial affairs came under intense scrutiny from the Prosecution in 2001 up until 2003.  The Prosecution used a multitude of Government resources to diligently do so for 2 years on its own version.  The outcome of the investigation was the decision to charge </w:t>
      </w:r>
      <w:proofErr w:type="spellStart"/>
      <w:r w:rsidRPr="00283F0E">
        <w:rPr>
          <w:rFonts w:cs="Arial"/>
          <w:i/>
          <w:sz w:val="22"/>
          <w:szCs w:val="22"/>
        </w:rPr>
        <w:t>Shaik</w:t>
      </w:r>
      <w:proofErr w:type="spellEnd"/>
      <w:r w:rsidRPr="00283F0E">
        <w:rPr>
          <w:rFonts w:cs="Arial"/>
          <w:i/>
          <w:sz w:val="22"/>
          <w:szCs w:val="22"/>
        </w:rPr>
        <w:t xml:space="preserve">.  It was expressly announced by the NDPP, </w:t>
      </w:r>
      <w:proofErr w:type="spellStart"/>
      <w:r w:rsidRPr="00283F0E">
        <w:rPr>
          <w:rFonts w:cs="Arial"/>
          <w:i/>
          <w:sz w:val="22"/>
          <w:szCs w:val="22"/>
        </w:rPr>
        <w:t>Mr.</w:t>
      </w:r>
      <w:proofErr w:type="spellEnd"/>
      <w:r w:rsidRPr="00283F0E">
        <w:rPr>
          <w:rFonts w:cs="Arial"/>
          <w:i/>
          <w:sz w:val="22"/>
          <w:szCs w:val="22"/>
        </w:rPr>
        <w:t xml:space="preserve"> </w:t>
      </w:r>
      <w:proofErr w:type="spellStart"/>
      <w:r w:rsidRPr="00283F0E">
        <w:rPr>
          <w:rFonts w:cs="Arial"/>
          <w:i/>
          <w:sz w:val="22"/>
          <w:szCs w:val="22"/>
        </w:rPr>
        <w:t>Ngcuka</w:t>
      </w:r>
      <w:proofErr w:type="spellEnd"/>
      <w:r w:rsidRPr="00283F0E">
        <w:rPr>
          <w:rFonts w:cs="Arial"/>
          <w:i/>
          <w:sz w:val="22"/>
          <w:szCs w:val="22"/>
        </w:rPr>
        <w:t xml:space="preserve"> himself, that a decision was taken not to prosecute me as there was insufficient evidence to prove my guilt.  I annex hereto the public announcement by </w:t>
      </w:r>
      <w:proofErr w:type="spellStart"/>
      <w:r w:rsidRPr="00283F0E">
        <w:rPr>
          <w:rFonts w:cs="Arial"/>
          <w:i/>
          <w:sz w:val="22"/>
          <w:szCs w:val="22"/>
        </w:rPr>
        <w:t>Mr.</w:t>
      </w:r>
      <w:proofErr w:type="spellEnd"/>
      <w:r w:rsidRPr="00283F0E">
        <w:rPr>
          <w:rFonts w:cs="Arial"/>
          <w:i/>
          <w:sz w:val="22"/>
          <w:szCs w:val="22"/>
        </w:rPr>
        <w:t xml:space="preserve"> </w:t>
      </w:r>
      <w:proofErr w:type="spellStart"/>
      <w:r w:rsidRPr="00283F0E">
        <w:rPr>
          <w:rFonts w:cs="Arial"/>
          <w:i/>
          <w:sz w:val="22"/>
          <w:szCs w:val="22"/>
        </w:rPr>
        <w:t>Ngcuka</w:t>
      </w:r>
      <w:proofErr w:type="spellEnd"/>
      <w:r w:rsidRPr="00283F0E">
        <w:rPr>
          <w:rFonts w:cs="Arial"/>
          <w:i/>
          <w:sz w:val="22"/>
          <w:szCs w:val="22"/>
        </w:rPr>
        <w:t xml:space="preserve"> on 23 August 2003 and I mark it “M”.  This was </w:t>
      </w:r>
    </w:p>
    <w:p w:rsidR="002F669A" w:rsidRDefault="002F669A" w:rsidP="00345BD5">
      <w:pPr>
        <w:ind w:left="720"/>
        <w:rPr>
          <w:rFonts w:cs="Arial"/>
          <w:i/>
          <w:sz w:val="22"/>
          <w:szCs w:val="22"/>
        </w:rPr>
      </w:pPr>
    </w:p>
    <w:p w:rsidR="0015215C" w:rsidRPr="00283F0E" w:rsidRDefault="0015215C" w:rsidP="00345BD5">
      <w:pPr>
        <w:ind w:left="720"/>
        <w:rPr>
          <w:rFonts w:cs="Arial"/>
          <w:i/>
          <w:sz w:val="22"/>
          <w:szCs w:val="22"/>
        </w:rPr>
      </w:pPr>
      <w:proofErr w:type="gramStart"/>
      <w:r w:rsidRPr="00283F0E">
        <w:rPr>
          <w:rFonts w:cs="Arial"/>
          <w:i/>
          <w:sz w:val="22"/>
          <w:szCs w:val="22"/>
        </w:rPr>
        <w:lastRenderedPageBreak/>
        <w:t>the</w:t>
      </w:r>
      <w:proofErr w:type="gramEnd"/>
      <w:r w:rsidRPr="00283F0E">
        <w:rPr>
          <w:rFonts w:cs="Arial"/>
          <w:i/>
          <w:sz w:val="22"/>
          <w:szCs w:val="22"/>
        </w:rPr>
        <w:t xml:space="preserve"> outcome of an intensive 2 </w:t>
      </w:r>
      <w:proofErr w:type="spellStart"/>
      <w:r w:rsidRPr="00283F0E">
        <w:rPr>
          <w:rFonts w:cs="Arial"/>
          <w:i/>
          <w:sz w:val="22"/>
          <w:szCs w:val="22"/>
        </w:rPr>
        <w:t>year long</w:t>
      </w:r>
      <w:proofErr w:type="spellEnd"/>
      <w:r w:rsidRPr="00283F0E">
        <w:rPr>
          <w:rFonts w:cs="Arial"/>
          <w:i/>
          <w:sz w:val="22"/>
          <w:szCs w:val="22"/>
        </w:rPr>
        <w:t xml:space="preserve"> investigation with all the resources of the State being utilised.</w:t>
      </w:r>
    </w:p>
    <w:p w:rsidR="0015215C" w:rsidRPr="00076CED" w:rsidRDefault="0015215C" w:rsidP="00345BD5">
      <w:pPr>
        <w:ind w:left="720"/>
        <w:rPr>
          <w:rFonts w:cs="Arial"/>
          <w:i/>
          <w:szCs w:val="22"/>
        </w:rPr>
      </w:pPr>
    </w:p>
    <w:p w:rsidR="0015215C" w:rsidRPr="00283F0E" w:rsidRDefault="0015215C" w:rsidP="00345BD5">
      <w:pPr>
        <w:pStyle w:val="Heading1"/>
        <w:spacing w:before="0" w:after="0"/>
        <w:ind w:left="720"/>
        <w:rPr>
          <w:rFonts w:cs="Arial"/>
          <w:i/>
          <w:sz w:val="22"/>
          <w:szCs w:val="22"/>
        </w:rPr>
      </w:pPr>
    </w:p>
    <w:p w:rsidR="0015215C" w:rsidRPr="00283F0E" w:rsidRDefault="0015215C" w:rsidP="00345BD5">
      <w:pPr>
        <w:ind w:left="720"/>
        <w:rPr>
          <w:rFonts w:cs="Arial"/>
          <w:i/>
          <w:sz w:val="22"/>
          <w:szCs w:val="22"/>
        </w:rPr>
      </w:pPr>
      <w:r w:rsidRPr="00283F0E">
        <w:rPr>
          <w:rFonts w:cs="Arial"/>
          <w:i/>
          <w:sz w:val="22"/>
          <w:szCs w:val="22"/>
        </w:rPr>
        <w:t xml:space="preserve">What </w:t>
      </w:r>
      <w:proofErr w:type="spellStart"/>
      <w:r w:rsidRPr="00283F0E">
        <w:rPr>
          <w:rFonts w:cs="Arial"/>
          <w:i/>
          <w:sz w:val="22"/>
          <w:szCs w:val="22"/>
        </w:rPr>
        <w:t>Mr.</w:t>
      </w:r>
      <w:proofErr w:type="spellEnd"/>
      <w:r w:rsidRPr="00283F0E">
        <w:rPr>
          <w:rFonts w:cs="Arial"/>
          <w:i/>
          <w:sz w:val="22"/>
          <w:szCs w:val="22"/>
        </w:rPr>
        <w:t xml:space="preserve"> </w:t>
      </w:r>
      <w:proofErr w:type="spellStart"/>
      <w:r w:rsidRPr="00283F0E">
        <w:rPr>
          <w:rFonts w:cs="Arial"/>
          <w:i/>
          <w:sz w:val="22"/>
          <w:szCs w:val="22"/>
        </w:rPr>
        <w:t>Ngcuka</w:t>
      </w:r>
      <w:proofErr w:type="spellEnd"/>
      <w:r w:rsidRPr="00283F0E">
        <w:rPr>
          <w:rFonts w:cs="Arial"/>
          <w:i/>
          <w:sz w:val="22"/>
          <w:szCs w:val="22"/>
        </w:rPr>
        <w:t xml:space="preserve"> effectively said was that I was party to corruption but that it cannot be proven in a criminal court.  That was exactly how the Minister of Justice, </w:t>
      </w:r>
      <w:proofErr w:type="spellStart"/>
      <w:r w:rsidRPr="00283F0E">
        <w:rPr>
          <w:rFonts w:cs="Arial"/>
          <w:i/>
          <w:sz w:val="22"/>
          <w:szCs w:val="22"/>
        </w:rPr>
        <w:t>Mr.</w:t>
      </w:r>
      <w:proofErr w:type="spellEnd"/>
      <w:r w:rsidRPr="00283F0E">
        <w:rPr>
          <w:rFonts w:cs="Arial"/>
          <w:i/>
          <w:sz w:val="22"/>
          <w:szCs w:val="22"/>
        </w:rPr>
        <w:t xml:space="preserve"> </w:t>
      </w:r>
      <w:proofErr w:type="spellStart"/>
      <w:r w:rsidRPr="00283F0E">
        <w:rPr>
          <w:rFonts w:cs="Arial"/>
          <w:i/>
          <w:sz w:val="22"/>
          <w:szCs w:val="22"/>
        </w:rPr>
        <w:t>Maduna</w:t>
      </w:r>
      <w:proofErr w:type="spellEnd"/>
      <w:r w:rsidRPr="00283F0E">
        <w:rPr>
          <w:rFonts w:cs="Arial"/>
          <w:i/>
          <w:sz w:val="22"/>
          <w:szCs w:val="22"/>
        </w:rPr>
        <w:t>, understood him – hence his comment at that media conference that it was a “sad day” when the NPA says a Deputy President has a case to answer.</w:t>
      </w:r>
    </w:p>
    <w:p w:rsidR="0015215C" w:rsidRPr="00076CED" w:rsidRDefault="0015215C" w:rsidP="00345BD5">
      <w:pPr>
        <w:ind w:left="720"/>
        <w:rPr>
          <w:rFonts w:cs="Arial"/>
          <w:i/>
          <w:szCs w:val="22"/>
        </w:rPr>
      </w:pPr>
    </w:p>
    <w:p w:rsidR="0015215C" w:rsidRPr="00283F0E" w:rsidRDefault="0015215C" w:rsidP="00345BD5">
      <w:pPr>
        <w:pStyle w:val="Heading1"/>
        <w:spacing w:before="0" w:after="0"/>
        <w:ind w:left="720"/>
        <w:rPr>
          <w:rFonts w:cs="Arial"/>
          <w:i/>
          <w:sz w:val="22"/>
          <w:szCs w:val="22"/>
        </w:rPr>
      </w:pPr>
    </w:p>
    <w:p w:rsidR="0015215C" w:rsidRPr="00283F0E" w:rsidRDefault="0015215C" w:rsidP="00345BD5">
      <w:pPr>
        <w:ind w:left="720"/>
        <w:rPr>
          <w:rFonts w:cs="Arial"/>
          <w:i/>
          <w:sz w:val="22"/>
          <w:szCs w:val="22"/>
        </w:rPr>
      </w:pPr>
      <w:r w:rsidRPr="00283F0E">
        <w:rPr>
          <w:rFonts w:cs="Arial"/>
          <w:i/>
          <w:sz w:val="22"/>
          <w:szCs w:val="22"/>
        </w:rPr>
        <w:t xml:space="preserve">That </w:t>
      </w:r>
      <w:proofErr w:type="spellStart"/>
      <w:r w:rsidRPr="00283F0E">
        <w:rPr>
          <w:rFonts w:cs="Arial"/>
          <w:i/>
          <w:sz w:val="22"/>
          <w:szCs w:val="22"/>
        </w:rPr>
        <w:t>Mr.</w:t>
      </w:r>
      <w:proofErr w:type="spellEnd"/>
      <w:r w:rsidRPr="00283F0E">
        <w:rPr>
          <w:rFonts w:cs="Arial"/>
          <w:i/>
          <w:sz w:val="22"/>
          <w:szCs w:val="22"/>
        </w:rPr>
        <w:t xml:space="preserve"> </w:t>
      </w:r>
      <w:proofErr w:type="spellStart"/>
      <w:r w:rsidRPr="00283F0E">
        <w:rPr>
          <w:rFonts w:cs="Arial"/>
          <w:i/>
          <w:sz w:val="22"/>
          <w:szCs w:val="22"/>
        </w:rPr>
        <w:t>Ngcuka</w:t>
      </w:r>
      <w:proofErr w:type="spellEnd"/>
      <w:r w:rsidRPr="00283F0E">
        <w:rPr>
          <w:rFonts w:cs="Arial"/>
          <w:i/>
          <w:sz w:val="22"/>
          <w:szCs w:val="22"/>
        </w:rPr>
        <w:t xml:space="preserve"> wanted to be understood in the above sense and was so understood, brooks no denial.  The Sunday Times went on to report in its reaction to this announcement on 31 August 2003 that:</w:t>
      </w:r>
    </w:p>
    <w:p w:rsidR="0015215C" w:rsidRPr="00283F0E" w:rsidRDefault="0015215C" w:rsidP="00345BD5">
      <w:pPr>
        <w:ind w:left="2160"/>
        <w:rPr>
          <w:rFonts w:cs="Arial"/>
          <w:i/>
          <w:sz w:val="22"/>
          <w:szCs w:val="22"/>
        </w:rPr>
      </w:pPr>
      <w:r w:rsidRPr="00283F0E">
        <w:rPr>
          <w:rFonts w:cs="Arial"/>
          <w:i/>
          <w:sz w:val="22"/>
          <w:szCs w:val="22"/>
        </w:rPr>
        <w:t xml:space="preserve">“However, </w:t>
      </w:r>
      <w:proofErr w:type="spellStart"/>
      <w:r w:rsidRPr="00283F0E">
        <w:rPr>
          <w:rFonts w:cs="Arial"/>
          <w:i/>
          <w:sz w:val="22"/>
          <w:szCs w:val="22"/>
        </w:rPr>
        <w:t>Ngcuka’s</w:t>
      </w:r>
      <w:proofErr w:type="spellEnd"/>
      <w:r w:rsidRPr="00283F0E">
        <w:rPr>
          <w:rFonts w:cs="Arial"/>
          <w:i/>
          <w:sz w:val="22"/>
          <w:szCs w:val="22"/>
        </w:rPr>
        <w:t xml:space="preserve"> announcement that the Scorpions had prima facie evidence of wrongdoing by </w:t>
      </w:r>
      <w:proofErr w:type="spellStart"/>
      <w:r w:rsidRPr="00283F0E">
        <w:rPr>
          <w:rFonts w:cs="Arial"/>
          <w:i/>
          <w:sz w:val="22"/>
          <w:szCs w:val="22"/>
        </w:rPr>
        <w:t>Zuma</w:t>
      </w:r>
      <w:proofErr w:type="spellEnd"/>
      <w:r w:rsidRPr="00283F0E">
        <w:rPr>
          <w:rFonts w:cs="Arial"/>
          <w:i/>
          <w:sz w:val="22"/>
          <w:szCs w:val="22"/>
        </w:rPr>
        <w:t xml:space="preserve"> but would not be able to secure a conviction took the humiliation to a new level.  The implication is that the man is guilty but covered his tracks well.”</w:t>
      </w:r>
    </w:p>
    <w:p w:rsidR="0015215C" w:rsidRPr="00076CED" w:rsidRDefault="0015215C" w:rsidP="00345BD5">
      <w:pPr>
        <w:ind w:left="720"/>
        <w:rPr>
          <w:rFonts w:cs="Arial"/>
          <w:i/>
          <w:szCs w:val="22"/>
        </w:rPr>
      </w:pPr>
    </w:p>
    <w:p w:rsidR="0015215C" w:rsidRPr="00283F0E" w:rsidRDefault="0015215C" w:rsidP="00345BD5">
      <w:pPr>
        <w:pStyle w:val="Heading1"/>
        <w:spacing w:before="0" w:after="0"/>
        <w:ind w:left="720"/>
        <w:rPr>
          <w:rFonts w:cs="Arial"/>
          <w:i/>
          <w:sz w:val="22"/>
          <w:szCs w:val="22"/>
        </w:rPr>
      </w:pPr>
    </w:p>
    <w:p w:rsidR="0015215C" w:rsidRPr="00283F0E" w:rsidRDefault="0015215C" w:rsidP="00345BD5">
      <w:pPr>
        <w:ind w:left="720"/>
        <w:rPr>
          <w:rFonts w:cs="Arial"/>
          <w:i/>
          <w:sz w:val="22"/>
          <w:szCs w:val="22"/>
        </w:rPr>
      </w:pPr>
      <w:r w:rsidRPr="00283F0E">
        <w:rPr>
          <w:rFonts w:cs="Arial"/>
          <w:i/>
          <w:sz w:val="22"/>
          <w:szCs w:val="22"/>
        </w:rPr>
        <w:t xml:space="preserve">I also refer to my complaint to the Public Protector.  The NPA and </w:t>
      </w:r>
      <w:proofErr w:type="spellStart"/>
      <w:r w:rsidRPr="00283F0E">
        <w:rPr>
          <w:rFonts w:cs="Arial"/>
          <w:i/>
          <w:sz w:val="22"/>
          <w:szCs w:val="22"/>
        </w:rPr>
        <w:t>Mr.</w:t>
      </w:r>
      <w:proofErr w:type="spellEnd"/>
      <w:r w:rsidRPr="00283F0E">
        <w:rPr>
          <w:rFonts w:cs="Arial"/>
          <w:i/>
          <w:sz w:val="22"/>
          <w:szCs w:val="22"/>
        </w:rPr>
        <w:t xml:space="preserve"> </w:t>
      </w:r>
      <w:proofErr w:type="spellStart"/>
      <w:r w:rsidRPr="00283F0E">
        <w:rPr>
          <w:rFonts w:cs="Arial"/>
          <w:i/>
          <w:sz w:val="22"/>
          <w:szCs w:val="22"/>
        </w:rPr>
        <w:t>Ngcuka</w:t>
      </w:r>
      <w:proofErr w:type="spellEnd"/>
      <w:r w:rsidRPr="00283F0E">
        <w:rPr>
          <w:rFonts w:cs="Arial"/>
          <w:i/>
          <w:sz w:val="22"/>
          <w:szCs w:val="22"/>
        </w:rPr>
        <w:t xml:space="preserve"> </w:t>
      </w:r>
      <w:r w:rsidR="003E4C58" w:rsidRPr="00283F0E">
        <w:rPr>
          <w:rFonts w:cs="Arial"/>
          <w:i/>
          <w:sz w:val="22"/>
          <w:szCs w:val="22"/>
        </w:rPr>
        <w:t>have</w:t>
      </w:r>
      <w:r w:rsidRPr="00283F0E">
        <w:rPr>
          <w:rFonts w:cs="Arial"/>
          <w:i/>
          <w:sz w:val="22"/>
          <w:szCs w:val="22"/>
        </w:rPr>
        <w:t xml:space="preserve"> never once gone on record to refute such reports evincing such an understanding.  They had every reason and every opportunity to do so if the import of the NPA’s announcement was misunderstood.</w:t>
      </w:r>
    </w:p>
    <w:p w:rsidR="0015215C" w:rsidRPr="00283F0E" w:rsidRDefault="0015215C" w:rsidP="00345BD5">
      <w:pPr>
        <w:pStyle w:val="Heading1"/>
        <w:spacing w:before="0" w:after="0"/>
        <w:ind w:left="720"/>
        <w:rPr>
          <w:rFonts w:cs="Arial"/>
          <w:i/>
          <w:sz w:val="22"/>
          <w:szCs w:val="22"/>
        </w:rPr>
      </w:pPr>
    </w:p>
    <w:p w:rsidR="0015215C" w:rsidRPr="00283F0E" w:rsidRDefault="0015215C" w:rsidP="00345BD5">
      <w:pPr>
        <w:ind w:left="720"/>
        <w:rPr>
          <w:rFonts w:cs="Arial"/>
          <w:i/>
          <w:sz w:val="22"/>
          <w:szCs w:val="22"/>
        </w:rPr>
      </w:pPr>
      <w:r w:rsidRPr="00283F0E">
        <w:rPr>
          <w:rFonts w:cs="Arial"/>
          <w:i/>
          <w:sz w:val="22"/>
          <w:szCs w:val="22"/>
        </w:rPr>
        <w:t xml:space="preserve">The response of </w:t>
      </w:r>
      <w:proofErr w:type="spellStart"/>
      <w:r w:rsidRPr="00283F0E">
        <w:rPr>
          <w:rFonts w:cs="Arial"/>
          <w:i/>
          <w:sz w:val="22"/>
          <w:szCs w:val="22"/>
        </w:rPr>
        <w:t>Mr.</w:t>
      </w:r>
      <w:proofErr w:type="spellEnd"/>
      <w:r w:rsidRPr="00283F0E">
        <w:rPr>
          <w:rFonts w:cs="Arial"/>
          <w:i/>
          <w:sz w:val="22"/>
          <w:szCs w:val="22"/>
        </w:rPr>
        <w:t xml:space="preserve"> </w:t>
      </w:r>
      <w:proofErr w:type="spellStart"/>
      <w:r w:rsidRPr="00283F0E">
        <w:rPr>
          <w:rFonts w:cs="Arial"/>
          <w:i/>
          <w:sz w:val="22"/>
          <w:szCs w:val="22"/>
        </w:rPr>
        <w:t>Ngcuka</w:t>
      </w:r>
      <w:proofErr w:type="spellEnd"/>
      <w:r w:rsidRPr="00283F0E">
        <w:rPr>
          <w:rFonts w:cs="Arial"/>
          <w:i/>
          <w:sz w:val="22"/>
          <w:szCs w:val="22"/>
        </w:rPr>
        <w:t xml:space="preserve"> as NDPP to the Public Protector’s report was to convene a press conference at which both he and </w:t>
      </w:r>
      <w:proofErr w:type="spellStart"/>
      <w:r w:rsidRPr="00283F0E">
        <w:rPr>
          <w:rFonts w:cs="Arial"/>
          <w:i/>
          <w:sz w:val="22"/>
          <w:szCs w:val="22"/>
        </w:rPr>
        <w:t>Mr.</w:t>
      </w:r>
      <w:proofErr w:type="spellEnd"/>
      <w:r w:rsidRPr="00283F0E">
        <w:rPr>
          <w:rFonts w:cs="Arial"/>
          <w:i/>
          <w:sz w:val="22"/>
          <w:szCs w:val="22"/>
        </w:rPr>
        <w:t xml:space="preserve"> </w:t>
      </w:r>
      <w:proofErr w:type="spellStart"/>
      <w:r w:rsidRPr="00283F0E">
        <w:rPr>
          <w:rFonts w:cs="Arial"/>
          <w:i/>
          <w:sz w:val="22"/>
          <w:szCs w:val="22"/>
        </w:rPr>
        <w:t>Maduna</w:t>
      </w:r>
      <w:proofErr w:type="spellEnd"/>
      <w:r w:rsidRPr="00283F0E">
        <w:rPr>
          <w:rFonts w:cs="Arial"/>
          <w:i/>
          <w:sz w:val="22"/>
          <w:szCs w:val="22"/>
        </w:rPr>
        <w:t xml:space="preserve"> castigated the Public Protector.  This was widely reported on national television.</w:t>
      </w:r>
    </w:p>
    <w:p w:rsidR="001C340F" w:rsidRPr="00076CED" w:rsidRDefault="001C340F" w:rsidP="00345BD5">
      <w:pPr>
        <w:ind w:left="720"/>
        <w:rPr>
          <w:i/>
          <w:szCs w:val="22"/>
        </w:rPr>
      </w:pPr>
    </w:p>
    <w:p w:rsidR="001C340F" w:rsidRPr="00283F0E" w:rsidRDefault="001C340F" w:rsidP="00345BD5">
      <w:pPr>
        <w:pStyle w:val="Heading1"/>
        <w:ind w:left="720"/>
        <w:rPr>
          <w:i/>
          <w:sz w:val="22"/>
          <w:szCs w:val="22"/>
        </w:rPr>
      </w:pPr>
    </w:p>
    <w:p w:rsidR="001C340F" w:rsidRDefault="001C340F" w:rsidP="00345BD5">
      <w:pPr>
        <w:ind w:left="720"/>
        <w:rPr>
          <w:i/>
          <w:sz w:val="22"/>
          <w:szCs w:val="22"/>
        </w:rPr>
      </w:pPr>
      <w:r w:rsidRPr="00283F0E">
        <w:rPr>
          <w:i/>
          <w:sz w:val="22"/>
          <w:szCs w:val="22"/>
        </w:rPr>
        <w:t xml:space="preserve">When the charges relating to </w:t>
      </w:r>
      <w:proofErr w:type="spellStart"/>
      <w:r w:rsidRPr="00283F0E">
        <w:rPr>
          <w:i/>
          <w:sz w:val="22"/>
          <w:szCs w:val="22"/>
        </w:rPr>
        <w:t>Shaik</w:t>
      </w:r>
      <w:proofErr w:type="spellEnd"/>
      <w:r w:rsidRPr="00283F0E">
        <w:rPr>
          <w:i/>
          <w:sz w:val="22"/>
          <w:szCs w:val="22"/>
        </w:rPr>
        <w:t xml:space="preserve"> were announced in August 2003, the NDP announced that whilst there was a prima facie case against me, and that the investigating team which include the members of the prosecution team then and now considered that they had a good case against me, there was not sufficient evidence beyond reasonable doubt to convict me.  </w:t>
      </w:r>
      <w:proofErr w:type="gramStart"/>
      <w:r w:rsidRPr="00283F0E">
        <w:rPr>
          <w:i/>
          <w:sz w:val="22"/>
          <w:szCs w:val="22"/>
        </w:rPr>
        <w:t xml:space="preserve">Hence the decision not to prosecute me with </w:t>
      </w:r>
      <w:proofErr w:type="spellStart"/>
      <w:r w:rsidRPr="00283F0E">
        <w:rPr>
          <w:i/>
          <w:sz w:val="22"/>
          <w:szCs w:val="22"/>
        </w:rPr>
        <w:t>Shaik</w:t>
      </w:r>
      <w:proofErr w:type="spellEnd"/>
      <w:r w:rsidRPr="00283F0E">
        <w:rPr>
          <w:i/>
          <w:sz w:val="22"/>
          <w:szCs w:val="22"/>
        </w:rPr>
        <w:t>.</w:t>
      </w:r>
      <w:proofErr w:type="gramEnd"/>
      <w:r w:rsidRPr="00283F0E">
        <w:rPr>
          <w:i/>
          <w:sz w:val="22"/>
          <w:szCs w:val="22"/>
        </w:rPr>
        <w:t xml:space="preserve">  </w:t>
      </w:r>
    </w:p>
    <w:p w:rsidR="00283F0E" w:rsidRPr="00076CED" w:rsidRDefault="00283F0E" w:rsidP="00345BD5">
      <w:pPr>
        <w:ind w:left="720"/>
        <w:rPr>
          <w:i/>
          <w:szCs w:val="22"/>
        </w:rPr>
      </w:pPr>
    </w:p>
    <w:p w:rsidR="0015215C" w:rsidRPr="00283F0E" w:rsidRDefault="0015215C" w:rsidP="00345BD5">
      <w:pPr>
        <w:pStyle w:val="Heading1"/>
        <w:spacing w:before="0" w:after="0"/>
        <w:ind w:left="720"/>
        <w:rPr>
          <w:rFonts w:cs="Arial"/>
          <w:i/>
          <w:sz w:val="22"/>
          <w:szCs w:val="22"/>
        </w:rPr>
      </w:pPr>
    </w:p>
    <w:p w:rsidR="0015215C" w:rsidRPr="00283F0E" w:rsidRDefault="0015215C" w:rsidP="00345BD5">
      <w:pPr>
        <w:ind w:left="720"/>
        <w:rPr>
          <w:rFonts w:cs="Arial"/>
          <w:i/>
          <w:sz w:val="22"/>
          <w:szCs w:val="22"/>
        </w:rPr>
      </w:pPr>
      <w:r w:rsidRPr="00283F0E">
        <w:rPr>
          <w:rFonts w:cs="Arial"/>
          <w:i/>
          <w:sz w:val="22"/>
          <w:szCs w:val="22"/>
        </w:rPr>
        <w:t>I took this matter up with the Public Protector who found in clear terms that my constitutional rights had been infringed.</w:t>
      </w:r>
    </w:p>
    <w:p w:rsidR="0015215C" w:rsidRPr="00076CED" w:rsidRDefault="0015215C" w:rsidP="00345BD5">
      <w:pPr>
        <w:ind w:left="720"/>
        <w:rPr>
          <w:rFonts w:cs="Arial"/>
          <w:i/>
          <w:szCs w:val="22"/>
        </w:rPr>
      </w:pPr>
    </w:p>
    <w:p w:rsidR="0015215C" w:rsidRPr="00283F0E" w:rsidRDefault="0015215C" w:rsidP="00345BD5">
      <w:pPr>
        <w:pStyle w:val="Heading1"/>
        <w:spacing w:before="0" w:after="0"/>
        <w:ind w:left="720"/>
        <w:rPr>
          <w:rFonts w:cs="Arial"/>
          <w:i/>
          <w:sz w:val="22"/>
          <w:szCs w:val="22"/>
        </w:rPr>
      </w:pPr>
    </w:p>
    <w:p w:rsidR="0015215C" w:rsidRPr="00283F0E" w:rsidRDefault="0015215C" w:rsidP="00345BD5">
      <w:pPr>
        <w:ind w:left="720"/>
        <w:rPr>
          <w:rFonts w:cs="Arial"/>
          <w:i/>
          <w:sz w:val="22"/>
          <w:szCs w:val="22"/>
        </w:rPr>
      </w:pPr>
      <w:r w:rsidRPr="00283F0E">
        <w:rPr>
          <w:rFonts w:cs="Arial"/>
          <w:i/>
          <w:sz w:val="22"/>
          <w:szCs w:val="22"/>
        </w:rPr>
        <w:t xml:space="preserve">I further contend that the inference is irresistible that this was a deliberate attempt to poison the minds of the public.  There was no need for such pronouncements - they were meant to prejudice and they did.  I say so inter alia because of the history of the matter.  </w:t>
      </w:r>
    </w:p>
    <w:p w:rsidR="00500EA9" w:rsidRPr="00076CED" w:rsidRDefault="00500EA9" w:rsidP="00345BD5">
      <w:pPr>
        <w:ind w:left="720"/>
        <w:rPr>
          <w:rFonts w:cs="Arial"/>
          <w:i/>
          <w:szCs w:val="22"/>
        </w:rPr>
      </w:pPr>
    </w:p>
    <w:p w:rsidR="002E17E9" w:rsidRPr="00283F0E" w:rsidRDefault="002E17E9" w:rsidP="00345BD5">
      <w:pPr>
        <w:pStyle w:val="Heading1"/>
        <w:spacing w:before="0" w:after="0"/>
        <w:ind w:left="720"/>
        <w:rPr>
          <w:rFonts w:cs="Arial"/>
          <w:i/>
          <w:sz w:val="22"/>
          <w:szCs w:val="22"/>
        </w:rPr>
      </w:pPr>
    </w:p>
    <w:p w:rsidR="002E17E9" w:rsidRPr="00283F0E" w:rsidRDefault="002E17E9" w:rsidP="00345BD5">
      <w:pPr>
        <w:ind w:left="720"/>
        <w:rPr>
          <w:rFonts w:cs="Arial"/>
          <w:i/>
          <w:sz w:val="22"/>
          <w:szCs w:val="22"/>
        </w:rPr>
      </w:pPr>
      <w:r w:rsidRPr="00283F0E">
        <w:rPr>
          <w:rFonts w:cs="Arial"/>
          <w:i/>
          <w:sz w:val="22"/>
          <w:szCs w:val="22"/>
        </w:rPr>
        <w:t xml:space="preserve">Indeed </w:t>
      </w:r>
      <w:proofErr w:type="spellStart"/>
      <w:r w:rsidRPr="00283F0E">
        <w:rPr>
          <w:rFonts w:cs="Arial"/>
          <w:i/>
          <w:sz w:val="22"/>
          <w:szCs w:val="22"/>
        </w:rPr>
        <w:t>Zuma</w:t>
      </w:r>
      <w:proofErr w:type="spellEnd"/>
      <w:r w:rsidRPr="00283F0E">
        <w:rPr>
          <w:rFonts w:cs="Arial"/>
          <w:i/>
          <w:sz w:val="22"/>
          <w:szCs w:val="22"/>
        </w:rPr>
        <w:t xml:space="preserve"> was so concerned about the delay in the investigation that he took the unprecedented step in the first part of 2003 of virtually inviting / challenging the NDPP to bring an end to the anxiety and stigmatizing by charging him with the offences. </w:t>
      </w:r>
      <w:proofErr w:type="spellStart"/>
      <w:r w:rsidRPr="00283F0E">
        <w:rPr>
          <w:rFonts w:cs="Arial"/>
          <w:i/>
          <w:sz w:val="22"/>
          <w:szCs w:val="22"/>
        </w:rPr>
        <w:t>Ng</w:t>
      </w:r>
      <w:r w:rsidR="00DA79E3" w:rsidRPr="00283F0E">
        <w:rPr>
          <w:rFonts w:cs="Arial"/>
          <w:i/>
          <w:sz w:val="22"/>
          <w:szCs w:val="22"/>
        </w:rPr>
        <w:t>cuka’s</w:t>
      </w:r>
      <w:proofErr w:type="spellEnd"/>
      <w:r w:rsidR="00DA79E3" w:rsidRPr="00283F0E">
        <w:rPr>
          <w:rFonts w:cs="Arial"/>
          <w:i/>
          <w:sz w:val="22"/>
          <w:szCs w:val="22"/>
        </w:rPr>
        <w:t xml:space="preserve"> response was the public Announcemen</w:t>
      </w:r>
      <w:r w:rsidRPr="00283F0E">
        <w:rPr>
          <w:rFonts w:cs="Arial"/>
          <w:i/>
          <w:sz w:val="22"/>
          <w:szCs w:val="22"/>
        </w:rPr>
        <w:t>t of 23 August 2003.</w:t>
      </w:r>
    </w:p>
    <w:p w:rsidR="002E17E9" w:rsidRPr="00076CED" w:rsidRDefault="002E17E9" w:rsidP="00345BD5">
      <w:pPr>
        <w:ind w:left="720"/>
        <w:rPr>
          <w:rFonts w:cs="Arial"/>
          <w:i/>
          <w:szCs w:val="22"/>
        </w:rPr>
      </w:pPr>
    </w:p>
    <w:p w:rsidR="002E17E9" w:rsidRPr="00283F0E" w:rsidRDefault="002E17E9" w:rsidP="00345BD5">
      <w:pPr>
        <w:pStyle w:val="Heading1"/>
        <w:spacing w:before="0" w:after="0"/>
        <w:ind w:left="720"/>
        <w:rPr>
          <w:rFonts w:cs="Arial"/>
          <w:i/>
          <w:sz w:val="22"/>
          <w:szCs w:val="22"/>
        </w:rPr>
      </w:pPr>
    </w:p>
    <w:p w:rsidR="002E17E9" w:rsidRPr="00283F0E" w:rsidRDefault="002E17E9" w:rsidP="00345BD5">
      <w:pPr>
        <w:ind w:left="720"/>
        <w:rPr>
          <w:rFonts w:cs="Arial"/>
          <w:i/>
          <w:sz w:val="22"/>
          <w:szCs w:val="22"/>
        </w:rPr>
      </w:pPr>
      <w:r w:rsidRPr="00283F0E">
        <w:rPr>
          <w:rFonts w:cs="Arial"/>
          <w:i/>
          <w:sz w:val="22"/>
          <w:szCs w:val="22"/>
        </w:rPr>
        <w:t>This is dealt with elsewhe</w:t>
      </w:r>
      <w:r w:rsidR="00DA79E3" w:rsidRPr="00283F0E">
        <w:rPr>
          <w:rFonts w:cs="Arial"/>
          <w:i/>
          <w:sz w:val="22"/>
          <w:szCs w:val="22"/>
        </w:rPr>
        <w:t xml:space="preserve">re but in essence </w:t>
      </w:r>
      <w:proofErr w:type="spellStart"/>
      <w:r w:rsidR="00DA79E3" w:rsidRPr="00283F0E">
        <w:rPr>
          <w:rFonts w:cs="Arial"/>
          <w:i/>
          <w:sz w:val="22"/>
          <w:szCs w:val="22"/>
        </w:rPr>
        <w:t>Ngcuka</w:t>
      </w:r>
      <w:proofErr w:type="spellEnd"/>
      <w:r w:rsidR="00DA79E3" w:rsidRPr="00283F0E">
        <w:rPr>
          <w:rFonts w:cs="Arial"/>
          <w:i/>
          <w:sz w:val="22"/>
          <w:szCs w:val="22"/>
        </w:rPr>
        <w:t xml:space="preserve"> stated that there is a prima facie case of corruption against </w:t>
      </w:r>
      <w:proofErr w:type="spellStart"/>
      <w:r w:rsidR="00DA79E3" w:rsidRPr="00283F0E">
        <w:rPr>
          <w:rFonts w:cs="Arial"/>
          <w:i/>
          <w:sz w:val="22"/>
          <w:szCs w:val="22"/>
        </w:rPr>
        <w:t>Zuma</w:t>
      </w:r>
      <w:proofErr w:type="spellEnd"/>
      <w:r w:rsidR="00DA79E3" w:rsidRPr="00283F0E">
        <w:rPr>
          <w:rFonts w:cs="Arial"/>
          <w:i/>
          <w:sz w:val="22"/>
          <w:szCs w:val="22"/>
        </w:rPr>
        <w:t xml:space="preserve"> but it is not certain that he will be convicted.</w:t>
      </w:r>
    </w:p>
    <w:p w:rsidR="00500EA9" w:rsidRPr="00804C31" w:rsidRDefault="00500EA9" w:rsidP="00345BD5">
      <w:pPr>
        <w:ind w:left="720"/>
        <w:rPr>
          <w:rFonts w:cs="Arial"/>
          <w:i/>
          <w:szCs w:val="22"/>
        </w:rPr>
      </w:pPr>
    </w:p>
    <w:p w:rsidR="002E17E9" w:rsidRPr="00283F0E" w:rsidRDefault="002E17E9" w:rsidP="00345BD5">
      <w:pPr>
        <w:pStyle w:val="Heading1"/>
        <w:spacing w:before="0" w:after="0"/>
        <w:ind w:left="720"/>
        <w:rPr>
          <w:rFonts w:cs="Arial"/>
          <w:i/>
          <w:sz w:val="22"/>
          <w:szCs w:val="22"/>
        </w:rPr>
      </w:pPr>
    </w:p>
    <w:p w:rsidR="002E17E9" w:rsidRDefault="002E17E9" w:rsidP="00345BD5">
      <w:pPr>
        <w:ind w:left="720"/>
        <w:rPr>
          <w:rFonts w:cs="Arial"/>
          <w:i/>
          <w:sz w:val="22"/>
          <w:szCs w:val="22"/>
        </w:rPr>
      </w:pPr>
      <w:r w:rsidRPr="00283F0E">
        <w:rPr>
          <w:rFonts w:cs="Arial"/>
          <w:i/>
          <w:sz w:val="22"/>
          <w:szCs w:val="22"/>
        </w:rPr>
        <w:t xml:space="preserve">The prima facie case statement evoked the expected press response; </w:t>
      </w:r>
      <w:proofErr w:type="spellStart"/>
      <w:r w:rsidRPr="00283F0E">
        <w:rPr>
          <w:rFonts w:cs="Arial"/>
          <w:i/>
          <w:sz w:val="22"/>
          <w:szCs w:val="22"/>
        </w:rPr>
        <w:t>Zuma</w:t>
      </w:r>
      <w:proofErr w:type="spellEnd"/>
      <w:r w:rsidRPr="00283F0E">
        <w:rPr>
          <w:rFonts w:cs="Arial"/>
          <w:i/>
          <w:sz w:val="22"/>
          <w:szCs w:val="22"/>
        </w:rPr>
        <w:t xml:space="preserve"> is guilty, he is corrupt but has, however, covered his tracks well.</w:t>
      </w:r>
    </w:p>
    <w:p w:rsidR="00804C31" w:rsidRPr="00804C31" w:rsidRDefault="00804C31" w:rsidP="00345BD5">
      <w:pPr>
        <w:ind w:left="720"/>
        <w:rPr>
          <w:rFonts w:cs="Arial"/>
          <w:i/>
          <w:szCs w:val="22"/>
        </w:rPr>
      </w:pPr>
    </w:p>
    <w:p w:rsidR="002E17E9" w:rsidRPr="00283F0E" w:rsidRDefault="002E17E9" w:rsidP="00345BD5">
      <w:pPr>
        <w:pStyle w:val="Heading1"/>
        <w:spacing w:before="0" w:after="0"/>
        <w:ind w:left="720"/>
        <w:rPr>
          <w:rFonts w:cs="Arial"/>
          <w:i/>
          <w:sz w:val="22"/>
          <w:szCs w:val="22"/>
        </w:rPr>
      </w:pPr>
    </w:p>
    <w:p w:rsidR="002E17E9" w:rsidRPr="00283F0E" w:rsidRDefault="002E17E9" w:rsidP="00345BD5">
      <w:pPr>
        <w:ind w:left="720"/>
        <w:rPr>
          <w:rFonts w:cs="Arial"/>
          <w:i/>
          <w:sz w:val="22"/>
          <w:szCs w:val="22"/>
        </w:rPr>
      </w:pPr>
      <w:r w:rsidRPr="00283F0E">
        <w:rPr>
          <w:rFonts w:cs="Arial"/>
          <w:i/>
          <w:sz w:val="22"/>
          <w:szCs w:val="22"/>
        </w:rPr>
        <w:t xml:space="preserve">It was clearly foreseeable by the NPA that the announcement cast in the manner it was, would evoke exactly that kind of mass media response. Emboldened by the NDPP’s statement that the Accused had a case of corruption to answer, but that there was no absolute guarantee </w:t>
      </w:r>
      <w:r w:rsidR="00DA79E3" w:rsidRPr="00283F0E">
        <w:rPr>
          <w:rFonts w:cs="Arial"/>
          <w:i/>
          <w:sz w:val="22"/>
          <w:szCs w:val="22"/>
        </w:rPr>
        <w:t>of success, the Press launched th</w:t>
      </w:r>
      <w:r w:rsidRPr="00283F0E">
        <w:rPr>
          <w:rFonts w:cs="Arial"/>
          <w:i/>
          <w:sz w:val="22"/>
          <w:szCs w:val="22"/>
        </w:rPr>
        <w:t>e vicious attack</w:t>
      </w:r>
      <w:r w:rsidR="00DA79E3" w:rsidRPr="00283F0E">
        <w:rPr>
          <w:rFonts w:cs="Arial"/>
          <w:i/>
          <w:sz w:val="22"/>
          <w:szCs w:val="22"/>
        </w:rPr>
        <w:t>s</w:t>
      </w:r>
      <w:r w:rsidRPr="00283F0E">
        <w:rPr>
          <w:rFonts w:cs="Arial"/>
          <w:i/>
          <w:sz w:val="22"/>
          <w:szCs w:val="22"/>
        </w:rPr>
        <w:t xml:space="preserve"> on the credibility of the Accused</w:t>
      </w:r>
      <w:r w:rsidR="00DA79E3" w:rsidRPr="00283F0E">
        <w:rPr>
          <w:rFonts w:cs="Arial"/>
          <w:i/>
          <w:sz w:val="22"/>
          <w:szCs w:val="22"/>
        </w:rPr>
        <w:t xml:space="preserve"> and his fitness for any office</w:t>
      </w:r>
      <w:r w:rsidRPr="00283F0E">
        <w:rPr>
          <w:rFonts w:cs="Arial"/>
          <w:i/>
          <w:sz w:val="22"/>
          <w:szCs w:val="22"/>
        </w:rPr>
        <w:t xml:space="preserve">. The harm and prejudice the NPA foresaw in their discrete investigation, was now unleashed in its full fury on the Accused, encouraged and driven by the announced existence of a prima facie case. </w:t>
      </w:r>
    </w:p>
    <w:p w:rsidR="002E17E9" w:rsidRPr="00283F0E" w:rsidRDefault="002E17E9" w:rsidP="00345BD5">
      <w:pPr>
        <w:pStyle w:val="Heading1"/>
        <w:spacing w:before="0" w:after="0"/>
        <w:ind w:left="720"/>
        <w:rPr>
          <w:rFonts w:cs="Arial"/>
          <w:i/>
          <w:sz w:val="22"/>
          <w:szCs w:val="22"/>
        </w:rPr>
      </w:pPr>
    </w:p>
    <w:p w:rsidR="002E17E9" w:rsidRPr="00283F0E" w:rsidRDefault="002E17E9" w:rsidP="00345BD5">
      <w:pPr>
        <w:ind w:left="720"/>
        <w:rPr>
          <w:rFonts w:cs="Arial"/>
          <w:i/>
          <w:sz w:val="22"/>
          <w:szCs w:val="22"/>
        </w:rPr>
      </w:pPr>
      <w:r w:rsidRPr="00283F0E">
        <w:rPr>
          <w:rFonts w:cs="Arial"/>
          <w:i/>
          <w:sz w:val="22"/>
          <w:szCs w:val="22"/>
        </w:rPr>
        <w:t xml:space="preserve">The </w:t>
      </w:r>
      <w:proofErr w:type="spellStart"/>
      <w:r w:rsidRPr="00283F0E">
        <w:rPr>
          <w:rFonts w:cs="Arial"/>
          <w:i/>
          <w:sz w:val="22"/>
          <w:szCs w:val="22"/>
        </w:rPr>
        <w:t>Ngcuka</w:t>
      </w:r>
      <w:proofErr w:type="spellEnd"/>
      <w:r w:rsidRPr="00283F0E">
        <w:rPr>
          <w:rFonts w:cs="Arial"/>
          <w:i/>
          <w:sz w:val="22"/>
          <w:szCs w:val="22"/>
        </w:rPr>
        <w:t xml:space="preserve"> announcement of 23 August 2003, in its tone and terms, effectively exposed </w:t>
      </w:r>
      <w:proofErr w:type="spellStart"/>
      <w:r w:rsidRPr="00283F0E">
        <w:rPr>
          <w:rFonts w:cs="Arial"/>
          <w:i/>
          <w:sz w:val="22"/>
          <w:szCs w:val="22"/>
        </w:rPr>
        <w:t>Zuma</w:t>
      </w:r>
      <w:proofErr w:type="spellEnd"/>
      <w:r w:rsidRPr="00283F0E">
        <w:rPr>
          <w:rFonts w:cs="Arial"/>
          <w:i/>
          <w:sz w:val="22"/>
          <w:szCs w:val="22"/>
        </w:rPr>
        <w:t xml:space="preserve"> to vicious and sustained attacks in the Press with no effective means of Defence. He was branded guilty by </w:t>
      </w:r>
      <w:proofErr w:type="spellStart"/>
      <w:r w:rsidRPr="00283F0E">
        <w:rPr>
          <w:rFonts w:cs="Arial"/>
          <w:i/>
          <w:sz w:val="22"/>
          <w:szCs w:val="22"/>
        </w:rPr>
        <w:t>Ngcuka</w:t>
      </w:r>
      <w:proofErr w:type="spellEnd"/>
      <w:r w:rsidRPr="00283F0E">
        <w:rPr>
          <w:rFonts w:cs="Arial"/>
          <w:i/>
          <w:sz w:val="22"/>
          <w:szCs w:val="22"/>
        </w:rPr>
        <w:t xml:space="preserve"> and left without any of the protections engendered by the sub-</w:t>
      </w:r>
      <w:proofErr w:type="spellStart"/>
      <w:r w:rsidRPr="00283F0E">
        <w:rPr>
          <w:rFonts w:cs="Arial"/>
          <w:i/>
          <w:sz w:val="22"/>
          <w:szCs w:val="22"/>
        </w:rPr>
        <w:t>judice</w:t>
      </w:r>
      <w:proofErr w:type="spellEnd"/>
      <w:r w:rsidRPr="00283F0E">
        <w:rPr>
          <w:rFonts w:cs="Arial"/>
          <w:i/>
          <w:sz w:val="22"/>
          <w:szCs w:val="22"/>
        </w:rPr>
        <w:t xml:space="preserve"> rule ironically used by the Prosecution to later avoid answering the Public Protector’s queries. The ease with which a statement could have been framed simply and truthfully (according to the NPA) stating that there was not sufficient evidence against </w:t>
      </w:r>
      <w:proofErr w:type="spellStart"/>
      <w:r w:rsidRPr="00283F0E">
        <w:rPr>
          <w:rFonts w:cs="Arial"/>
          <w:i/>
          <w:sz w:val="22"/>
          <w:szCs w:val="22"/>
        </w:rPr>
        <w:t>Zuma</w:t>
      </w:r>
      <w:proofErr w:type="spellEnd"/>
      <w:r w:rsidRPr="00283F0E">
        <w:rPr>
          <w:rFonts w:cs="Arial"/>
          <w:i/>
          <w:sz w:val="22"/>
          <w:szCs w:val="22"/>
        </w:rPr>
        <w:t xml:space="preserve">, as opposed to sufficient admissible evidence against </w:t>
      </w:r>
      <w:proofErr w:type="spellStart"/>
      <w:r w:rsidRPr="00283F0E">
        <w:rPr>
          <w:rFonts w:cs="Arial"/>
          <w:i/>
          <w:sz w:val="22"/>
          <w:szCs w:val="22"/>
        </w:rPr>
        <w:t>Shaik</w:t>
      </w:r>
      <w:proofErr w:type="spellEnd"/>
      <w:r w:rsidRPr="00283F0E">
        <w:rPr>
          <w:rFonts w:cs="Arial"/>
          <w:i/>
          <w:sz w:val="22"/>
          <w:szCs w:val="22"/>
        </w:rPr>
        <w:t xml:space="preserve">, to justify prosecution, bears repeating. In short, much of the harm caused to </w:t>
      </w:r>
      <w:proofErr w:type="spellStart"/>
      <w:r w:rsidRPr="00283F0E">
        <w:rPr>
          <w:rFonts w:cs="Arial"/>
          <w:i/>
          <w:sz w:val="22"/>
          <w:szCs w:val="22"/>
        </w:rPr>
        <w:t>Zuma</w:t>
      </w:r>
      <w:proofErr w:type="spellEnd"/>
      <w:r w:rsidRPr="00283F0E">
        <w:rPr>
          <w:rFonts w:cs="Arial"/>
          <w:i/>
          <w:sz w:val="22"/>
          <w:szCs w:val="22"/>
        </w:rPr>
        <w:t xml:space="preserve"> was avoidable; indeed an explanation such as the above would have taken away much of the associated guilt which would otherwise be read into the indictment against </w:t>
      </w:r>
      <w:proofErr w:type="spellStart"/>
      <w:r w:rsidRPr="00283F0E">
        <w:rPr>
          <w:rFonts w:cs="Arial"/>
          <w:i/>
          <w:sz w:val="22"/>
          <w:szCs w:val="22"/>
        </w:rPr>
        <w:t>Shaik</w:t>
      </w:r>
      <w:proofErr w:type="spellEnd"/>
      <w:r w:rsidRPr="00283F0E">
        <w:rPr>
          <w:rFonts w:cs="Arial"/>
          <w:i/>
          <w:sz w:val="22"/>
          <w:szCs w:val="22"/>
        </w:rPr>
        <w:t xml:space="preserve">. </w:t>
      </w:r>
    </w:p>
    <w:p w:rsidR="002E17E9" w:rsidRPr="00804C31" w:rsidRDefault="002E17E9" w:rsidP="00345BD5">
      <w:pPr>
        <w:ind w:left="720"/>
        <w:rPr>
          <w:rFonts w:cs="Arial"/>
          <w:i/>
          <w:szCs w:val="22"/>
        </w:rPr>
      </w:pPr>
    </w:p>
    <w:p w:rsidR="002E17E9" w:rsidRPr="00283F0E" w:rsidRDefault="002E17E9" w:rsidP="00345BD5">
      <w:pPr>
        <w:pStyle w:val="Heading1"/>
        <w:spacing w:before="0" w:after="0"/>
        <w:ind w:left="720"/>
        <w:rPr>
          <w:rFonts w:cs="Arial"/>
          <w:i/>
          <w:sz w:val="22"/>
          <w:szCs w:val="22"/>
        </w:rPr>
      </w:pPr>
    </w:p>
    <w:p w:rsidR="002E17E9" w:rsidRDefault="002E17E9" w:rsidP="00345BD5">
      <w:pPr>
        <w:ind w:left="720"/>
        <w:rPr>
          <w:rFonts w:cs="Arial"/>
          <w:b/>
          <w:i/>
          <w:szCs w:val="22"/>
        </w:rPr>
      </w:pPr>
      <w:r w:rsidRPr="00283F0E">
        <w:rPr>
          <w:rFonts w:cs="Arial"/>
          <w:i/>
          <w:sz w:val="22"/>
          <w:szCs w:val="22"/>
        </w:rPr>
        <w:t xml:space="preserve">Obviously emboldened by </w:t>
      </w:r>
      <w:proofErr w:type="spellStart"/>
      <w:r w:rsidRPr="00283F0E">
        <w:rPr>
          <w:rFonts w:cs="Arial"/>
          <w:i/>
          <w:sz w:val="22"/>
          <w:szCs w:val="22"/>
        </w:rPr>
        <w:t>Ngcuka’s</w:t>
      </w:r>
      <w:proofErr w:type="spellEnd"/>
      <w:r w:rsidRPr="00283F0E">
        <w:rPr>
          <w:rFonts w:cs="Arial"/>
          <w:i/>
          <w:sz w:val="22"/>
          <w:szCs w:val="22"/>
        </w:rPr>
        <w:t xml:space="preserve"> announcement and subsequent refusal to qualify the NPA’s accusation against </w:t>
      </w:r>
      <w:proofErr w:type="spellStart"/>
      <w:r w:rsidRPr="00283F0E">
        <w:rPr>
          <w:rFonts w:cs="Arial"/>
          <w:i/>
          <w:sz w:val="22"/>
          <w:szCs w:val="22"/>
        </w:rPr>
        <w:t>Zuma</w:t>
      </w:r>
      <w:proofErr w:type="spellEnd"/>
      <w:r w:rsidRPr="00283F0E">
        <w:rPr>
          <w:rFonts w:cs="Arial"/>
          <w:i/>
          <w:sz w:val="22"/>
          <w:szCs w:val="22"/>
        </w:rPr>
        <w:t xml:space="preserve"> (as evident from the Joint Response to the PPR), the Press had a full go at </w:t>
      </w:r>
      <w:proofErr w:type="spellStart"/>
      <w:r w:rsidRPr="00283F0E">
        <w:rPr>
          <w:rFonts w:cs="Arial"/>
          <w:i/>
          <w:sz w:val="22"/>
          <w:szCs w:val="22"/>
        </w:rPr>
        <w:t>Zuma</w:t>
      </w:r>
      <w:proofErr w:type="spellEnd"/>
      <w:r w:rsidRPr="00283F0E">
        <w:rPr>
          <w:rFonts w:cs="Arial"/>
          <w:i/>
          <w:sz w:val="22"/>
          <w:szCs w:val="22"/>
        </w:rPr>
        <w:t xml:space="preserve">. He was branded as corrupt, a crook </w:t>
      </w:r>
      <w:proofErr w:type="gramStart"/>
      <w:r w:rsidRPr="00283F0E">
        <w:rPr>
          <w:rFonts w:cs="Arial"/>
          <w:i/>
          <w:sz w:val="22"/>
          <w:szCs w:val="22"/>
        </w:rPr>
        <w:t>who</w:t>
      </w:r>
      <w:proofErr w:type="gramEnd"/>
      <w:r w:rsidRPr="00283F0E">
        <w:rPr>
          <w:rFonts w:cs="Arial"/>
          <w:i/>
          <w:sz w:val="22"/>
          <w:szCs w:val="22"/>
        </w:rPr>
        <w:t xml:space="preserve"> had covered his criminal activity well. He was depicted as wholly unfit to govern, or lead any political role. Calls for his resignation were strident and continuous. He was, for two years at least, the most vilified and most consistently vilified person</w:t>
      </w:r>
      <w:r w:rsidR="00DA79E3" w:rsidRPr="00283F0E">
        <w:rPr>
          <w:rFonts w:cs="Arial"/>
          <w:i/>
          <w:sz w:val="22"/>
          <w:szCs w:val="22"/>
        </w:rPr>
        <w:t xml:space="preserve"> in the media.</w:t>
      </w:r>
      <w:r w:rsidR="00500EA9" w:rsidRPr="00804C31">
        <w:rPr>
          <w:rFonts w:cs="Arial"/>
          <w:b/>
          <w:i/>
          <w:sz w:val="28"/>
          <w:szCs w:val="22"/>
        </w:rPr>
        <w:t>”</w:t>
      </w:r>
    </w:p>
    <w:p w:rsidR="00283F0E" w:rsidRDefault="00283F0E" w:rsidP="00283F0E">
      <w:pPr>
        <w:rPr>
          <w:rFonts w:cs="Arial"/>
          <w:b/>
          <w:i/>
          <w:szCs w:val="22"/>
        </w:rPr>
      </w:pPr>
    </w:p>
    <w:p w:rsidR="00283F0E" w:rsidRPr="00283F0E" w:rsidRDefault="00283F0E" w:rsidP="00345BD5">
      <w:pPr>
        <w:ind w:left="720"/>
        <w:rPr>
          <w:rFonts w:cs="Arial"/>
          <w:szCs w:val="22"/>
        </w:rPr>
      </w:pPr>
      <w:r w:rsidRPr="00283F0E">
        <w:rPr>
          <w:rFonts w:cs="Arial"/>
          <w:szCs w:val="22"/>
        </w:rPr>
        <w:t>(</w:t>
      </w:r>
      <w:proofErr w:type="gramStart"/>
      <w:r w:rsidRPr="00283F0E">
        <w:rPr>
          <w:rFonts w:cs="Arial"/>
          <w:szCs w:val="22"/>
        </w:rPr>
        <w:t>end</w:t>
      </w:r>
      <w:proofErr w:type="gramEnd"/>
      <w:r w:rsidRPr="00283F0E">
        <w:rPr>
          <w:rFonts w:cs="Arial"/>
          <w:szCs w:val="22"/>
        </w:rPr>
        <w:t xml:space="preserve"> of quote).  </w:t>
      </w:r>
      <w:r w:rsidRPr="00804C31">
        <w:rPr>
          <w:rFonts w:cs="Arial"/>
          <w:i/>
          <w:szCs w:val="22"/>
        </w:rPr>
        <w:t>The above numbering differs from the actual affidavit</w:t>
      </w:r>
      <w:r w:rsidRPr="00283F0E">
        <w:rPr>
          <w:rFonts w:cs="Arial"/>
          <w:szCs w:val="22"/>
        </w:rPr>
        <w:t>.</w:t>
      </w:r>
    </w:p>
    <w:p w:rsidR="002E17E9" w:rsidRPr="00583F4C" w:rsidRDefault="002E17E9" w:rsidP="002E17E9">
      <w:pPr>
        <w:rPr>
          <w:rFonts w:cs="Arial"/>
          <w:szCs w:val="24"/>
        </w:rPr>
      </w:pPr>
    </w:p>
    <w:p w:rsidR="002E17E9" w:rsidRPr="00583F4C" w:rsidRDefault="002E17E9" w:rsidP="002E17E9">
      <w:pPr>
        <w:pStyle w:val="Heading1"/>
        <w:spacing w:before="0" w:after="0"/>
        <w:rPr>
          <w:rFonts w:cs="Arial"/>
          <w:szCs w:val="24"/>
        </w:rPr>
      </w:pPr>
    </w:p>
    <w:p w:rsidR="002E17E9" w:rsidRPr="00583F4C" w:rsidRDefault="002E17E9" w:rsidP="002E17E9">
      <w:pPr>
        <w:rPr>
          <w:rFonts w:cs="Arial"/>
          <w:szCs w:val="24"/>
        </w:rPr>
      </w:pPr>
      <w:r w:rsidRPr="00583F4C">
        <w:rPr>
          <w:rFonts w:cs="Arial"/>
          <w:szCs w:val="24"/>
        </w:rPr>
        <w:t xml:space="preserve">It is highly significant that in 2005 and 2006, the Accused made it absolutely clear that the one intolerable state of affairs would be to have the </w:t>
      </w:r>
      <w:proofErr w:type="spellStart"/>
      <w:r w:rsidRPr="00583F4C">
        <w:rPr>
          <w:rFonts w:cs="Arial"/>
          <w:szCs w:val="24"/>
        </w:rPr>
        <w:t>Polokwane</w:t>
      </w:r>
      <w:proofErr w:type="spellEnd"/>
      <w:r w:rsidRPr="00583F4C">
        <w:rPr>
          <w:rFonts w:cs="Arial"/>
          <w:szCs w:val="24"/>
        </w:rPr>
        <w:t xml:space="preserve"> elections with the threat of the trial hanging over him. </w:t>
      </w:r>
      <w:r w:rsidR="007830F1">
        <w:rPr>
          <w:rFonts w:cs="Arial"/>
          <w:szCs w:val="24"/>
        </w:rPr>
        <w:t xml:space="preserve"> This was expressly stated in a number of affidavits.</w:t>
      </w:r>
    </w:p>
    <w:p w:rsidR="002E17E9" w:rsidRPr="00583F4C" w:rsidRDefault="002E17E9" w:rsidP="002E17E9">
      <w:pPr>
        <w:rPr>
          <w:rFonts w:cs="Arial"/>
          <w:szCs w:val="24"/>
        </w:rPr>
      </w:pPr>
    </w:p>
    <w:p w:rsidR="002E17E9" w:rsidRPr="00583F4C" w:rsidRDefault="002E17E9" w:rsidP="002E17E9">
      <w:pPr>
        <w:pStyle w:val="Heading1"/>
        <w:spacing w:before="0" w:after="0"/>
        <w:rPr>
          <w:rFonts w:cs="Arial"/>
          <w:szCs w:val="24"/>
        </w:rPr>
      </w:pPr>
    </w:p>
    <w:p w:rsidR="002E17E9" w:rsidRPr="00DA79E3" w:rsidRDefault="002E17E9" w:rsidP="002E17E9">
      <w:pPr>
        <w:rPr>
          <w:rFonts w:cs="Arial"/>
          <w:b/>
          <w:szCs w:val="24"/>
        </w:rPr>
      </w:pPr>
      <w:r w:rsidRPr="00583F4C">
        <w:rPr>
          <w:rFonts w:cs="Arial"/>
          <w:szCs w:val="24"/>
        </w:rPr>
        <w:t xml:space="preserve">In the Mauritian LOR application, the Accused pertinently challenged the NDPP to state whether he is going to be prosecuted or not – to leave everyone in limbo was grossly unfair. The response was that it was not possible to say when a decision would be made.  </w:t>
      </w:r>
      <w:r w:rsidRPr="00DA79E3">
        <w:rPr>
          <w:rFonts w:cs="Arial"/>
          <w:b/>
          <w:szCs w:val="24"/>
        </w:rPr>
        <w:t>“The matter of the search warrant appeals remains unresolved. It is impossible to predict when a decision will be able to be made.”</w:t>
      </w:r>
    </w:p>
    <w:p w:rsidR="00DA79E3" w:rsidRPr="00583F4C" w:rsidRDefault="00DA79E3" w:rsidP="002E17E9">
      <w:pPr>
        <w:rPr>
          <w:rFonts w:cs="Arial"/>
          <w:b/>
          <w:i/>
          <w:szCs w:val="24"/>
        </w:rPr>
      </w:pPr>
    </w:p>
    <w:p w:rsidR="002E17E9" w:rsidRPr="00583F4C" w:rsidRDefault="002E17E9" w:rsidP="002E17E9">
      <w:pPr>
        <w:pStyle w:val="Heading1"/>
        <w:spacing w:before="0" w:after="0"/>
        <w:rPr>
          <w:rFonts w:cs="Arial"/>
          <w:szCs w:val="24"/>
        </w:rPr>
      </w:pPr>
    </w:p>
    <w:p w:rsidR="002E17E9" w:rsidRPr="00583F4C" w:rsidRDefault="002E17E9" w:rsidP="002E17E9">
      <w:pPr>
        <w:rPr>
          <w:rFonts w:cs="Arial"/>
          <w:szCs w:val="24"/>
        </w:rPr>
      </w:pPr>
      <w:r w:rsidRPr="00583F4C">
        <w:rPr>
          <w:rFonts w:cs="Arial"/>
          <w:szCs w:val="24"/>
        </w:rPr>
        <w:t xml:space="preserve">The Prosecution’s delay in charging </w:t>
      </w:r>
      <w:proofErr w:type="spellStart"/>
      <w:r w:rsidRPr="00583F4C">
        <w:rPr>
          <w:rFonts w:cs="Arial"/>
          <w:szCs w:val="24"/>
        </w:rPr>
        <w:t>Zuma</w:t>
      </w:r>
      <w:proofErr w:type="spellEnd"/>
      <w:r w:rsidRPr="00583F4C">
        <w:rPr>
          <w:rFonts w:cs="Arial"/>
          <w:szCs w:val="24"/>
        </w:rPr>
        <w:t xml:space="preserve"> especially in not charging him together with </w:t>
      </w:r>
      <w:proofErr w:type="spellStart"/>
      <w:proofErr w:type="gramStart"/>
      <w:r w:rsidRPr="00583F4C">
        <w:rPr>
          <w:rFonts w:cs="Arial"/>
          <w:szCs w:val="24"/>
        </w:rPr>
        <w:t>Shaik</w:t>
      </w:r>
      <w:proofErr w:type="spellEnd"/>
      <w:r w:rsidRPr="00583F4C">
        <w:rPr>
          <w:rFonts w:cs="Arial"/>
          <w:szCs w:val="24"/>
        </w:rPr>
        <w:t>,</w:t>
      </w:r>
      <w:proofErr w:type="gramEnd"/>
      <w:r w:rsidRPr="00583F4C">
        <w:rPr>
          <w:rFonts w:cs="Arial"/>
          <w:szCs w:val="24"/>
        </w:rPr>
        <w:t xml:space="preserve"> was both highly unusual, unique and prejudicial to </w:t>
      </w:r>
      <w:proofErr w:type="spellStart"/>
      <w:r w:rsidRPr="00583F4C">
        <w:rPr>
          <w:rFonts w:cs="Arial"/>
          <w:szCs w:val="24"/>
        </w:rPr>
        <w:t>Zuma</w:t>
      </w:r>
      <w:proofErr w:type="spellEnd"/>
      <w:r w:rsidRPr="00583F4C">
        <w:rPr>
          <w:rFonts w:cs="Arial"/>
          <w:szCs w:val="24"/>
        </w:rPr>
        <w:t xml:space="preserve">. It is and always was sound prosecution principle and usual practice to charge co-Accused at the same time. There are numerous advantages to the Prosecution process and it promotes fairness to the Accused. Witnesses testify once, costs and court time are not duplicated, delay is eliminated and the inevitable prejudice a conviction of the first tried brings to the Accused tried later, eliminated. The case for a joint prosecution is almost unassailable where the offence, as in the </w:t>
      </w:r>
      <w:proofErr w:type="spellStart"/>
      <w:r w:rsidRPr="00583F4C">
        <w:rPr>
          <w:rFonts w:cs="Arial"/>
          <w:szCs w:val="24"/>
        </w:rPr>
        <w:t>Shaik</w:t>
      </w:r>
      <w:proofErr w:type="spellEnd"/>
      <w:r w:rsidRPr="00583F4C">
        <w:rPr>
          <w:rFonts w:cs="Arial"/>
          <w:szCs w:val="24"/>
        </w:rPr>
        <w:t xml:space="preserve"> matter, exists largely in the past interaction between </w:t>
      </w:r>
      <w:r w:rsidRPr="00583F4C">
        <w:rPr>
          <w:rFonts w:cs="Arial"/>
          <w:szCs w:val="24"/>
        </w:rPr>
        <w:lastRenderedPageBreak/>
        <w:t xml:space="preserve">both the Accused, and the State has on its own version, a </w:t>
      </w:r>
      <w:r w:rsidRPr="00583F4C">
        <w:rPr>
          <w:rFonts w:cs="Arial"/>
          <w:i/>
          <w:szCs w:val="24"/>
        </w:rPr>
        <w:t xml:space="preserve">prima facie </w:t>
      </w:r>
      <w:r w:rsidRPr="00583F4C">
        <w:rPr>
          <w:rFonts w:cs="Arial"/>
          <w:szCs w:val="24"/>
        </w:rPr>
        <w:t xml:space="preserve">case against the party whom it decides not to prosecute and such failure would clearly cause the motives for that to be questioned. </w:t>
      </w:r>
    </w:p>
    <w:p w:rsidR="002E17E9" w:rsidRPr="00583F4C" w:rsidRDefault="002E17E9" w:rsidP="002E17E9">
      <w:pPr>
        <w:rPr>
          <w:rFonts w:cs="Arial"/>
          <w:szCs w:val="24"/>
        </w:rPr>
      </w:pPr>
    </w:p>
    <w:p w:rsidR="002E17E9" w:rsidRPr="00583F4C" w:rsidRDefault="002E17E9" w:rsidP="002E17E9">
      <w:pPr>
        <w:pStyle w:val="Heading1"/>
        <w:spacing w:before="0" w:after="0"/>
        <w:rPr>
          <w:rFonts w:cs="Arial"/>
          <w:szCs w:val="24"/>
        </w:rPr>
      </w:pPr>
    </w:p>
    <w:p w:rsidR="002E17E9" w:rsidRDefault="002E17E9" w:rsidP="002E17E9">
      <w:pPr>
        <w:rPr>
          <w:rFonts w:cs="Arial"/>
          <w:szCs w:val="24"/>
        </w:rPr>
      </w:pPr>
      <w:r w:rsidRPr="00583F4C">
        <w:rPr>
          <w:rFonts w:cs="Arial"/>
          <w:szCs w:val="24"/>
        </w:rPr>
        <w:t xml:space="preserve">The earlier prosecution of </w:t>
      </w:r>
      <w:proofErr w:type="spellStart"/>
      <w:r w:rsidRPr="00583F4C">
        <w:rPr>
          <w:rFonts w:cs="Arial"/>
          <w:szCs w:val="24"/>
        </w:rPr>
        <w:t>Shaik</w:t>
      </w:r>
      <w:proofErr w:type="spellEnd"/>
      <w:r w:rsidRPr="00583F4C">
        <w:rPr>
          <w:rFonts w:cs="Arial"/>
          <w:szCs w:val="24"/>
        </w:rPr>
        <w:t xml:space="preserve"> holds further prejudice for </w:t>
      </w:r>
      <w:proofErr w:type="spellStart"/>
      <w:r w:rsidRPr="00583F4C">
        <w:rPr>
          <w:rFonts w:cs="Arial"/>
          <w:szCs w:val="24"/>
        </w:rPr>
        <w:t>Zuma</w:t>
      </w:r>
      <w:proofErr w:type="spellEnd"/>
      <w:r w:rsidRPr="00583F4C">
        <w:rPr>
          <w:rFonts w:cs="Arial"/>
          <w:szCs w:val="24"/>
        </w:rPr>
        <w:t xml:space="preserve">. There were findings in favour of the Prosecution in the </w:t>
      </w:r>
      <w:proofErr w:type="spellStart"/>
      <w:r w:rsidRPr="00583F4C">
        <w:rPr>
          <w:rFonts w:cs="Arial"/>
          <w:szCs w:val="24"/>
        </w:rPr>
        <w:t>Shaik</w:t>
      </w:r>
      <w:proofErr w:type="spellEnd"/>
      <w:r w:rsidRPr="00583F4C">
        <w:rPr>
          <w:rFonts w:cs="Arial"/>
          <w:szCs w:val="24"/>
        </w:rPr>
        <w:t xml:space="preserve"> Judgments which relate to issues such as admissibility of the self-same documents as </w:t>
      </w:r>
      <w:r w:rsidR="00DA79E3">
        <w:rPr>
          <w:rFonts w:cs="Arial"/>
          <w:szCs w:val="24"/>
        </w:rPr>
        <w:t xml:space="preserve">those which may </w:t>
      </w:r>
      <w:r w:rsidRPr="00583F4C">
        <w:rPr>
          <w:rFonts w:cs="Arial"/>
          <w:szCs w:val="24"/>
        </w:rPr>
        <w:t xml:space="preserve">feature in the </w:t>
      </w:r>
      <w:proofErr w:type="spellStart"/>
      <w:r w:rsidRPr="00583F4C">
        <w:rPr>
          <w:rFonts w:cs="Arial"/>
          <w:szCs w:val="24"/>
        </w:rPr>
        <w:t>Zuma</w:t>
      </w:r>
      <w:proofErr w:type="spellEnd"/>
      <w:r w:rsidRPr="00583F4C">
        <w:rPr>
          <w:rFonts w:cs="Arial"/>
          <w:szCs w:val="24"/>
        </w:rPr>
        <w:t xml:space="preserve"> matter and in respect of the propriety of conduct by the Prosecution.  These findings will no doubt be elevated to precedent and/or as very apposite by the Prosecution; that reasoning has already been employed by it in the </w:t>
      </w:r>
      <w:proofErr w:type="spellStart"/>
      <w:r w:rsidRPr="00583F4C">
        <w:rPr>
          <w:rFonts w:cs="Arial"/>
          <w:szCs w:val="24"/>
        </w:rPr>
        <w:t>Zuma</w:t>
      </w:r>
      <w:proofErr w:type="spellEnd"/>
      <w:r w:rsidRPr="00583F4C">
        <w:rPr>
          <w:rFonts w:cs="Arial"/>
          <w:szCs w:val="24"/>
        </w:rPr>
        <w:t xml:space="preserve"> litigation. Where the Accused, if he had faced being charged by </w:t>
      </w:r>
      <w:proofErr w:type="spellStart"/>
      <w:r w:rsidRPr="00583F4C">
        <w:rPr>
          <w:rFonts w:cs="Arial"/>
          <w:szCs w:val="24"/>
        </w:rPr>
        <w:t>Shaik’s</w:t>
      </w:r>
      <w:proofErr w:type="spellEnd"/>
      <w:r w:rsidRPr="00583F4C">
        <w:rPr>
          <w:rFonts w:cs="Arial"/>
          <w:szCs w:val="24"/>
        </w:rPr>
        <w:t xml:space="preserve"> side, could have challenged the Prosecution’s arguments on a basis of equality, the Accused now has to seek to distinguish these rulings and, in the Supreme Court of Appeal, if distinction fails, seek to convince the SCA that its previous finding was </w:t>
      </w:r>
      <w:r w:rsidRPr="00583F4C">
        <w:rPr>
          <w:rFonts w:cs="Arial"/>
          <w:b/>
          <w:szCs w:val="24"/>
          <w:u w:val="single"/>
        </w:rPr>
        <w:t>clearly</w:t>
      </w:r>
      <w:r w:rsidRPr="00583F4C">
        <w:rPr>
          <w:rFonts w:cs="Arial"/>
          <w:szCs w:val="24"/>
        </w:rPr>
        <w:t xml:space="preserve"> wrong – a hard row to hoe.  </w:t>
      </w:r>
    </w:p>
    <w:p w:rsidR="007830F1" w:rsidRPr="00583F4C" w:rsidRDefault="007830F1" w:rsidP="002E17E9">
      <w:pPr>
        <w:rPr>
          <w:rFonts w:cs="Arial"/>
          <w:szCs w:val="24"/>
        </w:rPr>
      </w:pPr>
    </w:p>
    <w:p w:rsidR="002E17E9" w:rsidRPr="00583F4C" w:rsidRDefault="002E17E9" w:rsidP="002E17E9">
      <w:pPr>
        <w:pStyle w:val="Heading1"/>
        <w:spacing w:before="0" w:after="0"/>
        <w:rPr>
          <w:rFonts w:cs="Arial"/>
          <w:szCs w:val="24"/>
        </w:rPr>
      </w:pPr>
    </w:p>
    <w:p w:rsidR="002E17E9" w:rsidRPr="00583F4C" w:rsidRDefault="002E17E9" w:rsidP="002E17E9">
      <w:pPr>
        <w:rPr>
          <w:rFonts w:cs="Arial"/>
          <w:szCs w:val="24"/>
        </w:rPr>
      </w:pPr>
      <w:proofErr w:type="spellStart"/>
      <w:r w:rsidRPr="00583F4C">
        <w:rPr>
          <w:rFonts w:cs="Arial"/>
          <w:szCs w:val="24"/>
        </w:rPr>
        <w:t>Shaik</w:t>
      </w:r>
      <w:proofErr w:type="spellEnd"/>
      <w:r w:rsidRPr="00583F4C">
        <w:rPr>
          <w:rFonts w:cs="Arial"/>
          <w:szCs w:val="24"/>
        </w:rPr>
        <w:t xml:space="preserve"> could deal with these issues untrammelled by preceden</w:t>
      </w:r>
      <w:r w:rsidR="00DA79E3">
        <w:rPr>
          <w:rFonts w:cs="Arial"/>
          <w:szCs w:val="24"/>
        </w:rPr>
        <w:t xml:space="preserve">t very close to the bone; </w:t>
      </w:r>
      <w:proofErr w:type="spellStart"/>
      <w:r w:rsidR="00DA79E3">
        <w:rPr>
          <w:rFonts w:cs="Arial"/>
          <w:szCs w:val="24"/>
        </w:rPr>
        <w:t>Zuma</w:t>
      </w:r>
      <w:proofErr w:type="spellEnd"/>
      <w:r w:rsidR="00DA79E3">
        <w:rPr>
          <w:rFonts w:cs="Arial"/>
          <w:szCs w:val="24"/>
        </w:rPr>
        <w:t xml:space="preserve"> wa</w:t>
      </w:r>
      <w:r w:rsidRPr="00583F4C">
        <w:rPr>
          <w:rFonts w:cs="Arial"/>
          <w:szCs w:val="24"/>
        </w:rPr>
        <w:t xml:space="preserve">s denied that opportunity and with no disrespect to </w:t>
      </w:r>
      <w:proofErr w:type="spellStart"/>
      <w:r w:rsidRPr="00583F4C">
        <w:rPr>
          <w:rFonts w:cs="Arial"/>
          <w:szCs w:val="24"/>
        </w:rPr>
        <w:t>Shaik</w:t>
      </w:r>
      <w:proofErr w:type="spellEnd"/>
      <w:r w:rsidRPr="00583F4C">
        <w:rPr>
          <w:rFonts w:cs="Arial"/>
          <w:szCs w:val="24"/>
        </w:rPr>
        <w:t xml:space="preserve">, his defence took, obviously on instructions from </w:t>
      </w:r>
      <w:proofErr w:type="spellStart"/>
      <w:r w:rsidRPr="00583F4C">
        <w:rPr>
          <w:rFonts w:cs="Arial"/>
          <w:szCs w:val="24"/>
        </w:rPr>
        <w:t>Shaik</w:t>
      </w:r>
      <w:proofErr w:type="spellEnd"/>
      <w:r w:rsidRPr="00583F4C">
        <w:rPr>
          <w:rFonts w:cs="Arial"/>
          <w:szCs w:val="24"/>
        </w:rPr>
        <w:t>, a different approach to the processes.</w:t>
      </w:r>
    </w:p>
    <w:p w:rsidR="002E17E9" w:rsidRPr="00583F4C" w:rsidRDefault="002E17E9" w:rsidP="002E17E9">
      <w:pPr>
        <w:rPr>
          <w:rFonts w:cs="Arial"/>
          <w:szCs w:val="24"/>
        </w:rPr>
      </w:pPr>
    </w:p>
    <w:p w:rsidR="002E17E9" w:rsidRPr="00583F4C" w:rsidRDefault="002E17E9" w:rsidP="002E17E9">
      <w:pPr>
        <w:pStyle w:val="Heading1"/>
        <w:spacing w:before="0" w:after="0"/>
        <w:rPr>
          <w:rFonts w:cs="Arial"/>
          <w:szCs w:val="24"/>
        </w:rPr>
      </w:pPr>
    </w:p>
    <w:p w:rsidR="002E17E9" w:rsidRDefault="002E17E9" w:rsidP="002E17E9">
      <w:pPr>
        <w:rPr>
          <w:rFonts w:cs="Arial"/>
          <w:szCs w:val="24"/>
        </w:rPr>
      </w:pPr>
      <w:r w:rsidRPr="00583F4C">
        <w:rPr>
          <w:rFonts w:cs="Arial"/>
          <w:szCs w:val="24"/>
        </w:rPr>
        <w:t xml:space="preserve">That the Prosecution had been intent to establish this advantage for it and disadvantage for </w:t>
      </w:r>
      <w:proofErr w:type="spellStart"/>
      <w:r w:rsidRPr="00583F4C">
        <w:rPr>
          <w:rFonts w:cs="Arial"/>
          <w:szCs w:val="24"/>
        </w:rPr>
        <w:t>Zuma</w:t>
      </w:r>
      <w:proofErr w:type="spellEnd"/>
      <w:r w:rsidRPr="00583F4C">
        <w:rPr>
          <w:rFonts w:cs="Arial"/>
          <w:szCs w:val="24"/>
        </w:rPr>
        <w:t xml:space="preserve"> as a </w:t>
      </w:r>
      <w:proofErr w:type="gramStart"/>
      <w:r w:rsidRPr="00583F4C">
        <w:rPr>
          <w:rFonts w:cs="Arial"/>
          <w:szCs w:val="24"/>
        </w:rPr>
        <w:t>litigant,</w:t>
      </w:r>
      <w:proofErr w:type="gramEnd"/>
      <w:r w:rsidRPr="00583F4C">
        <w:rPr>
          <w:rFonts w:cs="Arial"/>
          <w:szCs w:val="24"/>
        </w:rPr>
        <w:t xml:space="preserve"> had not gone unnoticed in the SCA albeit that that Court had little or no capacity to curb this. In the debate before the SCA in the criminal appeal of </w:t>
      </w:r>
      <w:proofErr w:type="spellStart"/>
      <w:r w:rsidRPr="00583F4C">
        <w:rPr>
          <w:rFonts w:cs="Arial"/>
          <w:szCs w:val="24"/>
        </w:rPr>
        <w:t>Shaik</w:t>
      </w:r>
      <w:proofErr w:type="spellEnd"/>
      <w:r w:rsidRPr="00583F4C">
        <w:rPr>
          <w:rFonts w:cs="Arial"/>
          <w:szCs w:val="24"/>
        </w:rPr>
        <w:t xml:space="preserve">, Mr Downer was specifically confronted by Judge of Appeal </w:t>
      </w:r>
      <w:proofErr w:type="spellStart"/>
      <w:r w:rsidRPr="00583F4C">
        <w:rPr>
          <w:rFonts w:cs="Arial"/>
          <w:szCs w:val="24"/>
        </w:rPr>
        <w:t>Streicher</w:t>
      </w:r>
      <w:proofErr w:type="spellEnd"/>
      <w:r w:rsidRPr="00583F4C">
        <w:rPr>
          <w:rFonts w:cs="Arial"/>
          <w:szCs w:val="24"/>
        </w:rPr>
        <w:t xml:space="preserve"> with the proposition that he was seeking a ruling on admissibility in order to utilise it against </w:t>
      </w:r>
      <w:proofErr w:type="spellStart"/>
      <w:r w:rsidRPr="00583F4C">
        <w:rPr>
          <w:rFonts w:cs="Arial"/>
          <w:szCs w:val="24"/>
        </w:rPr>
        <w:t>Zuma</w:t>
      </w:r>
      <w:proofErr w:type="spellEnd"/>
      <w:r w:rsidRPr="00583F4C">
        <w:rPr>
          <w:rFonts w:cs="Arial"/>
          <w:szCs w:val="24"/>
        </w:rPr>
        <w:t>.</w:t>
      </w:r>
    </w:p>
    <w:p w:rsidR="001A16DE" w:rsidRPr="00583F4C" w:rsidRDefault="001A16DE" w:rsidP="002E17E9">
      <w:pPr>
        <w:rPr>
          <w:rFonts w:cs="Arial"/>
          <w:szCs w:val="24"/>
        </w:rPr>
      </w:pPr>
    </w:p>
    <w:p w:rsidR="002E17E9" w:rsidRPr="00583F4C" w:rsidRDefault="002E17E9" w:rsidP="002E17E9">
      <w:pPr>
        <w:pStyle w:val="Heading1"/>
        <w:spacing w:before="0" w:after="0"/>
        <w:rPr>
          <w:rFonts w:cs="Arial"/>
          <w:szCs w:val="24"/>
        </w:rPr>
      </w:pPr>
    </w:p>
    <w:p w:rsidR="002E17E9" w:rsidRDefault="002E17E9" w:rsidP="002E17E9">
      <w:r>
        <w:t xml:space="preserve">The </w:t>
      </w:r>
      <w:proofErr w:type="spellStart"/>
      <w:r>
        <w:t>Ngcuka</w:t>
      </w:r>
      <w:proofErr w:type="spellEnd"/>
      <w:r>
        <w:t xml:space="preserve"> / McCarthy decision was clearly designed to place </w:t>
      </w:r>
      <w:proofErr w:type="spellStart"/>
      <w:r>
        <w:t>Zuma</w:t>
      </w:r>
      <w:proofErr w:type="spellEnd"/>
      <w:r>
        <w:t xml:space="preserve"> at a severe disadvantage by both stigmatising him and casting a shadow of a further prosecution over him.  That would teach him that refusing to resign when requested by the President is unwise.  </w:t>
      </w:r>
    </w:p>
    <w:p w:rsidR="00283F0E" w:rsidRDefault="00283F0E" w:rsidP="002E17E9"/>
    <w:p w:rsidR="002E17E9" w:rsidRPr="00D71D66" w:rsidRDefault="002E17E9" w:rsidP="002E17E9">
      <w:pPr>
        <w:pStyle w:val="Heading1"/>
      </w:pPr>
    </w:p>
    <w:p w:rsidR="002E17E9" w:rsidRDefault="002E17E9" w:rsidP="002E17E9">
      <w:r>
        <w:t>Reference will also be made to the Nicholson judgment.</w:t>
      </w:r>
    </w:p>
    <w:p w:rsidR="00DA79E3" w:rsidRDefault="00DA79E3" w:rsidP="002E17E9"/>
    <w:p w:rsidR="002E17E9" w:rsidRDefault="002E17E9" w:rsidP="002E17E9">
      <w:pPr>
        <w:pStyle w:val="Heading1"/>
      </w:pPr>
    </w:p>
    <w:p w:rsidR="002E17E9" w:rsidRDefault="002E17E9" w:rsidP="002E17E9">
      <w:proofErr w:type="spellStart"/>
      <w:r>
        <w:t>Ngcuka</w:t>
      </w:r>
      <w:proofErr w:type="spellEnd"/>
      <w:r>
        <w:t xml:space="preserve"> and McCarthy overrode the B-Team’s recommendation that both </w:t>
      </w:r>
      <w:proofErr w:type="spellStart"/>
      <w:r>
        <w:t>Zuma</w:t>
      </w:r>
      <w:proofErr w:type="spellEnd"/>
      <w:r>
        <w:t xml:space="preserve"> and </w:t>
      </w:r>
      <w:proofErr w:type="spellStart"/>
      <w:r>
        <w:t>Shaik</w:t>
      </w:r>
      <w:proofErr w:type="spellEnd"/>
      <w:r>
        <w:t xml:space="preserve"> should be prosecuted together.  Whilst at first glance this may have seemed odd coming from persons firmly in the anti-</w:t>
      </w:r>
      <w:proofErr w:type="spellStart"/>
      <w:r>
        <w:t>Zuma</w:t>
      </w:r>
      <w:proofErr w:type="spellEnd"/>
      <w:r>
        <w:t xml:space="preserve"> camp, this was by no means the case.  In this regard, it is pointed out that McCarthy, in December 2007, did exactly the same thing.  He delayed the decision to prosecute </w:t>
      </w:r>
      <w:proofErr w:type="spellStart"/>
      <w:r>
        <w:t>Zuma</w:t>
      </w:r>
      <w:proofErr w:type="spellEnd"/>
      <w:r>
        <w:t xml:space="preserve"> </w:t>
      </w:r>
      <w:r>
        <w:lastRenderedPageBreak/>
        <w:t xml:space="preserve">because such a step just before </w:t>
      </w:r>
      <w:proofErr w:type="spellStart"/>
      <w:r>
        <w:t>Polokwane</w:t>
      </w:r>
      <w:proofErr w:type="spellEnd"/>
      <w:r>
        <w:t xml:space="preserve"> may have triggered greater support for </w:t>
      </w:r>
      <w:proofErr w:type="spellStart"/>
      <w:r>
        <w:t>Zuma</w:t>
      </w:r>
      <w:proofErr w:type="spellEnd"/>
      <w:r>
        <w:t>.</w:t>
      </w:r>
    </w:p>
    <w:p w:rsidR="002E17E9" w:rsidRDefault="002E17E9" w:rsidP="002E17E9"/>
    <w:p w:rsidR="002E17E9" w:rsidRDefault="002E17E9" w:rsidP="002E17E9">
      <w:pPr>
        <w:pStyle w:val="Heading1"/>
      </w:pPr>
    </w:p>
    <w:p w:rsidR="002E17E9" w:rsidRDefault="002E17E9" w:rsidP="002E17E9">
      <w:r>
        <w:t xml:space="preserve">McCarthy and his acolytes clearly thought they could thwart </w:t>
      </w:r>
      <w:proofErr w:type="spellStart"/>
      <w:r>
        <w:t>Zuma’s</w:t>
      </w:r>
      <w:proofErr w:type="spellEnd"/>
      <w:r>
        <w:t xml:space="preserve"> political ambitions by stating that there was a </w:t>
      </w:r>
      <w:r>
        <w:rPr>
          <w:i/>
        </w:rPr>
        <w:t xml:space="preserve">prima facie </w:t>
      </w:r>
      <w:r>
        <w:t>case against him and he may yet be prosecuted.</w:t>
      </w:r>
    </w:p>
    <w:p w:rsidR="002E17E9" w:rsidRDefault="002E17E9" w:rsidP="002E17E9"/>
    <w:p w:rsidR="002E17E9" w:rsidRDefault="002E17E9" w:rsidP="002E17E9">
      <w:pPr>
        <w:pStyle w:val="Heading1"/>
      </w:pPr>
    </w:p>
    <w:p w:rsidR="002E17E9" w:rsidRDefault="002E17E9" w:rsidP="002E17E9">
      <w:proofErr w:type="spellStart"/>
      <w:r w:rsidRPr="00DA79E3">
        <w:t>Pikoli</w:t>
      </w:r>
      <w:proofErr w:type="spellEnd"/>
      <w:r w:rsidRPr="00DA79E3">
        <w:t xml:space="preserve"> then added to the prejudice by charging </w:t>
      </w:r>
      <w:proofErr w:type="spellStart"/>
      <w:r w:rsidRPr="00DA79E3">
        <w:t>Zuma</w:t>
      </w:r>
      <w:proofErr w:type="spellEnd"/>
      <w:r w:rsidRPr="00DA79E3">
        <w:t xml:space="preserve"> on </w:t>
      </w:r>
      <w:r w:rsidR="00DA79E3" w:rsidRPr="00DA79E3">
        <w:t>20 June 2005</w:t>
      </w:r>
      <w:r w:rsidRPr="00DA79E3">
        <w:t>.</w:t>
      </w:r>
    </w:p>
    <w:p w:rsidR="002E17E9" w:rsidRDefault="002E17E9" w:rsidP="002E17E9"/>
    <w:p w:rsidR="002E17E9" w:rsidRDefault="002E17E9" w:rsidP="002E17E9">
      <w:pPr>
        <w:pStyle w:val="Heading1"/>
      </w:pPr>
    </w:p>
    <w:p w:rsidR="002E17E9" w:rsidRDefault="002E17E9" w:rsidP="002E17E9">
      <w:r>
        <w:t xml:space="preserve">The </w:t>
      </w:r>
      <w:proofErr w:type="spellStart"/>
      <w:r>
        <w:t>Msimang</w:t>
      </w:r>
      <w:proofErr w:type="spellEnd"/>
      <w:r>
        <w:t xml:space="preserve"> judgment indeed identified the inverse nature of the </w:t>
      </w:r>
      <w:proofErr w:type="spellStart"/>
      <w:r>
        <w:t>Pikoli</w:t>
      </w:r>
      <w:proofErr w:type="spellEnd"/>
      <w:r>
        <w:t xml:space="preserve"> decision.  The NPA charged </w:t>
      </w:r>
      <w:proofErr w:type="spellStart"/>
      <w:r>
        <w:t>Zuma</w:t>
      </w:r>
      <w:proofErr w:type="spellEnd"/>
      <w:r>
        <w:t xml:space="preserve"> while major parts of the evidence gathering process had not been completed.</w:t>
      </w:r>
    </w:p>
    <w:p w:rsidR="002E17E9" w:rsidRDefault="002E17E9" w:rsidP="002E17E9"/>
    <w:p w:rsidR="002E17E9" w:rsidRDefault="002E17E9" w:rsidP="002E17E9">
      <w:pPr>
        <w:pStyle w:val="Heading1"/>
      </w:pPr>
    </w:p>
    <w:p w:rsidR="002E17E9" w:rsidRDefault="002E17E9" w:rsidP="002E17E9">
      <w:r>
        <w:t>The sequence of events speaks for itself:</w:t>
      </w:r>
    </w:p>
    <w:p w:rsidR="002E17E9" w:rsidRDefault="002E17E9" w:rsidP="002E17E9"/>
    <w:p w:rsidR="002E17E9" w:rsidRDefault="00C3151E" w:rsidP="002E17E9">
      <w:pPr>
        <w:pStyle w:val="Heading2"/>
      </w:pPr>
      <w:r>
        <w:t>June 2005</w:t>
      </w:r>
      <w:r>
        <w:tab/>
        <w:t>:</w:t>
      </w:r>
      <w:r>
        <w:tab/>
      </w:r>
      <w:proofErr w:type="spellStart"/>
      <w:r>
        <w:t>Shaik</w:t>
      </w:r>
      <w:proofErr w:type="spellEnd"/>
      <w:r>
        <w:t xml:space="preserve"> is convicted;</w:t>
      </w:r>
    </w:p>
    <w:p w:rsidR="007830F1" w:rsidRPr="007830F1" w:rsidRDefault="007830F1" w:rsidP="007830F1"/>
    <w:p w:rsidR="002E17E9" w:rsidRDefault="002E17E9" w:rsidP="002E17E9">
      <w:pPr>
        <w:pStyle w:val="Heading2"/>
      </w:pPr>
      <w:r>
        <w:lastRenderedPageBreak/>
        <w:t>June 2005</w:t>
      </w:r>
      <w:r>
        <w:tab/>
        <w:t>:</w:t>
      </w:r>
      <w:r>
        <w:tab/>
        <w:t xml:space="preserve">Mbeki seeks </w:t>
      </w:r>
      <w:proofErr w:type="spellStart"/>
      <w:r>
        <w:t>Zuma’s</w:t>
      </w:r>
      <w:proofErr w:type="spellEnd"/>
      <w:r>
        <w:t xml:space="preserve"> resign</w:t>
      </w:r>
      <w:r w:rsidR="00C3151E">
        <w:t xml:space="preserve">ation (again).  </w:t>
      </w:r>
      <w:r w:rsidR="00C3151E">
        <w:tab/>
      </w:r>
      <w:r w:rsidR="00C3151E">
        <w:tab/>
      </w:r>
      <w:r w:rsidR="00C3151E">
        <w:tab/>
      </w:r>
      <w:proofErr w:type="spellStart"/>
      <w:r w:rsidR="00C3151E">
        <w:t>Zuma</w:t>
      </w:r>
      <w:proofErr w:type="spellEnd"/>
      <w:r w:rsidR="00C3151E">
        <w:t xml:space="preserve"> refuses;</w:t>
      </w:r>
    </w:p>
    <w:p w:rsidR="007830F1" w:rsidRPr="007830F1" w:rsidRDefault="007830F1" w:rsidP="007830F1"/>
    <w:p w:rsidR="002E17E9" w:rsidRDefault="002E17E9" w:rsidP="002E17E9">
      <w:pPr>
        <w:pStyle w:val="Heading2"/>
      </w:pPr>
      <w:r>
        <w:t>14 June 2005</w:t>
      </w:r>
      <w:r>
        <w:tab/>
        <w:t>:</w:t>
      </w:r>
      <w:r>
        <w:tab/>
        <w:t>Mbeki dis</w:t>
      </w:r>
      <w:r w:rsidR="00DA79E3">
        <w:t xml:space="preserve">misses </w:t>
      </w:r>
      <w:proofErr w:type="spellStart"/>
      <w:r w:rsidR="00DA79E3">
        <w:t>Zuma</w:t>
      </w:r>
      <w:proofErr w:type="spellEnd"/>
      <w:r w:rsidR="00DA79E3">
        <w:t xml:space="preserve"> as Deputy President </w:t>
      </w:r>
      <w:r w:rsidR="00DA79E3">
        <w:tab/>
      </w:r>
      <w:r w:rsidR="00DA79E3">
        <w:tab/>
      </w:r>
      <w:r w:rsidR="00DA79E3">
        <w:tab/>
      </w:r>
      <w:r w:rsidR="00500EA9">
        <w:t xml:space="preserve">and mentions he is </w:t>
      </w:r>
      <w:r w:rsidR="00C3151E">
        <w:t xml:space="preserve">yet to have his day in </w:t>
      </w:r>
      <w:r w:rsidR="00C3151E">
        <w:tab/>
      </w:r>
      <w:r w:rsidR="00C3151E">
        <w:tab/>
      </w:r>
      <w:r w:rsidR="00C3151E">
        <w:tab/>
        <w:t>Court;</w:t>
      </w:r>
    </w:p>
    <w:p w:rsidR="007830F1" w:rsidRPr="007830F1" w:rsidRDefault="007830F1" w:rsidP="007830F1"/>
    <w:p w:rsidR="002E17E9" w:rsidRPr="00D71D66" w:rsidRDefault="002E17E9" w:rsidP="002E17E9">
      <w:pPr>
        <w:pStyle w:val="Heading2"/>
      </w:pPr>
      <w:r>
        <w:t>20 June 2005</w:t>
      </w:r>
      <w:r>
        <w:tab/>
        <w:t>:</w:t>
      </w:r>
      <w:r>
        <w:tab/>
      </w:r>
      <w:proofErr w:type="spellStart"/>
      <w:r>
        <w:t>Pikoli</w:t>
      </w:r>
      <w:proofErr w:type="spellEnd"/>
      <w:r>
        <w:t xml:space="preserve"> charges </w:t>
      </w:r>
      <w:proofErr w:type="spellStart"/>
      <w:r>
        <w:t>Zuma</w:t>
      </w:r>
      <w:proofErr w:type="spellEnd"/>
      <w:r>
        <w:t xml:space="preserve"> with the mirror images of </w:t>
      </w:r>
      <w:r>
        <w:tab/>
      </w:r>
      <w:r>
        <w:tab/>
      </w:r>
      <w:r>
        <w:tab/>
        <w:t xml:space="preserve">the two main counts of corruption </w:t>
      </w:r>
      <w:proofErr w:type="spellStart"/>
      <w:r>
        <w:t>Shaik</w:t>
      </w:r>
      <w:proofErr w:type="spellEnd"/>
      <w:r>
        <w:t xml:space="preserve"> was </w:t>
      </w:r>
      <w:r>
        <w:tab/>
      </w:r>
      <w:r>
        <w:tab/>
      </w:r>
      <w:r>
        <w:tab/>
        <w:t>convicted of.</w:t>
      </w:r>
    </w:p>
    <w:p w:rsidR="002E17E9" w:rsidRDefault="002E17E9" w:rsidP="002E17E9"/>
    <w:p w:rsidR="002E17E9" w:rsidRDefault="002E17E9" w:rsidP="002E17E9">
      <w:pPr>
        <w:pStyle w:val="Heading1"/>
      </w:pPr>
    </w:p>
    <w:p w:rsidR="002E17E9" w:rsidRDefault="002E17E9" w:rsidP="002E17E9">
      <w:r>
        <w:t xml:space="preserve">It was eminently sensible to await the completion of the search warrant exercise and any other investigation activity to be attended to, before charging </w:t>
      </w:r>
      <w:proofErr w:type="spellStart"/>
      <w:r>
        <w:t>Zuma</w:t>
      </w:r>
      <w:proofErr w:type="spellEnd"/>
      <w:r>
        <w:t xml:space="preserve">.  It now appears that </w:t>
      </w:r>
      <w:proofErr w:type="spellStart"/>
      <w:r>
        <w:t>Pikoli</w:t>
      </w:r>
      <w:proofErr w:type="spellEnd"/>
      <w:r>
        <w:t xml:space="preserve"> was so advised but yet chose to brin</w:t>
      </w:r>
      <w:r w:rsidR="00500EA9">
        <w:t>g immediate charges (he gave his reasons for this as set out in the NPA affidavits).</w:t>
      </w:r>
    </w:p>
    <w:p w:rsidR="00500EA9" w:rsidRDefault="00500EA9" w:rsidP="002E17E9"/>
    <w:p w:rsidR="002E17E9" w:rsidRDefault="002E17E9" w:rsidP="002E17E9">
      <w:pPr>
        <w:pStyle w:val="Heading1"/>
      </w:pPr>
    </w:p>
    <w:p w:rsidR="00DA79E3" w:rsidRDefault="002E17E9" w:rsidP="002E17E9">
      <w:r>
        <w:t xml:space="preserve">It is not strange then that </w:t>
      </w:r>
      <w:proofErr w:type="spellStart"/>
      <w:r>
        <w:t>Zuma</w:t>
      </w:r>
      <w:proofErr w:type="spellEnd"/>
      <w:r>
        <w:t xml:space="preserve"> would infer </w:t>
      </w:r>
      <w:r w:rsidR="00DA79E3">
        <w:t xml:space="preserve">a link between these events.  </w:t>
      </w:r>
    </w:p>
    <w:p w:rsidR="007830F1" w:rsidRDefault="007830F1" w:rsidP="002E17E9"/>
    <w:p w:rsidR="00DA79E3" w:rsidRDefault="00DA79E3" w:rsidP="00DA79E3">
      <w:pPr>
        <w:pStyle w:val="Heading1"/>
      </w:pPr>
    </w:p>
    <w:p w:rsidR="00DA79E3" w:rsidRDefault="00DA79E3" w:rsidP="00DA79E3">
      <w:r>
        <w:t xml:space="preserve">The Prosecution’s failure to have the 2005 charges proceeded with as a Trial, is well documented in the </w:t>
      </w:r>
      <w:proofErr w:type="spellStart"/>
      <w:r>
        <w:t>Msimang</w:t>
      </w:r>
      <w:proofErr w:type="spellEnd"/>
      <w:r>
        <w:t xml:space="preserve"> judgment</w:t>
      </w:r>
      <w:r w:rsidR="007830F1">
        <w:t xml:space="preserve"> (copy annexed hereto marked </w:t>
      </w:r>
      <w:r w:rsidR="007830F1" w:rsidRPr="007830F1">
        <w:rPr>
          <w:b/>
          <w:highlight w:val="lightGray"/>
          <w:u w:val="single"/>
        </w:rPr>
        <w:t>MH5</w:t>
      </w:r>
      <w:r w:rsidR="007830F1" w:rsidRPr="007830F1">
        <w:t>)</w:t>
      </w:r>
      <w:r>
        <w:t xml:space="preserve">.  It had resulted in the position </w:t>
      </w:r>
      <w:proofErr w:type="spellStart"/>
      <w:r>
        <w:t>Zuma</w:t>
      </w:r>
      <w:proofErr w:type="spellEnd"/>
      <w:r>
        <w:t xml:space="preserve"> spelt out on affidavit prior to the </w:t>
      </w:r>
      <w:proofErr w:type="spellStart"/>
      <w:r>
        <w:t>Msimang</w:t>
      </w:r>
      <w:proofErr w:type="spellEnd"/>
      <w:r>
        <w:t xml:space="preserve"> proceeding</w:t>
      </w:r>
      <w:r w:rsidR="00D240B8">
        <w:t>s being heard, as intolerable - a</w:t>
      </w:r>
      <w:r>
        <w:t xml:space="preserve">n unfinished prosecution hanging over his head when the </w:t>
      </w:r>
      <w:proofErr w:type="spellStart"/>
      <w:r>
        <w:t>Polokwane</w:t>
      </w:r>
      <w:proofErr w:type="spellEnd"/>
      <w:r>
        <w:t xml:space="preserve"> conference arrives.</w:t>
      </w:r>
    </w:p>
    <w:p w:rsidR="007830F1" w:rsidRDefault="007830F1" w:rsidP="00DA79E3"/>
    <w:p w:rsidR="007830F1" w:rsidRPr="008A6444" w:rsidRDefault="007830F1" w:rsidP="007830F1">
      <w:pPr>
        <w:pStyle w:val="Heading1"/>
        <w:spacing w:before="0" w:after="0"/>
        <w:rPr>
          <w:rFonts w:cs="Arial"/>
          <w:szCs w:val="24"/>
        </w:rPr>
      </w:pPr>
    </w:p>
    <w:p w:rsidR="007830F1" w:rsidRPr="008A6444" w:rsidRDefault="007830F1" w:rsidP="007830F1">
      <w:pPr>
        <w:rPr>
          <w:rFonts w:cs="Arial"/>
          <w:szCs w:val="24"/>
        </w:rPr>
      </w:pPr>
      <w:r w:rsidRPr="008A6444">
        <w:rPr>
          <w:rFonts w:cs="Arial"/>
          <w:szCs w:val="24"/>
        </w:rPr>
        <w:t xml:space="preserve">The </w:t>
      </w:r>
      <w:proofErr w:type="spellStart"/>
      <w:r w:rsidRPr="008A6444">
        <w:rPr>
          <w:rFonts w:cs="Arial"/>
          <w:szCs w:val="24"/>
        </w:rPr>
        <w:t>Msimang</w:t>
      </w:r>
      <w:proofErr w:type="spellEnd"/>
      <w:r w:rsidRPr="008A6444">
        <w:rPr>
          <w:rFonts w:cs="Arial"/>
          <w:szCs w:val="24"/>
        </w:rPr>
        <w:t xml:space="preserve"> Judgment deals decisively and finally w</w:t>
      </w:r>
      <w:r>
        <w:rPr>
          <w:rFonts w:cs="Arial"/>
          <w:szCs w:val="24"/>
        </w:rPr>
        <w:t>ith the responsibility for the T</w:t>
      </w:r>
      <w:r w:rsidRPr="008A6444">
        <w:rPr>
          <w:rFonts w:cs="Arial"/>
          <w:szCs w:val="24"/>
        </w:rPr>
        <w:t xml:space="preserve">rial not proceeding. </w:t>
      </w:r>
    </w:p>
    <w:p w:rsidR="007830F1" w:rsidRPr="008A6444" w:rsidRDefault="007830F1" w:rsidP="007830F1">
      <w:pPr>
        <w:rPr>
          <w:rFonts w:cs="Arial"/>
          <w:szCs w:val="24"/>
        </w:rPr>
      </w:pPr>
    </w:p>
    <w:p w:rsidR="007830F1" w:rsidRPr="008A6444" w:rsidRDefault="007830F1" w:rsidP="007830F1">
      <w:pPr>
        <w:pStyle w:val="Heading1"/>
        <w:spacing w:before="0" w:after="0"/>
        <w:rPr>
          <w:rFonts w:cs="Arial"/>
          <w:szCs w:val="24"/>
        </w:rPr>
      </w:pPr>
    </w:p>
    <w:p w:rsidR="007830F1" w:rsidRPr="008A6444" w:rsidRDefault="007830F1" w:rsidP="007830F1">
      <w:pPr>
        <w:rPr>
          <w:rFonts w:cs="Arial"/>
          <w:szCs w:val="24"/>
        </w:rPr>
      </w:pPr>
      <w:r w:rsidRPr="008A6444">
        <w:rPr>
          <w:rFonts w:cs="Arial"/>
          <w:szCs w:val="24"/>
        </w:rPr>
        <w:t>In that application, the Accused stated the following:</w:t>
      </w:r>
    </w:p>
    <w:p w:rsidR="007830F1" w:rsidRPr="008A6444" w:rsidRDefault="007830F1" w:rsidP="007830F1">
      <w:pPr>
        <w:rPr>
          <w:rFonts w:cs="Arial"/>
          <w:szCs w:val="24"/>
        </w:rPr>
      </w:pPr>
    </w:p>
    <w:p w:rsidR="007830F1" w:rsidRPr="008A6444" w:rsidRDefault="007830F1" w:rsidP="007830F1">
      <w:pPr>
        <w:rPr>
          <w:rFonts w:cs="Arial"/>
          <w:b/>
          <w:sz w:val="22"/>
          <w:szCs w:val="24"/>
          <w:u w:val="single"/>
        </w:rPr>
      </w:pPr>
      <w:r w:rsidRPr="008A6444">
        <w:rPr>
          <w:rFonts w:cs="Arial"/>
          <w:sz w:val="22"/>
          <w:szCs w:val="24"/>
        </w:rPr>
        <w:tab/>
      </w:r>
      <w:proofErr w:type="gramStart"/>
      <w:r w:rsidRPr="008A6444">
        <w:rPr>
          <w:rFonts w:cs="Arial"/>
          <w:b/>
          <w:sz w:val="22"/>
          <w:szCs w:val="24"/>
        </w:rPr>
        <w:t>“</w:t>
      </w:r>
      <w:r w:rsidRPr="008A6444">
        <w:rPr>
          <w:rFonts w:cs="Arial"/>
          <w:b/>
          <w:sz w:val="22"/>
          <w:szCs w:val="24"/>
          <w:u w:val="single"/>
        </w:rPr>
        <w:t>THE EFFECT OF THE ADJOURNMENT.</w:t>
      </w:r>
      <w:proofErr w:type="gramEnd"/>
    </w:p>
    <w:p w:rsidR="007830F1" w:rsidRPr="008A6444" w:rsidRDefault="007830F1" w:rsidP="007830F1">
      <w:pPr>
        <w:jc w:val="center"/>
        <w:rPr>
          <w:rFonts w:cs="Arial"/>
          <w:b/>
          <w:sz w:val="22"/>
          <w:szCs w:val="24"/>
        </w:rPr>
      </w:pPr>
      <w:r w:rsidRPr="008A6444">
        <w:rPr>
          <w:rFonts w:cs="Arial"/>
          <w:b/>
          <w:sz w:val="22"/>
          <w:szCs w:val="24"/>
        </w:rPr>
        <w:t>66.</w:t>
      </w:r>
    </w:p>
    <w:p w:rsidR="007830F1" w:rsidRPr="008A6444" w:rsidRDefault="007830F1" w:rsidP="007830F1">
      <w:pPr>
        <w:ind w:left="2160" w:hanging="720"/>
        <w:rPr>
          <w:rFonts w:cs="Arial"/>
          <w:b/>
          <w:sz w:val="22"/>
          <w:szCs w:val="24"/>
        </w:rPr>
      </w:pPr>
      <w:r w:rsidRPr="008A6444">
        <w:rPr>
          <w:rFonts w:cs="Arial"/>
          <w:b/>
          <w:sz w:val="22"/>
          <w:szCs w:val="24"/>
        </w:rPr>
        <w:t>(a)</w:t>
      </w:r>
      <w:r w:rsidRPr="008A6444">
        <w:rPr>
          <w:rFonts w:cs="Arial"/>
          <w:b/>
          <w:sz w:val="22"/>
          <w:szCs w:val="24"/>
        </w:rPr>
        <w:tab/>
      </w:r>
      <w:r>
        <w:rPr>
          <w:rFonts w:cs="Arial"/>
          <w:b/>
          <w:sz w:val="22"/>
          <w:szCs w:val="24"/>
        </w:rPr>
        <w:t>…</w:t>
      </w:r>
    </w:p>
    <w:p w:rsidR="007830F1" w:rsidRPr="008A6444" w:rsidRDefault="007830F1" w:rsidP="007830F1">
      <w:pPr>
        <w:ind w:left="720"/>
        <w:rPr>
          <w:rFonts w:cs="Arial"/>
          <w:b/>
          <w:sz w:val="22"/>
          <w:szCs w:val="24"/>
        </w:rPr>
      </w:pPr>
    </w:p>
    <w:p w:rsidR="007830F1" w:rsidRPr="008A6444" w:rsidRDefault="007830F1" w:rsidP="007830F1">
      <w:pPr>
        <w:ind w:left="2160" w:hanging="720"/>
        <w:rPr>
          <w:rFonts w:cs="Arial"/>
          <w:b/>
          <w:sz w:val="22"/>
          <w:szCs w:val="24"/>
        </w:rPr>
      </w:pPr>
      <w:r w:rsidRPr="008A6444">
        <w:rPr>
          <w:rFonts w:cs="Arial"/>
          <w:b/>
          <w:sz w:val="22"/>
          <w:szCs w:val="24"/>
        </w:rPr>
        <w:t>(b)</w:t>
      </w:r>
      <w:r w:rsidRPr="008A6444">
        <w:rPr>
          <w:rFonts w:cs="Arial"/>
          <w:b/>
          <w:sz w:val="22"/>
          <w:szCs w:val="24"/>
        </w:rPr>
        <w:tab/>
        <w:t xml:space="preserve">The devastating consequences for me would continue. In this regard I make mention of a fact very well-known to the Prosecution. The present term of office of the ANC top structures come to an end in 2007. The meeting to determine its officials and leaders for the next 5 year period will take place towards the end of 2007. There is every </w:t>
      </w:r>
      <w:r w:rsidRPr="008A6444">
        <w:rPr>
          <w:rFonts w:cs="Arial"/>
          <w:b/>
          <w:sz w:val="22"/>
          <w:szCs w:val="24"/>
        </w:rPr>
        <w:lastRenderedPageBreak/>
        <w:t>indication that the ANC will again emerge as the ruling party by a considerable margin in the next elections – it currently has a two-thirds majority. I, for one as an experienced politician, am certainly of that view and I shall work tirelessly towards that goal. It would be naïve indeed to recognise that the appointment of the ANC leaders (whilst not necessarily mirroring it) does not have a profound bearing on the leadership of the country. That, of course is well known to the Prosecution – indeed it is well known by all interested in this case. It is also well known that if these charges against me are still pending, then it will greatly strengthen the resolve and capabilities of those who seek to exclude me from any meaningful political role.  That much is obvious. ”</w:t>
      </w:r>
    </w:p>
    <w:p w:rsidR="007830F1" w:rsidRPr="008A6444" w:rsidRDefault="007830F1" w:rsidP="007830F1">
      <w:pPr>
        <w:rPr>
          <w:rFonts w:cs="Arial"/>
          <w:b/>
          <w:szCs w:val="24"/>
        </w:rPr>
      </w:pPr>
    </w:p>
    <w:p w:rsidR="007830F1" w:rsidRPr="008A6444" w:rsidRDefault="007830F1" w:rsidP="007830F1">
      <w:pPr>
        <w:pStyle w:val="Heading1"/>
        <w:spacing w:before="0" w:after="0"/>
        <w:rPr>
          <w:rFonts w:cs="Arial"/>
          <w:szCs w:val="24"/>
        </w:rPr>
      </w:pPr>
    </w:p>
    <w:p w:rsidR="007830F1" w:rsidRPr="008A6444" w:rsidRDefault="007830F1" w:rsidP="007830F1">
      <w:pPr>
        <w:rPr>
          <w:rFonts w:cs="Arial"/>
          <w:b/>
          <w:szCs w:val="24"/>
        </w:rPr>
      </w:pPr>
      <w:r w:rsidRPr="008A6444">
        <w:rPr>
          <w:rFonts w:cs="Arial"/>
          <w:szCs w:val="24"/>
        </w:rPr>
        <w:t xml:space="preserve">In short, what would be intolerable delay and what would have a devastating effect on him, and adversely affect the ANC, and indeed the public interest generally, would be for him to have the trail unresolved in December 2007 when the </w:t>
      </w:r>
      <w:proofErr w:type="spellStart"/>
      <w:r w:rsidRPr="008A6444">
        <w:rPr>
          <w:rFonts w:cs="Arial"/>
          <w:szCs w:val="24"/>
        </w:rPr>
        <w:t>Polokwane</w:t>
      </w:r>
      <w:proofErr w:type="spellEnd"/>
      <w:r w:rsidRPr="008A6444">
        <w:rPr>
          <w:rFonts w:cs="Arial"/>
          <w:szCs w:val="24"/>
        </w:rPr>
        <w:t xml:space="preserve"> elections occur and obviously, if he was elected into an important position such as President, thereafter. This has been his consistent stance since July 2006. The delay in the trial has thus now brought about the maximum harm to him, as spelt out in July 2006 already.  Indeed Press articles had in June 2005 already referred to the possibility of the trial process taking </w:t>
      </w:r>
      <w:r w:rsidRPr="008A6444">
        <w:rPr>
          <w:rFonts w:cs="Arial"/>
          <w:b/>
          <w:szCs w:val="24"/>
        </w:rPr>
        <w:t>“</w:t>
      </w:r>
      <w:proofErr w:type="spellStart"/>
      <w:r w:rsidRPr="008A6444">
        <w:rPr>
          <w:rFonts w:cs="Arial"/>
          <w:b/>
          <w:szCs w:val="24"/>
        </w:rPr>
        <w:t>Zuma</w:t>
      </w:r>
      <w:proofErr w:type="spellEnd"/>
      <w:r w:rsidRPr="008A6444">
        <w:rPr>
          <w:rFonts w:cs="Arial"/>
          <w:b/>
          <w:szCs w:val="24"/>
        </w:rPr>
        <w:t xml:space="preserve"> to the ANC’s 2007 national conference, at which the succession </w:t>
      </w:r>
      <w:r>
        <w:rPr>
          <w:rFonts w:cs="Arial"/>
          <w:b/>
          <w:szCs w:val="24"/>
        </w:rPr>
        <w:lastRenderedPageBreak/>
        <w:t>race is to come to a head”</w:t>
      </w:r>
      <w:r w:rsidRPr="007830F1">
        <w:rPr>
          <w:rFonts w:cs="Arial"/>
          <w:szCs w:val="24"/>
        </w:rPr>
        <w:t>.</w:t>
      </w:r>
    </w:p>
    <w:p w:rsidR="007830F1" w:rsidRPr="008A6444" w:rsidRDefault="007830F1" w:rsidP="007830F1">
      <w:pPr>
        <w:rPr>
          <w:rFonts w:cs="Arial"/>
          <w:szCs w:val="24"/>
        </w:rPr>
      </w:pPr>
    </w:p>
    <w:p w:rsidR="007830F1" w:rsidRPr="008A6444" w:rsidRDefault="007830F1" w:rsidP="007830F1">
      <w:pPr>
        <w:pStyle w:val="Heading1"/>
        <w:spacing w:before="0" w:after="0"/>
        <w:rPr>
          <w:rFonts w:cs="Arial"/>
          <w:szCs w:val="24"/>
        </w:rPr>
      </w:pPr>
    </w:p>
    <w:p w:rsidR="007830F1" w:rsidRDefault="007830F1" w:rsidP="007830F1">
      <w:pPr>
        <w:rPr>
          <w:rFonts w:cs="Arial"/>
          <w:szCs w:val="24"/>
        </w:rPr>
      </w:pPr>
      <w:r w:rsidRPr="008A6444">
        <w:rPr>
          <w:rFonts w:cs="Arial"/>
          <w:szCs w:val="24"/>
        </w:rPr>
        <w:t xml:space="preserve">The indisputable fact is that the Prosecution deliberately refused to go to trial on the evidence, all readily at hand, on which </w:t>
      </w:r>
      <w:proofErr w:type="spellStart"/>
      <w:r w:rsidRPr="008A6444">
        <w:rPr>
          <w:rFonts w:cs="Arial"/>
          <w:szCs w:val="24"/>
        </w:rPr>
        <w:t>Pikoli</w:t>
      </w:r>
      <w:proofErr w:type="spellEnd"/>
      <w:r w:rsidRPr="008A6444">
        <w:rPr>
          <w:rFonts w:cs="Arial"/>
          <w:szCs w:val="24"/>
        </w:rPr>
        <w:t xml:space="preserve"> decided to reverse the 2003 decision and charge </w:t>
      </w:r>
      <w:proofErr w:type="spellStart"/>
      <w:r w:rsidRPr="008A6444">
        <w:rPr>
          <w:rFonts w:cs="Arial"/>
          <w:szCs w:val="24"/>
        </w:rPr>
        <w:t>Zuma</w:t>
      </w:r>
      <w:proofErr w:type="spellEnd"/>
      <w:r w:rsidRPr="008A6444">
        <w:rPr>
          <w:rFonts w:cs="Arial"/>
          <w:szCs w:val="24"/>
        </w:rPr>
        <w:t xml:space="preserve"> as he did on 29 June 2005.</w:t>
      </w:r>
    </w:p>
    <w:p w:rsidR="007830F1" w:rsidRPr="008A6444" w:rsidRDefault="007830F1" w:rsidP="007830F1">
      <w:pPr>
        <w:rPr>
          <w:rFonts w:cs="Arial"/>
          <w:szCs w:val="24"/>
        </w:rPr>
      </w:pPr>
    </w:p>
    <w:p w:rsidR="007830F1" w:rsidRPr="008A6444" w:rsidRDefault="007830F1" w:rsidP="007830F1">
      <w:pPr>
        <w:pStyle w:val="Heading1"/>
        <w:spacing w:before="0" w:after="0"/>
        <w:rPr>
          <w:rFonts w:cs="Arial"/>
          <w:szCs w:val="24"/>
        </w:rPr>
      </w:pPr>
    </w:p>
    <w:p w:rsidR="007830F1" w:rsidRDefault="007830F1" w:rsidP="007830F1">
      <w:pPr>
        <w:rPr>
          <w:rFonts w:cs="Arial"/>
          <w:szCs w:val="24"/>
        </w:rPr>
      </w:pPr>
      <w:r w:rsidRPr="008A6444">
        <w:rPr>
          <w:rFonts w:cs="Arial"/>
          <w:szCs w:val="24"/>
        </w:rPr>
        <w:t xml:space="preserve">It was this refusal to proceed with the trial which the </w:t>
      </w:r>
      <w:r w:rsidRPr="008A6444">
        <w:rPr>
          <w:rFonts w:cs="Arial"/>
          <w:b/>
          <w:szCs w:val="24"/>
          <w:u w:val="single"/>
        </w:rPr>
        <w:t>Trial Court</w:t>
      </w:r>
      <w:r w:rsidRPr="008A6444">
        <w:rPr>
          <w:rFonts w:cs="Arial"/>
          <w:szCs w:val="24"/>
        </w:rPr>
        <w:t xml:space="preserve"> regarded as unreasonable delay and accordingly struck the matter from the roll.</w:t>
      </w:r>
    </w:p>
    <w:p w:rsidR="007830F1" w:rsidRDefault="007830F1" w:rsidP="00DA79E3"/>
    <w:p w:rsidR="001253A7" w:rsidRPr="008A6444" w:rsidRDefault="001253A7" w:rsidP="001253A7">
      <w:pPr>
        <w:pStyle w:val="Heading1"/>
        <w:spacing w:before="0" w:after="0"/>
        <w:rPr>
          <w:rFonts w:cs="Arial"/>
          <w:szCs w:val="24"/>
        </w:rPr>
      </w:pPr>
    </w:p>
    <w:p w:rsidR="001253A7" w:rsidRDefault="001253A7" w:rsidP="001253A7">
      <w:pPr>
        <w:rPr>
          <w:rFonts w:cs="Arial"/>
          <w:szCs w:val="24"/>
        </w:rPr>
      </w:pPr>
      <w:r w:rsidRPr="008A6444">
        <w:rPr>
          <w:rFonts w:cs="Arial"/>
          <w:szCs w:val="24"/>
        </w:rPr>
        <w:t xml:space="preserve">I set out hereunder that the Record and the contextual materials and knowledge available to the NPA, provide ample grounds for the </w:t>
      </w:r>
      <w:proofErr w:type="spellStart"/>
      <w:r>
        <w:rPr>
          <w:rFonts w:cs="Arial"/>
          <w:szCs w:val="24"/>
        </w:rPr>
        <w:t>Mpsh</w:t>
      </w:r>
      <w:r w:rsidRPr="008A6444">
        <w:rPr>
          <w:rFonts w:cs="Arial"/>
          <w:szCs w:val="24"/>
        </w:rPr>
        <w:t>e</w:t>
      </w:r>
      <w:proofErr w:type="spellEnd"/>
      <w:r w:rsidRPr="008A6444">
        <w:rPr>
          <w:rFonts w:cs="Arial"/>
          <w:szCs w:val="24"/>
        </w:rPr>
        <w:t xml:space="preserve"> decision.</w:t>
      </w:r>
    </w:p>
    <w:p w:rsidR="001253A7" w:rsidRPr="008A6444" w:rsidRDefault="001253A7" w:rsidP="001253A7">
      <w:pPr>
        <w:rPr>
          <w:rFonts w:cs="Arial"/>
          <w:szCs w:val="24"/>
        </w:rPr>
      </w:pPr>
    </w:p>
    <w:p w:rsidR="001253A7" w:rsidRPr="008A6444" w:rsidRDefault="001253A7" w:rsidP="001253A7">
      <w:pPr>
        <w:pStyle w:val="Heading1"/>
        <w:spacing w:before="0" w:after="0"/>
        <w:rPr>
          <w:rFonts w:cs="Arial"/>
          <w:szCs w:val="24"/>
        </w:rPr>
      </w:pPr>
    </w:p>
    <w:p w:rsidR="001253A7" w:rsidRPr="008A6444" w:rsidRDefault="001253A7" w:rsidP="001253A7">
      <w:pPr>
        <w:rPr>
          <w:rFonts w:cs="Arial"/>
          <w:szCs w:val="24"/>
        </w:rPr>
      </w:pPr>
      <w:r w:rsidRPr="008A6444">
        <w:rPr>
          <w:rFonts w:cs="Arial"/>
          <w:szCs w:val="24"/>
        </w:rPr>
        <w:t xml:space="preserve">I have set out these considerations and their impact on the </w:t>
      </w:r>
      <w:proofErr w:type="spellStart"/>
      <w:r w:rsidRPr="008A6444">
        <w:rPr>
          <w:rFonts w:cs="Arial"/>
          <w:szCs w:val="24"/>
        </w:rPr>
        <w:t>Mpshe</w:t>
      </w:r>
      <w:proofErr w:type="spellEnd"/>
      <w:r w:rsidRPr="008A6444">
        <w:rPr>
          <w:rFonts w:cs="Arial"/>
          <w:szCs w:val="24"/>
        </w:rPr>
        <w:t xml:space="preserve"> decision hereunder </w:t>
      </w:r>
      <w:r w:rsidR="006341CF">
        <w:rPr>
          <w:rFonts w:cs="Arial"/>
          <w:szCs w:val="24"/>
        </w:rPr>
        <w:t xml:space="preserve">also </w:t>
      </w:r>
      <w:r w:rsidRPr="008A6444">
        <w:rPr>
          <w:rFonts w:cs="Arial"/>
          <w:szCs w:val="24"/>
        </w:rPr>
        <w:t>as I dealt with individual paragraphs but firstly I provide a summary of what each of the issues entailed:</w:t>
      </w:r>
    </w:p>
    <w:p w:rsidR="001253A7" w:rsidRPr="008A6444" w:rsidRDefault="001253A7" w:rsidP="001253A7">
      <w:pPr>
        <w:rPr>
          <w:rFonts w:cs="Arial"/>
          <w:szCs w:val="24"/>
        </w:rPr>
      </w:pPr>
    </w:p>
    <w:p w:rsidR="001253A7" w:rsidRPr="008A6444" w:rsidRDefault="001253A7" w:rsidP="001253A7">
      <w:pPr>
        <w:keepNext/>
        <w:rPr>
          <w:rFonts w:cs="Arial"/>
          <w:b/>
          <w:szCs w:val="24"/>
          <w:u w:val="single"/>
        </w:rPr>
      </w:pPr>
      <w:r w:rsidRPr="008A6444">
        <w:rPr>
          <w:rFonts w:cs="Arial"/>
          <w:b/>
          <w:szCs w:val="24"/>
          <w:u w:val="single"/>
        </w:rPr>
        <w:t>THE BROWSE MOLE OPERATION</w:t>
      </w:r>
    </w:p>
    <w:p w:rsidR="001253A7" w:rsidRPr="008A6444" w:rsidRDefault="001253A7" w:rsidP="001253A7">
      <w:pPr>
        <w:pStyle w:val="Heading1"/>
        <w:spacing w:before="0" w:after="0"/>
        <w:rPr>
          <w:rFonts w:cs="Arial"/>
          <w:szCs w:val="24"/>
        </w:rPr>
      </w:pPr>
    </w:p>
    <w:p w:rsidR="001253A7" w:rsidRPr="008A6444" w:rsidRDefault="001253A7" w:rsidP="001253A7">
      <w:pPr>
        <w:rPr>
          <w:rFonts w:cs="Arial"/>
          <w:szCs w:val="24"/>
        </w:rPr>
      </w:pPr>
      <w:r w:rsidRPr="008A6444">
        <w:rPr>
          <w:rFonts w:cs="Arial"/>
          <w:szCs w:val="24"/>
        </w:rPr>
        <w:t xml:space="preserve">The DSO, in 2005 and 2006, initiated and continued an illegal investigation of </w:t>
      </w:r>
      <w:proofErr w:type="spellStart"/>
      <w:r w:rsidRPr="008A6444">
        <w:rPr>
          <w:rFonts w:cs="Arial"/>
          <w:szCs w:val="24"/>
        </w:rPr>
        <w:t>Zuma</w:t>
      </w:r>
      <w:proofErr w:type="spellEnd"/>
      <w:r w:rsidRPr="008A6444">
        <w:rPr>
          <w:rFonts w:cs="Arial"/>
          <w:szCs w:val="24"/>
        </w:rPr>
        <w:t xml:space="preserve"> aimed at finding material to discredit </w:t>
      </w:r>
      <w:proofErr w:type="spellStart"/>
      <w:r w:rsidRPr="008A6444">
        <w:rPr>
          <w:rFonts w:cs="Arial"/>
          <w:szCs w:val="24"/>
        </w:rPr>
        <w:t>Zuma</w:t>
      </w:r>
      <w:proofErr w:type="spellEnd"/>
      <w:r w:rsidRPr="008A6444">
        <w:rPr>
          <w:rFonts w:cs="Arial"/>
          <w:szCs w:val="24"/>
        </w:rPr>
        <w:t xml:space="preserve"> and / or to prosecute him and </w:t>
      </w:r>
      <w:r w:rsidRPr="008A6444">
        <w:rPr>
          <w:rFonts w:cs="Arial"/>
          <w:szCs w:val="24"/>
        </w:rPr>
        <w:lastRenderedPageBreak/>
        <w:t xml:space="preserve">/ or to assist in any future prosecution.  The illegality of this invasive Browse Mole operation initiated by McCarthy is common cause.  </w:t>
      </w:r>
      <w:proofErr w:type="spellStart"/>
      <w:r w:rsidRPr="008A6444">
        <w:rPr>
          <w:rFonts w:cs="Arial"/>
          <w:szCs w:val="24"/>
        </w:rPr>
        <w:t>Zuma’s</w:t>
      </w:r>
      <w:proofErr w:type="spellEnd"/>
      <w:r w:rsidRPr="008A6444">
        <w:rPr>
          <w:rFonts w:cs="Arial"/>
          <w:szCs w:val="24"/>
        </w:rPr>
        <w:t xml:space="preserve"> banking details etc. were accessed.  McCarthy knew this was an illegal operation.  Yet, in August 2006, McCarthy and others from the NPA, on oath, assured the Trial Court (the </w:t>
      </w:r>
      <w:proofErr w:type="spellStart"/>
      <w:r w:rsidRPr="008A6444">
        <w:rPr>
          <w:rFonts w:cs="Arial"/>
          <w:szCs w:val="24"/>
        </w:rPr>
        <w:t>Msimang</w:t>
      </w:r>
      <w:proofErr w:type="spellEnd"/>
      <w:r w:rsidRPr="008A6444">
        <w:rPr>
          <w:rFonts w:cs="Arial"/>
          <w:szCs w:val="24"/>
        </w:rPr>
        <w:t xml:space="preserve"> proceedings) that there was no hint of unlawfulness about the investigation and prosecution of </w:t>
      </w:r>
      <w:proofErr w:type="spellStart"/>
      <w:r w:rsidRPr="008A6444">
        <w:rPr>
          <w:rFonts w:cs="Arial"/>
          <w:szCs w:val="24"/>
        </w:rPr>
        <w:t>Zuma</w:t>
      </w:r>
      <w:proofErr w:type="spellEnd"/>
      <w:r w:rsidRPr="008A6444">
        <w:rPr>
          <w:rFonts w:cs="Arial"/>
          <w:szCs w:val="24"/>
        </w:rPr>
        <w:t xml:space="preserve">.  On the contrary, these were models of rectitude. </w:t>
      </w:r>
    </w:p>
    <w:p w:rsidR="001253A7" w:rsidRPr="008A6444" w:rsidRDefault="001253A7" w:rsidP="001253A7">
      <w:pPr>
        <w:rPr>
          <w:rFonts w:cs="Arial"/>
          <w:szCs w:val="24"/>
        </w:rPr>
      </w:pPr>
    </w:p>
    <w:p w:rsidR="001253A7" w:rsidRPr="008A6444" w:rsidRDefault="001253A7" w:rsidP="001253A7">
      <w:pPr>
        <w:pStyle w:val="Heading1"/>
        <w:spacing w:before="0" w:after="0"/>
        <w:rPr>
          <w:rFonts w:cs="Arial"/>
          <w:szCs w:val="24"/>
        </w:rPr>
      </w:pPr>
    </w:p>
    <w:p w:rsidR="001253A7" w:rsidRPr="008A6444" w:rsidRDefault="001253A7" w:rsidP="001253A7">
      <w:pPr>
        <w:rPr>
          <w:rFonts w:cs="Arial"/>
          <w:szCs w:val="24"/>
        </w:rPr>
      </w:pPr>
      <w:r w:rsidRPr="008A6444">
        <w:rPr>
          <w:rFonts w:cs="Arial"/>
          <w:szCs w:val="24"/>
        </w:rPr>
        <w:t xml:space="preserve">This was a deliberate falsehood designed to persuade the Court to dismiss </w:t>
      </w:r>
      <w:proofErr w:type="spellStart"/>
      <w:r w:rsidRPr="008A6444">
        <w:rPr>
          <w:rFonts w:cs="Arial"/>
          <w:szCs w:val="24"/>
        </w:rPr>
        <w:t>Zuma’s</w:t>
      </w:r>
      <w:proofErr w:type="spellEnd"/>
      <w:r w:rsidRPr="008A6444">
        <w:rPr>
          <w:rFonts w:cs="Arial"/>
          <w:szCs w:val="24"/>
        </w:rPr>
        <w:t xml:space="preserve"> permanent stay application brought in the Trial Court.  The Defence did not know about the Browse Mole operation.</w:t>
      </w:r>
      <w:r w:rsidR="00500EA9">
        <w:rPr>
          <w:rFonts w:cs="Arial"/>
          <w:szCs w:val="24"/>
        </w:rPr>
        <w:t xml:space="preserve">  The Browse Mole documentation reveals that McCarthy accessed </w:t>
      </w:r>
      <w:proofErr w:type="spellStart"/>
      <w:r w:rsidR="00500EA9">
        <w:rPr>
          <w:rFonts w:cs="Arial"/>
          <w:szCs w:val="24"/>
        </w:rPr>
        <w:t>Zuma’s</w:t>
      </w:r>
      <w:proofErr w:type="spellEnd"/>
      <w:r w:rsidR="00500EA9">
        <w:rPr>
          <w:rFonts w:cs="Arial"/>
          <w:szCs w:val="24"/>
        </w:rPr>
        <w:t xml:space="preserve"> bank accounts subsequent to the August 2005 search and seizures.  This was clearly illegal as well. </w:t>
      </w:r>
    </w:p>
    <w:p w:rsidR="001253A7" w:rsidRPr="008A6444" w:rsidRDefault="001253A7" w:rsidP="001253A7">
      <w:pPr>
        <w:rPr>
          <w:rFonts w:cs="Arial"/>
          <w:szCs w:val="24"/>
        </w:rPr>
      </w:pPr>
    </w:p>
    <w:p w:rsidR="001253A7" w:rsidRDefault="001253A7" w:rsidP="001253A7">
      <w:pPr>
        <w:pStyle w:val="Heading1"/>
      </w:pPr>
    </w:p>
    <w:p w:rsidR="001253A7" w:rsidRDefault="001253A7" w:rsidP="001253A7">
      <w:r>
        <w:t xml:space="preserve">I also refer hereafter to what is stated by </w:t>
      </w:r>
      <w:proofErr w:type="spellStart"/>
      <w:r>
        <w:t>Hofmeyer</w:t>
      </w:r>
      <w:proofErr w:type="spellEnd"/>
      <w:r>
        <w:t xml:space="preserve"> in his answering affidavit.  I endorse his remarks and assertions in respect of the Browse Mole operation.  </w:t>
      </w:r>
      <w:r w:rsidR="006341CF" w:rsidRPr="006341CF">
        <w:t>The significance thereof has, however, been somewhat understated.</w:t>
      </w:r>
    </w:p>
    <w:p w:rsidR="001253A7" w:rsidRDefault="001253A7" w:rsidP="001253A7"/>
    <w:p w:rsidR="001253A7" w:rsidRDefault="001253A7" w:rsidP="001253A7">
      <w:pPr>
        <w:pStyle w:val="Heading1"/>
      </w:pPr>
    </w:p>
    <w:p w:rsidR="001253A7" w:rsidRDefault="001253A7" w:rsidP="001253A7">
      <w:r>
        <w:t xml:space="preserve">I point out that the Court and the Defence had been lied to on oath by the NPA, particularly McCarthy in the </w:t>
      </w:r>
      <w:proofErr w:type="spellStart"/>
      <w:r>
        <w:t>Msimang</w:t>
      </w:r>
      <w:proofErr w:type="spellEnd"/>
      <w:r>
        <w:t xml:space="preserve"> proceedings.</w:t>
      </w:r>
    </w:p>
    <w:p w:rsidR="006341CF" w:rsidRDefault="006341CF" w:rsidP="006341CF">
      <w:pPr>
        <w:pStyle w:val="Heading1"/>
      </w:pPr>
    </w:p>
    <w:p w:rsidR="006341CF" w:rsidRDefault="006341CF" w:rsidP="006341CF">
      <w:r>
        <w:t xml:space="preserve">In the </w:t>
      </w:r>
      <w:proofErr w:type="spellStart"/>
      <w:r>
        <w:t>Msimang</w:t>
      </w:r>
      <w:proofErr w:type="spellEnd"/>
      <w:r>
        <w:t xml:space="preserve"> proceedings, the NPA in resisting the striking off / permanent stay application of </w:t>
      </w:r>
      <w:proofErr w:type="spellStart"/>
      <w:r>
        <w:t>Zuma</w:t>
      </w:r>
      <w:proofErr w:type="spellEnd"/>
      <w:r>
        <w:t>, stated per McCarthy as follows:</w:t>
      </w:r>
    </w:p>
    <w:p w:rsidR="006341CF" w:rsidRDefault="006341CF" w:rsidP="006341CF"/>
    <w:p w:rsidR="006341CF" w:rsidRDefault="006341CF" w:rsidP="006341CF">
      <w:pPr>
        <w:ind w:left="1440" w:hanging="720"/>
        <w:rPr>
          <w:b/>
          <w:sz w:val="22"/>
        </w:rPr>
      </w:pPr>
      <w:r w:rsidRPr="006341CF">
        <w:rPr>
          <w:b/>
          <w:sz w:val="22"/>
        </w:rPr>
        <w:t>“</w:t>
      </w:r>
      <w:r>
        <w:rPr>
          <w:b/>
          <w:sz w:val="22"/>
        </w:rPr>
        <w:t>[7]</w:t>
      </w:r>
      <w:r>
        <w:rPr>
          <w:b/>
          <w:sz w:val="22"/>
        </w:rPr>
        <w:tab/>
      </w:r>
      <w:r w:rsidRPr="006341CF">
        <w:rPr>
          <w:b/>
          <w:sz w:val="22"/>
        </w:rPr>
        <w:t xml:space="preserve">The State has always regarded this case as one of the highest importance.  That is so for obvious reasons.  It is also a highly complex case and one which is vast in the scope of the evidence it traverses.  </w:t>
      </w:r>
      <w:r>
        <w:rPr>
          <w:b/>
          <w:sz w:val="22"/>
        </w:rPr>
        <w:t xml:space="preserve">The State and more particularly the NPA and DSO have for these reasons from the outset dealt with this case at the highest level.  They have also dedicated their best and most skilled and experienced officers and resources to the investigation and prosecution of this case.  The have gone out of their way to maintain the highest standards of integrity, professionalism, skill, impartiality, fairness and diligence.  This case has accordingly been highly exceptional in the high level of attention it has always received, in the quality and quantity of the resources allocated to it and </w:t>
      </w:r>
      <w:r w:rsidRPr="007830F1">
        <w:rPr>
          <w:b/>
          <w:sz w:val="22"/>
          <w:u w:val="single"/>
        </w:rPr>
        <w:t>in the enduring efforts of the State to conduct this matter in the highest tradition of the administration of justice in this country</w:t>
      </w:r>
      <w:r>
        <w:rPr>
          <w:b/>
          <w:sz w:val="22"/>
        </w:rPr>
        <w:t>.</w:t>
      </w:r>
    </w:p>
    <w:p w:rsidR="006341CF" w:rsidRPr="007830F1" w:rsidRDefault="007830F1" w:rsidP="006341CF">
      <w:pPr>
        <w:ind w:left="720"/>
      </w:pPr>
      <w:r>
        <w:t>(</w:t>
      </w:r>
      <w:proofErr w:type="gramStart"/>
      <w:r>
        <w:t>my</w:t>
      </w:r>
      <w:proofErr w:type="gramEnd"/>
      <w:r>
        <w:t xml:space="preserve"> underlining).</w:t>
      </w:r>
    </w:p>
    <w:p w:rsidR="006341CF" w:rsidRPr="006341CF" w:rsidRDefault="006341CF" w:rsidP="006341CF">
      <w:pPr>
        <w:ind w:left="1440" w:hanging="720"/>
        <w:rPr>
          <w:b/>
          <w:sz w:val="22"/>
        </w:rPr>
      </w:pPr>
      <w:r>
        <w:rPr>
          <w:b/>
          <w:sz w:val="22"/>
        </w:rPr>
        <w:t>[8].</w:t>
      </w:r>
      <w:r>
        <w:rPr>
          <w:b/>
          <w:sz w:val="22"/>
        </w:rPr>
        <w:tab/>
      </w:r>
      <w:proofErr w:type="gramStart"/>
      <w:r>
        <w:rPr>
          <w:b/>
          <w:sz w:val="22"/>
        </w:rPr>
        <w:t>The</w:t>
      </w:r>
      <w:proofErr w:type="gramEnd"/>
      <w:r>
        <w:rPr>
          <w:b/>
          <w:sz w:val="22"/>
        </w:rPr>
        <w:t xml:space="preserve"> insults and slurs of the defence on the manner in which the State has conducted the investigation and prosecution of this case, are scurrilous and utterly unfounded. …”</w:t>
      </w:r>
    </w:p>
    <w:p w:rsidR="001253A7" w:rsidRDefault="001253A7" w:rsidP="001253A7"/>
    <w:p w:rsidR="000C30D2" w:rsidRDefault="000C30D2" w:rsidP="000C30D2">
      <w:pPr>
        <w:pStyle w:val="Heading1"/>
      </w:pPr>
    </w:p>
    <w:p w:rsidR="000C30D2" w:rsidRDefault="000C30D2" w:rsidP="000C30D2">
      <w:pPr>
        <w:rPr>
          <w:rFonts w:cs="Arial"/>
          <w:szCs w:val="24"/>
          <w:lang w:val="en-US"/>
        </w:rPr>
      </w:pPr>
      <w:r w:rsidRPr="000C30D2">
        <w:rPr>
          <w:rFonts w:cs="Arial"/>
          <w:szCs w:val="24"/>
        </w:rPr>
        <w:t>This was held out to the Courts despite t</w:t>
      </w:r>
      <w:r>
        <w:rPr>
          <w:rFonts w:cs="Arial"/>
          <w:szCs w:val="24"/>
        </w:rPr>
        <w:t xml:space="preserve">he NPA’s full knowledge of the Browse </w:t>
      </w:r>
      <w:proofErr w:type="spellStart"/>
      <w:r>
        <w:rPr>
          <w:rFonts w:cs="Arial"/>
          <w:szCs w:val="24"/>
        </w:rPr>
        <w:t>Moleoperation</w:t>
      </w:r>
      <w:proofErr w:type="spellEnd"/>
      <w:r>
        <w:rPr>
          <w:rFonts w:cs="Arial"/>
          <w:szCs w:val="24"/>
        </w:rPr>
        <w:t xml:space="preserve"> th</w:t>
      </w:r>
      <w:r w:rsidRPr="000C30D2">
        <w:rPr>
          <w:rFonts w:cs="Arial"/>
          <w:szCs w:val="24"/>
        </w:rPr>
        <w:t xml:space="preserve">e DSO had launched, sanctioned by Mr McCarthy. </w:t>
      </w:r>
      <w:r w:rsidRPr="000C30D2">
        <w:rPr>
          <w:rFonts w:cs="Arial"/>
          <w:szCs w:val="24"/>
          <w:lang w:val="en-US"/>
        </w:rPr>
        <w:t>They mounted an</w:t>
      </w:r>
      <w:r>
        <w:rPr>
          <w:rFonts w:cs="Arial"/>
          <w:szCs w:val="24"/>
          <w:lang w:val="en-US"/>
        </w:rPr>
        <w:t xml:space="preserve"> illegal</w:t>
      </w:r>
      <w:r w:rsidRPr="000C30D2">
        <w:rPr>
          <w:rFonts w:cs="Arial"/>
          <w:szCs w:val="24"/>
          <w:lang w:val="en-US"/>
        </w:rPr>
        <w:t xml:space="preserve"> intelligence gathering exercise which was nothing more and nothing less than a spying exercise and grossly invasive of </w:t>
      </w:r>
      <w:proofErr w:type="spellStart"/>
      <w:r w:rsidRPr="000C30D2">
        <w:rPr>
          <w:rFonts w:cs="Arial"/>
          <w:szCs w:val="24"/>
          <w:lang w:val="en-US"/>
        </w:rPr>
        <w:t>Zuma’s</w:t>
      </w:r>
      <w:proofErr w:type="spellEnd"/>
      <w:r w:rsidRPr="000C30D2">
        <w:rPr>
          <w:rFonts w:cs="Arial"/>
          <w:szCs w:val="24"/>
          <w:lang w:val="en-US"/>
        </w:rPr>
        <w:t xml:space="preserve"> privacy and confidential dealings with public figures in other countries which he had every right to expect would be treated as confidential. This was crassly unconstitutional conduct which was designed to find or construct any fact based on unreliable sources which could be used to </w:t>
      </w:r>
      <w:proofErr w:type="spellStart"/>
      <w:r w:rsidRPr="000C30D2">
        <w:rPr>
          <w:rFonts w:cs="Arial"/>
          <w:szCs w:val="24"/>
          <w:lang w:val="en-US"/>
        </w:rPr>
        <w:t>Zuma’s</w:t>
      </w:r>
      <w:proofErr w:type="spellEnd"/>
      <w:r w:rsidRPr="000C30D2">
        <w:rPr>
          <w:rFonts w:cs="Arial"/>
          <w:szCs w:val="24"/>
          <w:lang w:val="en-US"/>
        </w:rPr>
        <w:t xml:space="preserve"> discredit and establish this by unlawful means which was grossly invasive of </w:t>
      </w:r>
      <w:proofErr w:type="spellStart"/>
      <w:r w:rsidRPr="000C30D2">
        <w:rPr>
          <w:rFonts w:cs="Arial"/>
          <w:szCs w:val="24"/>
          <w:lang w:val="en-US"/>
        </w:rPr>
        <w:t>Zuma’s</w:t>
      </w:r>
      <w:proofErr w:type="spellEnd"/>
      <w:r w:rsidRPr="000C30D2">
        <w:rPr>
          <w:rFonts w:cs="Arial"/>
          <w:szCs w:val="24"/>
          <w:lang w:val="en-US"/>
        </w:rPr>
        <w:t xml:space="preserve"> right to dignity, privacy and a fair trial (particularly with reference to his ability to garner funds to pay for facilities for preparing his </w:t>
      </w:r>
      <w:proofErr w:type="spellStart"/>
      <w:r w:rsidRPr="000C30D2">
        <w:rPr>
          <w:rFonts w:cs="Arial"/>
          <w:szCs w:val="24"/>
          <w:lang w:val="en-US"/>
        </w:rPr>
        <w:t>defence</w:t>
      </w:r>
      <w:proofErr w:type="spellEnd"/>
      <w:r w:rsidRPr="000C30D2">
        <w:rPr>
          <w:rFonts w:cs="Arial"/>
          <w:szCs w:val="24"/>
          <w:lang w:val="en-US"/>
        </w:rPr>
        <w:t xml:space="preserve"> – the NPA had just put him through probably the most expensive and prolonged rape trial in South African legal history lasting some 3 months whilst the Presidency was coy about providing finances for his legal costs in the Corruption Trial). </w:t>
      </w:r>
    </w:p>
    <w:p w:rsidR="000C30D2" w:rsidRPr="000C30D2" w:rsidRDefault="000C30D2" w:rsidP="000C30D2">
      <w:pPr>
        <w:rPr>
          <w:rFonts w:cs="Arial"/>
          <w:szCs w:val="24"/>
          <w:lang w:val="en-US"/>
        </w:rPr>
      </w:pPr>
    </w:p>
    <w:p w:rsidR="000C30D2" w:rsidRDefault="000C30D2" w:rsidP="000C30D2">
      <w:pPr>
        <w:pStyle w:val="Heading1"/>
      </w:pPr>
    </w:p>
    <w:p w:rsidR="000C30D2" w:rsidRPr="000C30D2" w:rsidRDefault="000C30D2" w:rsidP="000C30D2">
      <w:pPr>
        <w:pStyle w:val="Heading2"/>
        <w:rPr>
          <w:lang w:val="en-US"/>
        </w:rPr>
      </w:pPr>
      <w:r w:rsidRPr="000C30D2">
        <w:rPr>
          <w:lang w:val="en-US"/>
        </w:rPr>
        <w:t>The main findings of the JSCI (an all</w:t>
      </w:r>
      <w:r>
        <w:rPr>
          <w:lang w:val="en-US"/>
        </w:rPr>
        <w:t>-</w:t>
      </w:r>
      <w:r w:rsidRPr="000C30D2">
        <w:rPr>
          <w:lang w:val="en-US"/>
        </w:rPr>
        <w:t>party Committee investigating the Browse Mole operation) are set out on p8 of their Report and clearly substantiated by the facts (</w:t>
      </w:r>
      <w:proofErr w:type="spellStart"/>
      <w:r w:rsidRPr="000C30D2">
        <w:rPr>
          <w:lang w:val="en-US"/>
        </w:rPr>
        <w:t>paras</w:t>
      </w:r>
      <w:proofErr w:type="spellEnd"/>
      <w:r w:rsidRPr="000C30D2">
        <w:rPr>
          <w:lang w:val="en-US"/>
        </w:rPr>
        <w:t xml:space="preserve"> 1 and 7):</w:t>
      </w:r>
    </w:p>
    <w:p w:rsidR="000C30D2" w:rsidRPr="000C30D2" w:rsidRDefault="000C30D2" w:rsidP="000C30D2">
      <w:pPr>
        <w:ind w:left="1134"/>
        <w:outlineLvl w:val="0"/>
        <w:rPr>
          <w:rFonts w:cs="Arial"/>
          <w:b/>
          <w:szCs w:val="24"/>
          <w:lang w:val="en-US"/>
        </w:rPr>
      </w:pPr>
    </w:p>
    <w:p w:rsidR="000C30D2" w:rsidRPr="000C30D2" w:rsidRDefault="000C30D2" w:rsidP="000C30D2">
      <w:pPr>
        <w:ind w:left="2003" w:hanging="563"/>
        <w:rPr>
          <w:rFonts w:cs="Arial"/>
          <w:b/>
          <w:sz w:val="22"/>
          <w:szCs w:val="24"/>
        </w:rPr>
      </w:pPr>
      <w:r w:rsidRPr="000C30D2">
        <w:rPr>
          <w:rFonts w:cs="Arial"/>
          <w:b/>
          <w:sz w:val="22"/>
          <w:szCs w:val="24"/>
        </w:rPr>
        <w:t>“1.</w:t>
      </w:r>
      <w:r w:rsidRPr="000C30D2">
        <w:rPr>
          <w:rFonts w:cs="Arial"/>
          <w:b/>
          <w:sz w:val="22"/>
          <w:szCs w:val="24"/>
        </w:rPr>
        <w:tab/>
        <w:t xml:space="preserve">The Browse Mole Report is the product of the DSO. The leadership of the DSO, particularly the Head, authorised the </w:t>
      </w:r>
      <w:r w:rsidRPr="000C30D2">
        <w:rPr>
          <w:rFonts w:cs="Arial"/>
          <w:b/>
          <w:sz w:val="22"/>
          <w:szCs w:val="24"/>
        </w:rPr>
        <w:lastRenderedPageBreak/>
        <w:t xml:space="preserve">investigation and the production of this intelligence document which was outside section 28 of NPA Act, Act 32 of 1998, accordingly the production of the Browse Mole </w:t>
      </w:r>
      <w:proofErr w:type="gramStart"/>
      <w:r w:rsidRPr="000C30D2">
        <w:rPr>
          <w:rFonts w:cs="Arial"/>
          <w:b/>
          <w:sz w:val="22"/>
          <w:szCs w:val="24"/>
        </w:rPr>
        <w:t>Report  was</w:t>
      </w:r>
      <w:proofErr w:type="gramEnd"/>
      <w:r w:rsidRPr="000C30D2">
        <w:rPr>
          <w:rFonts w:cs="Arial"/>
          <w:b/>
          <w:sz w:val="22"/>
          <w:szCs w:val="24"/>
        </w:rPr>
        <w:t xml:space="preserve"> illegal;”</w:t>
      </w:r>
    </w:p>
    <w:p w:rsidR="000C30D2" w:rsidRPr="000C30D2" w:rsidRDefault="000C30D2" w:rsidP="000C30D2">
      <w:pPr>
        <w:ind w:left="1697" w:hanging="257"/>
        <w:rPr>
          <w:rFonts w:cs="Arial"/>
          <w:b/>
          <w:sz w:val="22"/>
          <w:szCs w:val="24"/>
        </w:rPr>
      </w:pPr>
    </w:p>
    <w:p w:rsidR="000C30D2" w:rsidRPr="000C30D2" w:rsidRDefault="000C30D2" w:rsidP="000C30D2">
      <w:pPr>
        <w:ind w:left="2003" w:hanging="563"/>
        <w:rPr>
          <w:rFonts w:cs="Arial"/>
          <w:b/>
          <w:sz w:val="22"/>
          <w:szCs w:val="24"/>
        </w:rPr>
      </w:pPr>
      <w:r w:rsidRPr="000C30D2">
        <w:rPr>
          <w:rFonts w:cs="Arial"/>
          <w:b/>
          <w:sz w:val="22"/>
          <w:szCs w:val="24"/>
        </w:rPr>
        <w:t>“7.</w:t>
      </w:r>
      <w:r w:rsidRPr="000C30D2">
        <w:rPr>
          <w:rFonts w:cs="Arial"/>
          <w:b/>
          <w:sz w:val="22"/>
          <w:szCs w:val="24"/>
        </w:rPr>
        <w:tab/>
        <w:t>The DSO did not take any remedial or corrective actions after the leak of their Browse Mole Report despite it being classified as a ‘Top Secret’ document. They did not take any action against the senior special investigator from whom the leak originated. They also neglected to take action against the illegal activities of those who were involved in the production of the Browse Mole Report.”</w:t>
      </w:r>
    </w:p>
    <w:p w:rsidR="000C30D2" w:rsidRPr="000C30D2" w:rsidRDefault="000C30D2" w:rsidP="000C30D2">
      <w:pPr>
        <w:rPr>
          <w:rFonts w:cs="Arial"/>
          <w:b/>
          <w:szCs w:val="24"/>
          <w:lang w:val="en-US"/>
        </w:rPr>
      </w:pPr>
    </w:p>
    <w:p w:rsidR="000C30D2" w:rsidRPr="000C30D2" w:rsidRDefault="000C30D2" w:rsidP="000C30D2">
      <w:pPr>
        <w:pStyle w:val="Heading2"/>
        <w:rPr>
          <w:lang w:val="en-US"/>
        </w:rPr>
      </w:pPr>
      <w:r w:rsidRPr="000C30D2">
        <w:rPr>
          <w:lang w:val="en-US"/>
        </w:rPr>
        <w:t>Equally relevant is the general conclusion:</w:t>
      </w:r>
    </w:p>
    <w:p w:rsidR="000C30D2" w:rsidRPr="000C30D2" w:rsidRDefault="000C30D2" w:rsidP="000C30D2">
      <w:pPr>
        <w:ind w:left="360"/>
        <w:rPr>
          <w:rFonts w:cs="Arial"/>
          <w:szCs w:val="24"/>
          <w:lang w:val="en-US"/>
        </w:rPr>
      </w:pPr>
    </w:p>
    <w:p w:rsidR="000C30D2" w:rsidRPr="000C30D2" w:rsidRDefault="000C30D2" w:rsidP="007830F1">
      <w:pPr>
        <w:ind w:left="2160"/>
        <w:rPr>
          <w:rFonts w:cs="Arial"/>
          <w:b/>
          <w:sz w:val="22"/>
          <w:szCs w:val="22"/>
        </w:rPr>
      </w:pPr>
      <w:r w:rsidRPr="000C30D2">
        <w:rPr>
          <w:rFonts w:cs="Arial"/>
          <w:b/>
          <w:sz w:val="22"/>
          <w:szCs w:val="22"/>
        </w:rPr>
        <w:t>“The JSCI has come to the conclusion that the activities of the DSO in relation to the production of the Browse Mole Report were very dangerous and against our National Interest.  The contents of the Browse Mole Report are extremely inflammatory and divisive.  It has the potential of throwing our new democracy into chaos.</w:t>
      </w:r>
    </w:p>
    <w:p w:rsidR="000C30D2" w:rsidRPr="000C30D2" w:rsidRDefault="000C30D2" w:rsidP="007830F1">
      <w:pPr>
        <w:ind w:left="2160"/>
        <w:rPr>
          <w:rFonts w:cs="Arial"/>
          <w:b/>
          <w:sz w:val="22"/>
          <w:szCs w:val="22"/>
        </w:rPr>
      </w:pPr>
      <w:r w:rsidRPr="000C30D2">
        <w:rPr>
          <w:rFonts w:cs="Arial"/>
          <w:b/>
          <w:sz w:val="22"/>
          <w:szCs w:val="22"/>
        </w:rPr>
        <w:t xml:space="preserve">The DSO was involved in several illegal activities including intelligence gathering without a legal mandate, lack of appropriate security clearance for DSO officials, non-compliance with Minimum Information Security Standard </w:t>
      </w:r>
      <w:r w:rsidRPr="000C30D2">
        <w:rPr>
          <w:rFonts w:cs="Arial"/>
          <w:b/>
          <w:sz w:val="22"/>
          <w:szCs w:val="22"/>
        </w:rPr>
        <w:lastRenderedPageBreak/>
        <w:t>(MISS), and unauthorised interaction with private intelligence companies and Foreign Intelligence Services.  Such illegal and dangerous activities should be rooted out of our state institutions.”</w:t>
      </w:r>
    </w:p>
    <w:p w:rsidR="000C30D2" w:rsidRPr="000C30D2" w:rsidRDefault="000C30D2" w:rsidP="000C30D2">
      <w:pPr>
        <w:rPr>
          <w:rFonts w:cs="Arial"/>
          <w:sz w:val="22"/>
          <w:szCs w:val="22"/>
        </w:rPr>
      </w:pPr>
    </w:p>
    <w:p w:rsidR="000C30D2" w:rsidRDefault="000C30D2" w:rsidP="000C30D2">
      <w:pPr>
        <w:pStyle w:val="Heading1"/>
      </w:pPr>
    </w:p>
    <w:p w:rsidR="000C30D2" w:rsidRPr="000C30D2" w:rsidRDefault="000C30D2" w:rsidP="000C30D2">
      <w:pPr>
        <w:rPr>
          <w:rFonts w:cs="Arial"/>
          <w:szCs w:val="24"/>
        </w:rPr>
      </w:pPr>
      <w:r w:rsidRPr="000C30D2">
        <w:rPr>
          <w:rFonts w:cs="Arial"/>
          <w:szCs w:val="24"/>
        </w:rPr>
        <w:t>The Policy and the Code leave no doubt as to obligations of the NPA as to the disclosure of evidence to the Defence. The common law resonates with this obligation.</w:t>
      </w:r>
    </w:p>
    <w:p w:rsidR="000C30D2" w:rsidRPr="000C30D2" w:rsidRDefault="000C30D2" w:rsidP="000C30D2">
      <w:pPr>
        <w:rPr>
          <w:rFonts w:cs="Arial"/>
          <w:szCs w:val="24"/>
        </w:rPr>
      </w:pPr>
    </w:p>
    <w:p w:rsidR="000C30D2" w:rsidRPr="000C30D2" w:rsidRDefault="000C30D2" w:rsidP="000C30D2">
      <w:pPr>
        <w:ind w:left="720"/>
        <w:rPr>
          <w:rFonts w:cs="Arial"/>
          <w:b/>
          <w:sz w:val="22"/>
          <w:szCs w:val="24"/>
        </w:rPr>
      </w:pPr>
      <w:r w:rsidRPr="000C30D2">
        <w:rPr>
          <w:rFonts w:cs="Arial"/>
          <w:b/>
          <w:sz w:val="22"/>
          <w:szCs w:val="24"/>
        </w:rPr>
        <w:t>“They (prosecutors) should disclose information favourable to the defence (even though it may be adverse to the prosecution case).</w:t>
      </w:r>
    </w:p>
    <w:p w:rsidR="000C30D2" w:rsidRPr="000C30D2" w:rsidRDefault="000C30D2" w:rsidP="000C30D2">
      <w:pPr>
        <w:ind w:left="720"/>
        <w:rPr>
          <w:rFonts w:cs="Arial"/>
          <w:szCs w:val="24"/>
        </w:rPr>
      </w:pPr>
      <w:r w:rsidRPr="000C30D2">
        <w:rPr>
          <w:rFonts w:cs="Arial"/>
          <w:szCs w:val="24"/>
        </w:rPr>
        <w:t>(Policy, Paragraph 7).</w:t>
      </w:r>
    </w:p>
    <w:p w:rsidR="000C30D2" w:rsidRPr="000C30D2" w:rsidRDefault="000C30D2" w:rsidP="000C30D2">
      <w:pPr>
        <w:ind w:left="720"/>
        <w:rPr>
          <w:rFonts w:cs="Arial"/>
          <w:szCs w:val="24"/>
        </w:rPr>
      </w:pPr>
    </w:p>
    <w:p w:rsidR="000C30D2" w:rsidRPr="000C30D2" w:rsidRDefault="000C30D2" w:rsidP="000C30D2">
      <w:pPr>
        <w:ind w:left="720"/>
        <w:rPr>
          <w:rFonts w:cs="Arial"/>
          <w:szCs w:val="24"/>
        </w:rPr>
      </w:pPr>
      <w:r w:rsidRPr="000C30D2">
        <w:rPr>
          <w:rFonts w:cs="Arial"/>
          <w:szCs w:val="24"/>
        </w:rPr>
        <w:t>Prosecutors should:</w:t>
      </w:r>
    </w:p>
    <w:p w:rsidR="000C30D2" w:rsidRPr="000C30D2" w:rsidRDefault="000C30D2" w:rsidP="000C30D2">
      <w:pPr>
        <w:ind w:left="720"/>
        <w:rPr>
          <w:rFonts w:cs="Arial"/>
          <w:szCs w:val="24"/>
        </w:rPr>
      </w:pPr>
    </w:p>
    <w:p w:rsidR="000C30D2" w:rsidRDefault="000C30D2" w:rsidP="000C30D2">
      <w:pPr>
        <w:ind w:left="720"/>
        <w:rPr>
          <w:rFonts w:cs="Arial"/>
          <w:sz w:val="22"/>
          <w:szCs w:val="24"/>
        </w:rPr>
      </w:pPr>
      <w:r w:rsidRPr="000C30D2">
        <w:rPr>
          <w:rFonts w:cs="Arial"/>
          <w:b/>
          <w:sz w:val="22"/>
          <w:szCs w:val="24"/>
        </w:rPr>
        <w:t>“</w:t>
      </w:r>
      <w:proofErr w:type="gramStart"/>
      <w:r w:rsidRPr="000C30D2">
        <w:rPr>
          <w:rFonts w:cs="Arial"/>
          <w:b/>
          <w:sz w:val="22"/>
          <w:szCs w:val="24"/>
        </w:rPr>
        <w:t>as</w:t>
      </w:r>
      <w:proofErr w:type="gramEnd"/>
      <w:r w:rsidRPr="000C30D2">
        <w:rPr>
          <w:rFonts w:cs="Arial"/>
          <w:b/>
          <w:sz w:val="22"/>
          <w:szCs w:val="24"/>
        </w:rPr>
        <w:t xml:space="preserve"> soon as reasonably possible, disclose to the accused evidentiary information which is beneficial to his or her defence.”</w:t>
      </w:r>
    </w:p>
    <w:p w:rsidR="000C30D2" w:rsidRPr="000C30D2" w:rsidRDefault="000C30D2" w:rsidP="000C30D2">
      <w:pPr>
        <w:ind w:left="720"/>
        <w:rPr>
          <w:rFonts w:cs="Arial"/>
          <w:szCs w:val="24"/>
        </w:rPr>
      </w:pPr>
      <w:proofErr w:type="gramStart"/>
      <w:r w:rsidRPr="000C30D2">
        <w:rPr>
          <w:rFonts w:cs="Arial"/>
          <w:szCs w:val="24"/>
        </w:rPr>
        <w:t>(Code, par 4.2(g)).</w:t>
      </w:r>
      <w:proofErr w:type="gramEnd"/>
    </w:p>
    <w:p w:rsidR="000C30D2" w:rsidRPr="000C30D2" w:rsidRDefault="000C30D2" w:rsidP="000C30D2">
      <w:pPr>
        <w:rPr>
          <w:rFonts w:cs="Arial"/>
          <w:szCs w:val="24"/>
        </w:rPr>
      </w:pPr>
    </w:p>
    <w:p w:rsidR="000C30D2" w:rsidRDefault="000C30D2" w:rsidP="000C30D2">
      <w:pPr>
        <w:pStyle w:val="Heading1"/>
      </w:pPr>
    </w:p>
    <w:p w:rsidR="000C30D2" w:rsidRDefault="000C30D2" w:rsidP="000C30D2">
      <w:pPr>
        <w:rPr>
          <w:rFonts w:cs="Arial"/>
          <w:szCs w:val="24"/>
        </w:rPr>
      </w:pPr>
      <w:r w:rsidRPr="000C30D2">
        <w:rPr>
          <w:rFonts w:cs="Arial"/>
          <w:szCs w:val="24"/>
        </w:rPr>
        <w:t xml:space="preserve">The Prosecution did not only simply not comply with this positive duty, it deliberately held out that the evidence indicate the opposite as the extract from </w:t>
      </w:r>
      <w:r w:rsidRPr="000C30D2">
        <w:rPr>
          <w:rFonts w:cs="Arial"/>
          <w:szCs w:val="24"/>
        </w:rPr>
        <w:lastRenderedPageBreak/>
        <w:t>McCarthy’s affidavit demonstrates.</w:t>
      </w:r>
    </w:p>
    <w:p w:rsidR="007830F1" w:rsidRPr="000C30D2" w:rsidRDefault="007830F1" w:rsidP="000C30D2">
      <w:pPr>
        <w:rPr>
          <w:rFonts w:cs="Arial"/>
          <w:szCs w:val="24"/>
        </w:rPr>
      </w:pPr>
    </w:p>
    <w:p w:rsidR="001253A7" w:rsidRDefault="001253A7" w:rsidP="001253A7">
      <w:pPr>
        <w:pStyle w:val="Heading1"/>
      </w:pPr>
    </w:p>
    <w:p w:rsidR="001253A7" w:rsidRDefault="001253A7" w:rsidP="001253A7">
      <w:r>
        <w:t xml:space="preserve">I have little doubt that if </w:t>
      </w:r>
      <w:proofErr w:type="spellStart"/>
      <w:r>
        <w:t>Zuma</w:t>
      </w:r>
      <w:proofErr w:type="spellEnd"/>
      <w:r>
        <w:t xml:space="preserve"> and his legal representatives had known about it </w:t>
      </w:r>
      <w:proofErr w:type="gramStart"/>
      <w:r>
        <w:t>then,</w:t>
      </w:r>
      <w:proofErr w:type="gramEnd"/>
      <w:r>
        <w:t xml:space="preserve"> they would most certainly and with considerable prospects of success, have pressed for a permanent stay.  Moreover, the NPA had as its mantra in the multitude of litigation which followed, won considerable sympathy for the NPA on the basis that the Defence made baseless and speculative assertions and fabrications of political manipulation of the prosecution process.  In this way they achieved the moral high ground in the various applications the parties fought.</w:t>
      </w:r>
    </w:p>
    <w:p w:rsidR="001253A7" w:rsidRDefault="001253A7" w:rsidP="001253A7"/>
    <w:p w:rsidR="001253A7" w:rsidRDefault="001253A7" w:rsidP="001253A7">
      <w:pPr>
        <w:pStyle w:val="Heading1"/>
      </w:pPr>
    </w:p>
    <w:p w:rsidR="001253A7" w:rsidRDefault="001253A7" w:rsidP="001253A7">
      <w:r>
        <w:t>In short, the course of the litigation may well have been changed if the NPA acted lawfully and disclosed material documents to the Defence.</w:t>
      </w:r>
    </w:p>
    <w:p w:rsidR="001253A7" w:rsidRDefault="001253A7" w:rsidP="001253A7"/>
    <w:p w:rsidR="001253A7" w:rsidRDefault="001253A7" w:rsidP="001253A7">
      <w:pPr>
        <w:pStyle w:val="Heading1"/>
      </w:pPr>
    </w:p>
    <w:p w:rsidR="001253A7" w:rsidRDefault="001253A7" w:rsidP="001253A7">
      <w:r>
        <w:t xml:space="preserve">McCarthy knew that the Browse Mole operation was unlawful.  He conceded that the DSO was not entitled to resort to intelligence gathering (he conceded this in testifying – 3 February 2006 – before the </w:t>
      </w:r>
      <w:proofErr w:type="spellStart"/>
      <w:r>
        <w:t>Khampepe</w:t>
      </w:r>
      <w:proofErr w:type="spellEnd"/>
      <w:r>
        <w:t xml:space="preserve"> enquiry – which did not deal with that particular operation).  The operation was continued despite this knowledge and an agitated </w:t>
      </w:r>
      <w:proofErr w:type="spellStart"/>
      <w:r>
        <w:t>Pikoli</w:t>
      </w:r>
      <w:proofErr w:type="spellEnd"/>
      <w:r>
        <w:t xml:space="preserve"> instructing him to immedi</w:t>
      </w:r>
      <w:r w:rsidR="002F669A">
        <w:t>ately cease</w:t>
      </w:r>
      <w:r>
        <w:t xml:space="preserve"> the </w:t>
      </w:r>
      <w:r>
        <w:lastRenderedPageBreak/>
        <w:t>operation in July 2006.</w:t>
      </w:r>
    </w:p>
    <w:p w:rsidR="001253A7" w:rsidRDefault="001253A7" w:rsidP="001253A7"/>
    <w:p w:rsidR="001253A7" w:rsidRDefault="001253A7" w:rsidP="001253A7">
      <w:pPr>
        <w:pStyle w:val="Heading1"/>
      </w:pPr>
    </w:p>
    <w:p w:rsidR="001253A7" w:rsidRDefault="001253A7" w:rsidP="001253A7">
      <w:r>
        <w:t xml:space="preserve">Yet these persons in August 2006 in response to the permanent stay application brought by </w:t>
      </w:r>
      <w:proofErr w:type="spellStart"/>
      <w:r>
        <w:t>Zuma</w:t>
      </w:r>
      <w:proofErr w:type="spellEnd"/>
      <w:r>
        <w:t xml:space="preserve"> as part of his opposing papers resisting the adjournment sought by the Prosecution, deposed to the absolute rectitude of the </w:t>
      </w:r>
      <w:proofErr w:type="spellStart"/>
      <w:r>
        <w:t>Zuma</w:t>
      </w:r>
      <w:proofErr w:type="spellEnd"/>
      <w:r>
        <w:t xml:space="preserve"> investigation and prosecution.  They did so in an outraged tone at even the slightest hint by the Defence as to the impropriety of the investigation and prosecution of </w:t>
      </w:r>
      <w:proofErr w:type="spellStart"/>
      <w:r>
        <w:t>Zuma</w:t>
      </w:r>
      <w:proofErr w:type="spellEnd"/>
      <w:r>
        <w:t>.</w:t>
      </w:r>
      <w:r w:rsidR="00302344">
        <w:t xml:space="preserve">  Not a word was breathed about their top secret Browse Mole operation which must have been very fresh (and indeed </w:t>
      </w:r>
      <w:proofErr w:type="spellStart"/>
      <w:r w:rsidR="00302344">
        <w:t>ongoing</w:t>
      </w:r>
      <w:proofErr w:type="spellEnd"/>
      <w:r w:rsidR="00302344">
        <w:t>) in their minds.</w:t>
      </w:r>
    </w:p>
    <w:p w:rsidR="001253A7" w:rsidRDefault="001253A7" w:rsidP="001253A7"/>
    <w:p w:rsidR="001253A7" w:rsidRDefault="001253A7" w:rsidP="001253A7">
      <w:pPr>
        <w:pStyle w:val="Heading1"/>
      </w:pPr>
    </w:p>
    <w:p w:rsidR="001253A7" w:rsidRDefault="001253A7" w:rsidP="001253A7">
      <w:r>
        <w:t xml:space="preserve">The NPA indeed misled both the Defence and the Court in the </w:t>
      </w:r>
      <w:proofErr w:type="spellStart"/>
      <w:r>
        <w:t>Msimang</w:t>
      </w:r>
      <w:proofErr w:type="spellEnd"/>
      <w:r>
        <w:t xml:space="preserve"> proceedings.  The averments of the scrupulous legality and respect for fair trial rights were false.  </w:t>
      </w:r>
    </w:p>
    <w:p w:rsidR="001253A7" w:rsidRDefault="001253A7" w:rsidP="001253A7"/>
    <w:p w:rsidR="001253A7" w:rsidRDefault="001253A7" w:rsidP="001253A7">
      <w:pPr>
        <w:pStyle w:val="Heading1"/>
      </w:pPr>
    </w:p>
    <w:p w:rsidR="001253A7" w:rsidRDefault="001253A7" w:rsidP="001253A7">
      <w:r>
        <w:t xml:space="preserve">This was not a harmless falsehood.  It was a deliberate deception on a material issue.  Had the Defence known then of the existence and the details of the Browse Mole operation, the </w:t>
      </w:r>
      <w:proofErr w:type="spellStart"/>
      <w:r>
        <w:t>Msimang</w:t>
      </w:r>
      <w:proofErr w:type="spellEnd"/>
      <w:r>
        <w:t xml:space="preserve"> proceedings would have been dealt with very differently.  The disclosure of the Browse Mole operation would have </w:t>
      </w:r>
      <w:r>
        <w:lastRenderedPageBreak/>
        <w:t xml:space="preserve">greatly strengthened the application for a permanent stay.  Full argument will be addressed on this issue at the hearing of this matter.  Not only did the Prosecution (particularly the DSO) breach its duty of disclosure, but it deliberately misrepresented the integrity of its investigation of </w:t>
      </w:r>
      <w:proofErr w:type="spellStart"/>
      <w:r>
        <w:t>Zuma</w:t>
      </w:r>
      <w:proofErr w:type="spellEnd"/>
      <w:r>
        <w:t>.</w:t>
      </w:r>
    </w:p>
    <w:p w:rsidR="00A74089" w:rsidRDefault="00A74089" w:rsidP="001253A7"/>
    <w:p w:rsidR="00A74089" w:rsidRDefault="00A74089" w:rsidP="00A74089">
      <w:pPr>
        <w:pStyle w:val="Heading1"/>
      </w:pPr>
    </w:p>
    <w:p w:rsidR="00A74089" w:rsidRDefault="00A74089" w:rsidP="00A74089">
      <w:r>
        <w:t>The documents relevant to the Browse Mole operation are in particular:</w:t>
      </w:r>
    </w:p>
    <w:p w:rsidR="00A74089" w:rsidRDefault="00A74089" w:rsidP="00A74089"/>
    <w:p w:rsidR="00A74089" w:rsidRDefault="00E70FD6" w:rsidP="00A74089">
      <w:pPr>
        <w:pStyle w:val="Heading2"/>
        <w:rPr>
          <w:u w:val="single"/>
        </w:rPr>
      </w:pPr>
      <w:r>
        <w:t xml:space="preserve">The Browse Mole Report: the leaked second version is annexed as </w:t>
      </w:r>
      <w:r w:rsidRPr="00E70FD6">
        <w:rPr>
          <w:b/>
          <w:highlight w:val="lightGray"/>
          <w:u w:val="single"/>
        </w:rPr>
        <w:t>MH6</w:t>
      </w:r>
      <w:r w:rsidRPr="00E70FD6">
        <w:t xml:space="preserve"> – July 2006</w:t>
      </w:r>
      <w:r>
        <w:rPr>
          <w:u w:val="single"/>
        </w:rPr>
        <w:t>;</w:t>
      </w:r>
    </w:p>
    <w:p w:rsidR="00E70FD6" w:rsidRDefault="00E70FD6" w:rsidP="00E70FD6"/>
    <w:p w:rsidR="00E70FD6" w:rsidRDefault="00E70FD6" w:rsidP="00E70FD6">
      <w:pPr>
        <w:pStyle w:val="Heading2"/>
      </w:pPr>
      <w:r>
        <w:t xml:space="preserve">The Report of the JSCI on the Browse Mole operation: copy annexed as </w:t>
      </w:r>
      <w:r w:rsidRPr="00E70FD6">
        <w:rPr>
          <w:b/>
          <w:highlight w:val="lightGray"/>
          <w:u w:val="single"/>
        </w:rPr>
        <w:t>MH7</w:t>
      </w:r>
      <w:r>
        <w:t xml:space="preserve"> – 27 November 2007;</w:t>
      </w:r>
    </w:p>
    <w:p w:rsidR="00E70FD6" w:rsidRDefault="00E70FD6" w:rsidP="00E70FD6"/>
    <w:p w:rsidR="00E70FD6" w:rsidRDefault="00E70FD6" w:rsidP="00E70FD6">
      <w:pPr>
        <w:pStyle w:val="Heading2"/>
      </w:pPr>
      <w:r>
        <w:t xml:space="preserve">The findings of the </w:t>
      </w:r>
      <w:proofErr w:type="spellStart"/>
      <w:r>
        <w:t>Ginwala</w:t>
      </w:r>
      <w:proofErr w:type="spellEnd"/>
      <w:r>
        <w:t xml:space="preserve"> commission extract annexed marked </w:t>
      </w:r>
      <w:r w:rsidRPr="00E70FD6">
        <w:rPr>
          <w:b/>
          <w:highlight w:val="lightGray"/>
          <w:u w:val="single"/>
        </w:rPr>
        <w:t>MH8</w:t>
      </w:r>
      <w:r>
        <w:t xml:space="preserve"> – November 2008.</w:t>
      </w:r>
    </w:p>
    <w:p w:rsidR="00E70FD6" w:rsidRDefault="00E70FD6" w:rsidP="00E70FD6"/>
    <w:p w:rsidR="00E70FD6" w:rsidRPr="00E70FD6" w:rsidRDefault="00E70FD6" w:rsidP="00E70FD6">
      <w:r>
        <w:t>(</w:t>
      </w:r>
      <w:proofErr w:type="spellStart"/>
      <w:r>
        <w:t>Pikoli</w:t>
      </w:r>
      <w:proofErr w:type="spellEnd"/>
      <w:r>
        <w:t xml:space="preserve"> has taken issue with any censure of his conduct.  Even if he is correct therein, it does not detract from the impact on the </w:t>
      </w:r>
      <w:proofErr w:type="spellStart"/>
      <w:r>
        <w:t>Zuma</w:t>
      </w:r>
      <w:proofErr w:type="spellEnd"/>
      <w:r>
        <w:t xml:space="preserve"> prosecution).</w:t>
      </w:r>
    </w:p>
    <w:p w:rsidR="00FD009A" w:rsidRDefault="00FD009A" w:rsidP="00196ADA">
      <w:pPr>
        <w:rPr>
          <w:highlight w:val="lightGray"/>
        </w:rPr>
      </w:pPr>
    </w:p>
    <w:p w:rsidR="00E70FD6" w:rsidRPr="00E70FD6" w:rsidRDefault="00E70FD6" w:rsidP="00E70FD6">
      <w:pPr>
        <w:pStyle w:val="Heading1"/>
      </w:pPr>
    </w:p>
    <w:p w:rsidR="00E70FD6" w:rsidRDefault="00E70FD6" w:rsidP="00E70FD6">
      <w:r w:rsidRPr="00E70FD6">
        <w:t xml:space="preserve">These documents speak for themselves.  It is clear that </w:t>
      </w:r>
      <w:proofErr w:type="spellStart"/>
      <w:r w:rsidRPr="00E70FD6">
        <w:t>Pikoli</w:t>
      </w:r>
      <w:proofErr w:type="spellEnd"/>
      <w:r w:rsidRPr="00E70FD6">
        <w:t xml:space="preserve"> impressed on McCarthy the illegality of the operation in July 2006.  The NPA clearly hoped that the Browse Mole operation would stay secret.</w:t>
      </w:r>
    </w:p>
    <w:p w:rsidR="00E70FD6" w:rsidRDefault="00E70FD6" w:rsidP="00E70FD6"/>
    <w:p w:rsidR="00E70FD6" w:rsidRDefault="00E70FD6" w:rsidP="00E70FD6">
      <w:pPr>
        <w:pStyle w:val="Heading1"/>
      </w:pPr>
    </w:p>
    <w:p w:rsidR="00E70FD6" w:rsidRDefault="00E70FD6" w:rsidP="00E70FD6">
      <w:r>
        <w:t>The 2007 manipulation of the prosecution by McCarthy has been explained by the NPA.  The Third Respondent endorses that fully.</w:t>
      </w:r>
    </w:p>
    <w:p w:rsidR="00E70FD6" w:rsidRDefault="00E70FD6" w:rsidP="00E70FD6"/>
    <w:p w:rsidR="00FD009A" w:rsidRDefault="00FD009A" w:rsidP="00FD009A">
      <w:pPr>
        <w:keepNext/>
      </w:pPr>
      <w:r>
        <w:rPr>
          <w:b/>
          <w:u w:val="single"/>
        </w:rPr>
        <w:t>THE ANSWER TO THE MAIN DA AFFIDAVIT:</w:t>
      </w:r>
    </w:p>
    <w:p w:rsidR="00AF2035" w:rsidRDefault="00AF2035" w:rsidP="00AF2035">
      <w:pPr>
        <w:pStyle w:val="Heading1"/>
      </w:pPr>
    </w:p>
    <w:p w:rsidR="00AF2035" w:rsidRDefault="00AF2035" w:rsidP="00AF2035">
      <w:r>
        <w:t xml:space="preserve">I answer to the DA’s main affidavit.  This must be read with the earlier opposing affidavit filed on </w:t>
      </w:r>
      <w:proofErr w:type="spellStart"/>
      <w:r>
        <w:t>Zuma’s</w:t>
      </w:r>
      <w:proofErr w:type="spellEnd"/>
      <w:r>
        <w:t xml:space="preserve"> behalf in the Recor</w:t>
      </w:r>
      <w:r w:rsidR="00684FAF">
        <w:t>d application and the NPA’s responses with which common cause is made save where qualified.</w:t>
      </w:r>
    </w:p>
    <w:p w:rsidR="00684FAF" w:rsidRDefault="00684FAF" w:rsidP="00AF2035"/>
    <w:p w:rsidR="00DE34CD" w:rsidRDefault="00DE34CD" w:rsidP="00965479">
      <w:pPr>
        <w:pStyle w:val="Heading1"/>
      </w:pPr>
    </w:p>
    <w:p w:rsidR="00684FAF" w:rsidRPr="00684FAF" w:rsidRDefault="00684FAF" w:rsidP="00684FAF">
      <w:r>
        <w:t xml:space="preserve">The DA trivialises McCarthy’s manipulation of the prosecution process in November and December 2007.  His conduct was, however, all but trivial when the outcome he wished to promote, is considered.  His </w:t>
      </w:r>
      <w:r w:rsidR="00734027" w:rsidRPr="00734027">
        <w:rPr>
          <w:b/>
        </w:rPr>
        <w:t>“</w:t>
      </w:r>
      <w:r w:rsidRPr="00734027">
        <w:rPr>
          <w:b/>
        </w:rPr>
        <w:t>trivial</w:t>
      </w:r>
      <w:r w:rsidR="00734027" w:rsidRPr="00734027">
        <w:rPr>
          <w:b/>
        </w:rPr>
        <w:t>”</w:t>
      </w:r>
      <w:r>
        <w:t xml:space="preserve"> interference was designed to detract from </w:t>
      </w:r>
      <w:proofErr w:type="spellStart"/>
      <w:r>
        <w:t>Zuma’s</w:t>
      </w:r>
      <w:proofErr w:type="spellEnd"/>
      <w:r>
        <w:t xml:space="preserve"> presidential prospects, that the ANC would have had Mbeki as leader of the ANC and most likely a puppet President of the RSA installed.  That is not a trivial difference in outcome.</w:t>
      </w:r>
    </w:p>
    <w:p w:rsidR="005A6879" w:rsidRDefault="005A6879" w:rsidP="005A6879">
      <w:pPr>
        <w:keepNext/>
        <w:widowControl/>
        <w:rPr>
          <w:b/>
          <w:u w:val="single"/>
        </w:rPr>
      </w:pPr>
      <w:r>
        <w:rPr>
          <w:b/>
          <w:u w:val="single"/>
        </w:rPr>
        <w:lastRenderedPageBreak/>
        <w:t>AD PARA 1:</w:t>
      </w:r>
    </w:p>
    <w:p w:rsidR="00300BE3" w:rsidRDefault="00300BE3" w:rsidP="00300BE3">
      <w:pPr>
        <w:pStyle w:val="Heading1"/>
      </w:pPr>
    </w:p>
    <w:p w:rsidR="00CE746A" w:rsidRDefault="00CE746A" w:rsidP="00CE746A">
      <w:r>
        <w:t>I do not dispute the deponent’s authority.</w:t>
      </w:r>
    </w:p>
    <w:p w:rsidR="005A6879" w:rsidRDefault="005A6879" w:rsidP="005A6879"/>
    <w:p w:rsidR="005A6879" w:rsidRDefault="005A6879" w:rsidP="005A6879">
      <w:pPr>
        <w:keepNext/>
        <w:widowControl/>
        <w:rPr>
          <w:b/>
          <w:u w:val="single"/>
        </w:rPr>
      </w:pPr>
      <w:r>
        <w:rPr>
          <w:b/>
          <w:u w:val="single"/>
        </w:rPr>
        <w:t>AD PARA 2:</w:t>
      </w:r>
    </w:p>
    <w:p w:rsidR="005A6879" w:rsidRDefault="005A6879" w:rsidP="005A6879">
      <w:pPr>
        <w:pStyle w:val="Heading1"/>
      </w:pPr>
    </w:p>
    <w:p w:rsidR="00CE746A" w:rsidRDefault="00CE746A" w:rsidP="00CE746A">
      <w:r>
        <w:t>I dispute that the contents of the affidavit are true and correct.  A number of factual averments are plainly incorrect.  Others are slanted and distort the facts.</w:t>
      </w:r>
    </w:p>
    <w:p w:rsidR="005A6879" w:rsidRDefault="005A6879" w:rsidP="005A6879"/>
    <w:p w:rsidR="005A6879" w:rsidRDefault="005A6879" w:rsidP="005A6879">
      <w:pPr>
        <w:keepNext/>
        <w:widowControl/>
        <w:rPr>
          <w:b/>
          <w:u w:val="single"/>
        </w:rPr>
      </w:pPr>
      <w:r>
        <w:rPr>
          <w:b/>
          <w:u w:val="single"/>
        </w:rPr>
        <w:t>AD PARA 3:</w:t>
      </w:r>
    </w:p>
    <w:p w:rsidR="005A6879" w:rsidRDefault="005A6879" w:rsidP="005A6879">
      <w:pPr>
        <w:pStyle w:val="Heading1"/>
      </w:pPr>
    </w:p>
    <w:p w:rsidR="00CE746A" w:rsidRDefault="00CE746A" w:rsidP="00CE746A">
      <w:r>
        <w:t>It is simply hypocritical for the DA to contend that it is persisting in this application for the greater good including the Third Respondent’s own good: He has been subj</w:t>
      </w:r>
      <w:r w:rsidR="00196ADA">
        <w:t>ected to a gruelling trial on a</w:t>
      </w:r>
      <w:r>
        <w:t xml:space="preserve"> rape charge.  It is a very daunting experience to be accused of a serious crime.</w:t>
      </w:r>
    </w:p>
    <w:p w:rsidR="00CE746A" w:rsidRDefault="00CE746A" w:rsidP="00CE746A"/>
    <w:p w:rsidR="00CE746A" w:rsidRDefault="00CE746A" w:rsidP="00CE746A">
      <w:pPr>
        <w:pStyle w:val="Heading1"/>
      </w:pPr>
    </w:p>
    <w:p w:rsidR="00CE746A" w:rsidRDefault="00CE746A" w:rsidP="00CE746A">
      <w:r>
        <w:t xml:space="preserve">The Third Respondent has no desire to be subjected to the obviously lengthy trials and tribulations of an Accused facing corruption charges.  </w:t>
      </w:r>
      <w:proofErr w:type="gramStart"/>
      <w:r>
        <w:t xml:space="preserve">Especially where the trial promises to be lengthy, arduous and redolent with </w:t>
      </w:r>
      <w:proofErr w:type="spellStart"/>
      <w:r>
        <w:t>impugnments</w:t>
      </w:r>
      <w:proofErr w:type="spellEnd"/>
      <w:r>
        <w:t xml:space="preserve"> of his conduct and honesty.</w:t>
      </w:r>
      <w:proofErr w:type="gramEnd"/>
      <w:r>
        <w:t xml:space="preserve">  Indeed, I cannot think of anyone who would wish </w:t>
      </w:r>
      <w:r>
        <w:lastRenderedPageBreak/>
        <w:t xml:space="preserve">that on himself.  </w:t>
      </w:r>
      <w:proofErr w:type="spellStart"/>
      <w:r>
        <w:t>Zuma</w:t>
      </w:r>
      <w:proofErr w:type="spellEnd"/>
      <w:r>
        <w:t xml:space="preserve"> is 73 years old (12 April 1942).  He has spent 10 years in jail on </w:t>
      </w:r>
      <w:proofErr w:type="spellStart"/>
      <w:r>
        <w:t>Robben</w:t>
      </w:r>
      <w:proofErr w:type="spellEnd"/>
      <w:r>
        <w:t xml:space="preserve"> Island.  Those who doubt and malign him shall always do so and conversely, other people will continue to believe in him.  </w:t>
      </w:r>
    </w:p>
    <w:p w:rsidR="00CE746A" w:rsidRDefault="00CE746A" w:rsidP="00CE746A"/>
    <w:p w:rsidR="00CE746A" w:rsidRDefault="00CE746A" w:rsidP="00CE746A">
      <w:pPr>
        <w:pStyle w:val="Heading1"/>
      </w:pPr>
    </w:p>
    <w:p w:rsidR="00CE746A" w:rsidRDefault="00CE746A" w:rsidP="00CE746A">
      <w:r>
        <w:t xml:space="preserve">It is correct that in 2003, the Third Respondent called for and challenged the NPA to charge him or forever </w:t>
      </w:r>
      <w:r w:rsidR="007A5792">
        <w:t>keep</w:t>
      </w:r>
      <w:r>
        <w:t xml:space="preserve"> their peace.</w:t>
      </w:r>
    </w:p>
    <w:p w:rsidR="00CE746A" w:rsidRDefault="00CE746A" w:rsidP="00CE746A"/>
    <w:p w:rsidR="00CE746A" w:rsidRDefault="00CE746A" w:rsidP="00CE746A">
      <w:pPr>
        <w:pStyle w:val="Heading2"/>
      </w:pPr>
      <w:r>
        <w:t xml:space="preserve">The </w:t>
      </w:r>
      <w:r w:rsidR="00196ADA">
        <w:t xml:space="preserve">repeated </w:t>
      </w:r>
      <w:r>
        <w:t xml:space="preserve">sentiments </w:t>
      </w:r>
      <w:proofErr w:type="spellStart"/>
      <w:r w:rsidR="003B6108">
        <w:t>expressed</w:t>
      </w:r>
      <w:r w:rsidR="00196ADA">
        <w:t>by</w:t>
      </w:r>
      <w:proofErr w:type="spellEnd"/>
      <w:r w:rsidR="00196ADA">
        <w:t xml:space="preserve"> the DA </w:t>
      </w:r>
      <w:r>
        <w:t xml:space="preserve">herein </w:t>
      </w:r>
      <w:r w:rsidR="00196ADA">
        <w:t xml:space="preserve">of his day in Court </w:t>
      </w:r>
      <w:r>
        <w:t xml:space="preserve">constitute sheer hypocrisy.  This application is designed to maximise harm to </w:t>
      </w:r>
      <w:proofErr w:type="spellStart"/>
      <w:r>
        <w:t>Zuma</w:t>
      </w:r>
      <w:proofErr w:type="spellEnd"/>
      <w:r>
        <w:t xml:space="preserve"> and the ANC.</w:t>
      </w:r>
    </w:p>
    <w:p w:rsidR="00CE746A" w:rsidRDefault="00CE746A" w:rsidP="00CE746A"/>
    <w:p w:rsidR="00CE746A" w:rsidRPr="00A00969" w:rsidRDefault="00CE746A" w:rsidP="00CE746A">
      <w:pPr>
        <w:pStyle w:val="Heading2"/>
      </w:pPr>
      <w:r>
        <w:t xml:space="preserve">I deal with the time worn cliché that all this is for </w:t>
      </w:r>
      <w:proofErr w:type="spellStart"/>
      <w:r>
        <w:t>Zuma’s</w:t>
      </w:r>
      <w:proofErr w:type="spellEnd"/>
      <w:r>
        <w:t xml:space="preserve"> benefit so that</w:t>
      </w:r>
      <w:r w:rsidR="00196ADA">
        <w:t xml:space="preserve"> </w:t>
      </w:r>
      <w:proofErr w:type="spellStart"/>
      <w:r w:rsidR="00196ADA">
        <w:t>Zuma</w:t>
      </w:r>
      <w:proofErr w:type="spellEnd"/>
      <w:r w:rsidR="00196ADA">
        <w:t xml:space="preserve"> can have his day in Court</w:t>
      </w:r>
      <w:r>
        <w:t>.</w:t>
      </w:r>
    </w:p>
    <w:p w:rsidR="005A6879" w:rsidRDefault="005A6879" w:rsidP="005A6879"/>
    <w:p w:rsidR="00CE746A" w:rsidRDefault="00CE746A" w:rsidP="00CE746A">
      <w:pPr>
        <w:pStyle w:val="Heading1"/>
      </w:pPr>
    </w:p>
    <w:p w:rsidR="00CE746A" w:rsidRDefault="00CE746A" w:rsidP="00CE746A">
      <w:r>
        <w:t xml:space="preserve">This request by the Third Respondent has since </w:t>
      </w:r>
      <w:r w:rsidR="00196ADA">
        <w:t>2003</w:t>
      </w:r>
      <w:r>
        <w:t xml:space="preserve"> been deliberately perverted by the DA.  It and many other commentators have clamoured that the prosecution of the Third Respondent is what he had himself invited.  He must have his day in Court to clear his name as he himself asked for.</w:t>
      </w:r>
    </w:p>
    <w:p w:rsidR="00CE746A" w:rsidRDefault="00CE746A" w:rsidP="00CE746A"/>
    <w:p w:rsidR="00CE746A" w:rsidRDefault="00CE746A" w:rsidP="00CE746A">
      <w:pPr>
        <w:pStyle w:val="Heading1"/>
      </w:pPr>
    </w:p>
    <w:p w:rsidR="00CE746A" w:rsidRDefault="00CE746A" w:rsidP="00CE746A">
      <w:r>
        <w:t xml:space="preserve">This is a cynical perversion and negation of the chronology of events and where the Third Respondent’s said request fits in.  The Third Respondent was, in 2003, the Deputy President (of both the ANC and the RSA).  He was 12 years younger than in 2015 and was a potential candidate for both presidencies.  He wanted the matter disposed of one way or the other well before the </w:t>
      </w:r>
      <w:proofErr w:type="spellStart"/>
      <w:r>
        <w:t>Polokwane</w:t>
      </w:r>
      <w:proofErr w:type="spellEnd"/>
      <w:r>
        <w:t xml:space="preserve"> conference of the ANC in December 2007.  He did not want to enter the </w:t>
      </w:r>
      <w:proofErr w:type="spellStart"/>
      <w:r>
        <w:t>Polokwane</w:t>
      </w:r>
      <w:proofErr w:type="spellEnd"/>
      <w:r>
        <w:t xml:space="preserve"> fray with the prosecution of himself hanging over him.  He has since explained this numerous times but the DA obviously does not</w:t>
      </w:r>
      <w:r w:rsidR="00DE34CD">
        <w:t xml:space="preserve"> want</w:t>
      </w:r>
      <w:r>
        <w:t xml:space="preserve"> to hear or see what does not suit its perversions for public consumption.</w:t>
      </w:r>
      <w:r w:rsidR="00DE34CD">
        <w:t xml:space="preserve">  It is for that reason that he insisted that the </w:t>
      </w:r>
      <w:proofErr w:type="spellStart"/>
      <w:r w:rsidR="00DE34CD">
        <w:t>Pikoli</w:t>
      </w:r>
      <w:proofErr w:type="spellEnd"/>
      <w:r w:rsidR="00DE34CD">
        <w:t xml:space="preserve"> prosecution proceed with all due expedition and indeed requested that from </w:t>
      </w:r>
      <w:proofErr w:type="spellStart"/>
      <w:r w:rsidR="00DE34CD">
        <w:t>Pikoli</w:t>
      </w:r>
      <w:proofErr w:type="spellEnd"/>
      <w:r w:rsidR="00DE34CD">
        <w:t xml:space="preserve">.  Delay by the Prosecution caused the Trial matter to be struck off. </w:t>
      </w:r>
    </w:p>
    <w:p w:rsidR="00CE746A" w:rsidRDefault="00CE746A" w:rsidP="00CE746A"/>
    <w:p w:rsidR="00CE746A" w:rsidRDefault="00CE746A" w:rsidP="00CE746A">
      <w:pPr>
        <w:pStyle w:val="Heading1"/>
      </w:pPr>
    </w:p>
    <w:p w:rsidR="00CE746A" w:rsidRDefault="00CE746A" w:rsidP="00CE746A">
      <w:r>
        <w:t xml:space="preserve">I again spell it out.  In 2003, the Third Respondent did invite the NPA and particularly </w:t>
      </w:r>
      <w:proofErr w:type="spellStart"/>
      <w:r>
        <w:t>Ngcuka</w:t>
      </w:r>
      <w:proofErr w:type="spellEnd"/>
      <w:r>
        <w:t xml:space="preserve"> and the DSO to either prosecute him or effectively forever </w:t>
      </w:r>
      <w:r w:rsidR="00353870">
        <w:t>keep</w:t>
      </w:r>
      <w:r>
        <w:t xml:space="preserve"> their peace.</w:t>
      </w:r>
    </w:p>
    <w:p w:rsidR="00CE746A" w:rsidRDefault="00CE746A" w:rsidP="00CE746A"/>
    <w:p w:rsidR="00CE746A" w:rsidRDefault="00CE746A" w:rsidP="00CE746A">
      <w:pPr>
        <w:pStyle w:val="Heading1"/>
      </w:pPr>
    </w:p>
    <w:p w:rsidR="00CE746A" w:rsidRDefault="00CE746A" w:rsidP="00CE746A">
      <w:r>
        <w:t xml:space="preserve">It is a matter of public Record that the NPA did not prosecute the Third Respondent.  It sought to prosecute </w:t>
      </w:r>
      <w:proofErr w:type="spellStart"/>
      <w:r>
        <w:t>Shaik</w:t>
      </w:r>
      <w:proofErr w:type="spellEnd"/>
      <w:r>
        <w:t xml:space="preserve">, the party with whom </w:t>
      </w:r>
      <w:proofErr w:type="spellStart"/>
      <w:r>
        <w:t>Zuma</w:t>
      </w:r>
      <w:proofErr w:type="spellEnd"/>
      <w:r>
        <w:t xml:space="preserve"> allegedly </w:t>
      </w:r>
      <w:r>
        <w:lastRenderedPageBreak/>
        <w:t xml:space="preserve">had </w:t>
      </w:r>
      <w:r w:rsidR="00196ADA" w:rsidRPr="00196ADA">
        <w:rPr>
          <w:b/>
        </w:rPr>
        <w:t>“</w:t>
      </w:r>
      <w:r w:rsidRPr="00196ADA">
        <w:rPr>
          <w:b/>
        </w:rPr>
        <w:t>a generally corrupt relationship</w:t>
      </w:r>
      <w:r w:rsidR="00196ADA" w:rsidRPr="00196ADA">
        <w:rPr>
          <w:b/>
        </w:rPr>
        <w:t>”</w:t>
      </w:r>
      <w:r>
        <w:t xml:space="preserve">: the </w:t>
      </w:r>
      <w:proofErr w:type="spellStart"/>
      <w:r>
        <w:t>bribee</w:t>
      </w:r>
      <w:proofErr w:type="spellEnd"/>
      <w:r>
        <w:t xml:space="preserve"> of the </w:t>
      </w:r>
      <w:proofErr w:type="spellStart"/>
      <w:r>
        <w:t>bribor</w:t>
      </w:r>
      <w:proofErr w:type="spellEnd"/>
      <w:r>
        <w:t xml:space="preserve"> </w:t>
      </w:r>
      <w:proofErr w:type="spellStart"/>
      <w:r>
        <w:t>Shaik</w:t>
      </w:r>
      <w:proofErr w:type="spellEnd"/>
      <w:r>
        <w:t>.</w:t>
      </w:r>
    </w:p>
    <w:p w:rsidR="00CE746A" w:rsidRDefault="00CE746A" w:rsidP="00CE746A"/>
    <w:p w:rsidR="00CE746A" w:rsidRDefault="00CE746A" w:rsidP="00CE746A">
      <w:pPr>
        <w:pStyle w:val="Heading1"/>
      </w:pPr>
    </w:p>
    <w:p w:rsidR="00CE746A" w:rsidRDefault="00CE746A" w:rsidP="00CE746A">
      <w:r>
        <w:t xml:space="preserve">It is self-evident that it was only fair and logical to charge </w:t>
      </w:r>
      <w:proofErr w:type="spellStart"/>
      <w:r>
        <w:t>Shaik</w:t>
      </w:r>
      <w:proofErr w:type="spellEnd"/>
      <w:r>
        <w:t xml:space="preserve"> and </w:t>
      </w:r>
      <w:proofErr w:type="spellStart"/>
      <w:r>
        <w:t>Zuma</w:t>
      </w:r>
      <w:proofErr w:type="spellEnd"/>
      <w:proofErr w:type="gramStart"/>
      <w:r w:rsidR="00196ADA">
        <w:t>,  i</w:t>
      </w:r>
      <w:r>
        <w:t>f</w:t>
      </w:r>
      <w:proofErr w:type="gramEnd"/>
      <w:r>
        <w:t xml:space="preserve"> there were no ulterior motives</w:t>
      </w:r>
      <w:r w:rsidR="00196ADA">
        <w:t>,</w:t>
      </w:r>
      <w:r>
        <w:t xml:space="preserve"> in one and the same criminal proceedings.   This would also in my experience accord with the general practice of the NPA save where one of the parties became a witness for the State in the first proceedings.  That was not the case.</w:t>
      </w:r>
      <w:r w:rsidR="00196ADA">
        <w:t xml:space="preserve">  McCarthy and </w:t>
      </w:r>
      <w:proofErr w:type="spellStart"/>
      <w:r w:rsidR="00196ADA">
        <w:t>Ngcuka</w:t>
      </w:r>
      <w:proofErr w:type="spellEnd"/>
      <w:r w:rsidR="00196ADA">
        <w:t xml:space="preserve"> have never explained their decision</w:t>
      </w:r>
      <w:r w:rsidR="00DE34CD">
        <w:t xml:space="preserve">.  </w:t>
      </w:r>
      <w:proofErr w:type="spellStart"/>
      <w:r w:rsidR="00DE34CD">
        <w:t>Ngcuka</w:t>
      </w:r>
      <w:proofErr w:type="spellEnd"/>
      <w:r w:rsidR="00DE34CD">
        <w:t xml:space="preserve"> excused that by saying that such explanation w</w:t>
      </w:r>
      <w:r w:rsidR="00196ADA">
        <w:t xml:space="preserve">ould expose the weaknesses in </w:t>
      </w:r>
      <w:r w:rsidR="00DE34CD">
        <w:t>the Prosecution c</w:t>
      </w:r>
      <w:r w:rsidR="00196ADA">
        <w:t>ase.</w:t>
      </w:r>
    </w:p>
    <w:p w:rsidR="00CE746A" w:rsidRDefault="00CE746A" w:rsidP="00CE746A"/>
    <w:p w:rsidR="00CE746A" w:rsidRDefault="00CE746A" w:rsidP="00CE746A">
      <w:pPr>
        <w:pStyle w:val="Heading1"/>
      </w:pPr>
    </w:p>
    <w:p w:rsidR="00CE746A" w:rsidRDefault="00CE746A" w:rsidP="00CE746A">
      <w:r>
        <w:t>It was indeed a Machiavellian twist by the DSO (McCarthy) and the NDPP (</w:t>
      </w:r>
      <w:proofErr w:type="spellStart"/>
      <w:r>
        <w:t>Ngcuka</w:t>
      </w:r>
      <w:proofErr w:type="spellEnd"/>
      <w:r>
        <w:t xml:space="preserve">) to have the NPA not prosecute </w:t>
      </w:r>
      <w:proofErr w:type="spellStart"/>
      <w:r>
        <w:t>Zuma</w:t>
      </w:r>
      <w:proofErr w:type="spellEnd"/>
      <w:r>
        <w:t xml:space="preserve"> but </w:t>
      </w:r>
      <w:proofErr w:type="spellStart"/>
      <w:r>
        <w:t>Shaik</w:t>
      </w:r>
      <w:proofErr w:type="spellEnd"/>
      <w:r>
        <w:t xml:space="preserve">.  It was a careful stratagem to harm the Third Respondent.  It may well have been a stratagem in </w:t>
      </w:r>
      <w:r w:rsidRPr="002951A1">
        <w:t>which certain personnel of the NPA did not share, but it is undeniable that this</w:t>
      </w:r>
      <w:r>
        <w:t xml:space="preserve"> was the NPA’s stance and </w:t>
      </w:r>
      <w:proofErr w:type="spellStart"/>
      <w:r>
        <w:t>Zuma</w:t>
      </w:r>
      <w:proofErr w:type="spellEnd"/>
      <w:r>
        <w:t xml:space="preserve"> was and is so entitled to understand the decision.  It was a decision taken by the Head of the DSO (McCarthy) and the NDPP, </w:t>
      </w:r>
      <w:proofErr w:type="spellStart"/>
      <w:r>
        <w:t>Ngcuka</w:t>
      </w:r>
      <w:proofErr w:type="spellEnd"/>
      <w:r>
        <w:t xml:space="preserve">, publicly announced by the NPA as its decision in the presence of the then Minister of Justice, </w:t>
      </w:r>
      <w:proofErr w:type="spellStart"/>
      <w:r>
        <w:t>Maduna</w:t>
      </w:r>
      <w:proofErr w:type="spellEnd"/>
      <w:r>
        <w:t>.</w:t>
      </w:r>
    </w:p>
    <w:p w:rsidR="00CE746A" w:rsidRDefault="00CE746A" w:rsidP="00CE746A"/>
    <w:p w:rsidR="00CE746A" w:rsidRDefault="00CE746A" w:rsidP="00CE746A">
      <w:pPr>
        <w:pStyle w:val="Heading1"/>
      </w:pPr>
    </w:p>
    <w:p w:rsidR="00CE746A" w:rsidRDefault="00CE746A" w:rsidP="00DE34CD">
      <w:r>
        <w:t xml:space="preserve">It was always the NPA’s stance that the DSO was for all intents and purposes, the complainant in respect of the </w:t>
      </w:r>
      <w:proofErr w:type="spellStart"/>
      <w:r>
        <w:t>Zuma</w:t>
      </w:r>
      <w:proofErr w:type="spellEnd"/>
      <w:r>
        <w:t xml:space="preserve"> charges.  In the Trial ma</w:t>
      </w:r>
      <w:r w:rsidR="00DE34CD">
        <w:t>tter, the NPA stated on oath that the DSO is the complainant in the matter.</w:t>
      </w:r>
    </w:p>
    <w:p w:rsidR="00CE746A" w:rsidRDefault="00CE746A" w:rsidP="00CE746A"/>
    <w:p w:rsidR="00CE746A" w:rsidRDefault="00CE746A" w:rsidP="00CE746A">
      <w:pPr>
        <w:pStyle w:val="Heading1"/>
      </w:pPr>
    </w:p>
    <w:p w:rsidR="00CE746A" w:rsidRDefault="00CE746A" w:rsidP="00CE746A">
      <w:r>
        <w:t xml:space="preserve">If the DA’s concern was really as set out, one would have expected that a large part would have been directed </w:t>
      </w:r>
      <w:r w:rsidR="00196ADA">
        <w:t>at prosecutorial abuses and</w:t>
      </w:r>
      <w:r>
        <w:t xml:space="preserve"> the manipulation of the prosecution process for political ends and how to prevent that.  That in the end was a main concern of </w:t>
      </w:r>
      <w:proofErr w:type="spellStart"/>
      <w:r>
        <w:t>Mpshe</w:t>
      </w:r>
      <w:proofErr w:type="spellEnd"/>
      <w:r>
        <w:t xml:space="preserve"> as evident from his public </w:t>
      </w:r>
      <w:r w:rsidR="006076E8">
        <w:t>Press</w:t>
      </w:r>
      <w:r>
        <w:t xml:space="preserve"> statement.  The DA’s case presents complete indifference to that.  </w:t>
      </w:r>
      <w:proofErr w:type="spellStart"/>
      <w:r>
        <w:t>Mpshe’s</w:t>
      </w:r>
      <w:proofErr w:type="spellEnd"/>
      <w:r>
        <w:t xml:space="preserve"> stance would and </w:t>
      </w:r>
      <w:r w:rsidR="00DE34CD">
        <w:t>will serve to educate and deter</w:t>
      </w:r>
      <w:r>
        <w:t xml:space="preserve"> resort to</w:t>
      </w:r>
      <w:r w:rsidR="00DE34CD">
        <w:t>,</w:t>
      </w:r>
      <w:r>
        <w:t xml:space="preserve"> or participation by</w:t>
      </w:r>
      <w:r w:rsidR="00DE34CD">
        <w:t>,</w:t>
      </w:r>
      <w:r>
        <w:t xml:space="preserve"> public Prosecutors in such abuses.  The DA’s approach would, on the other hand, promote such conduct in the sense that the Accuse</w:t>
      </w:r>
      <w:r w:rsidR="002F669A">
        <w:t>d</w:t>
      </w:r>
      <w:r>
        <w:t xml:space="preserve"> will still remain fair game once the NPA, perhaps, said sorry.  If the manipulative Prosecutor knows that such games may result in the Accused no longer being an Accused, he may well think twi</w:t>
      </w:r>
      <w:r w:rsidR="00196ADA">
        <w:t>ce about political manipulation and illegal investigation.</w:t>
      </w:r>
    </w:p>
    <w:p w:rsidR="00196ADA" w:rsidRDefault="00196ADA" w:rsidP="00CE746A"/>
    <w:p w:rsidR="00196ADA" w:rsidRDefault="00196ADA" w:rsidP="00196ADA">
      <w:pPr>
        <w:pStyle w:val="Heading1"/>
      </w:pPr>
    </w:p>
    <w:p w:rsidR="00196ADA" w:rsidRDefault="00196ADA" w:rsidP="00196ADA">
      <w:r>
        <w:t xml:space="preserve">The Third Respondent does take issue with the Applicant’s assertion of </w:t>
      </w:r>
      <w:r>
        <w:rPr>
          <w:i/>
        </w:rPr>
        <w:t xml:space="preserve">locus </w:t>
      </w:r>
      <w:proofErr w:type="spellStart"/>
      <w:r>
        <w:rPr>
          <w:i/>
        </w:rPr>
        <w:t>standi</w:t>
      </w:r>
      <w:proofErr w:type="spellEnd"/>
      <w:r>
        <w:t xml:space="preserve">.  The DA sets out its interest in </w:t>
      </w:r>
      <w:proofErr w:type="spellStart"/>
      <w:r>
        <w:t>paras</w:t>
      </w:r>
      <w:proofErr w:type="spellEnd"/>
      <w:r>
        <w:t xml:space="preserve"> 3 and 4 of its affidavit.</w:t>
      </w:r>
    </w:p>
    <w:p w:rsidR="00196ADA" w:rsidRDefault="00196ADA" w:rsidP="00196ADA"/>
    <w:p w:rsidR="00DE34CD" w:rsidRPr="00DE34CD" w:rsidRDefault="00DE34CD" w:rsidP="00DE34CD">
      <w:pPr>
        <w:keepNext/>
        <w:rPr>
          <w:b/>
          <w:u w:val="single"/>
        </w:rPr>
      </w:pPr>
      <w:r>
        <w:rPr>
          <w:b/>
          <w:i/>
          <w:u w:val="single"/>
        </w:rPr>
        <w:lastRenderedPageBreak/>
        <w:t>LOCUS</w:t>
      </w:r>
      <w:r>
        <w:rPr>
          <w:b/>
          <w:u w:val="single"/>
        </w:rPr>
        <w:t>:</w:t>
      </w:r>
    </w:p>
    <w:p w:rsidR="00196ADA" w:rsidRDefault="00196ADA" w:rsidP="00196ADA">
      <w:pPr>
        <w:pStyle w:val="Heading1"/>
      </w:pPr>
    </w:p>
    <w:p w:rsidR="00196ADA" w:rsidRDefault="00196ADA" w:rsidP="00196ADA">
      <w:r>
        <w:t xml:space="preserve">In the </w:t>
      </w:r>
      <w:r w:rsidR="00353870">
        <w:t>first SCA</w:t>
      </w:r>
      <w:r>
        <w:t xml:space="preserve"> decision</w:t>
      </w:r>
      <w:r w:rsidR="00353870">
        <w:t xml:space="preserve"> herein</w:t>
      </w:r>
      <w:r>
        <w:t xml:space="preserve">, the DA’s </w:t>
      </w:r>
      <w:r>
        <w:rPr>
          <w:i/>
        </w:rPr>
        <w:t>locus</w:t>
      </w:r>
      <w:r>
        <w:t xml:space="preserve"> was recognised at that stage of the proceedings solely on the basis of the DA’s own papers and averments and the acceptance thereof without recourse to the opposing affidavits.</w:t>
      </w:r>
    </w:p>
    <w:p w:rsidR="00353870" w:rsidRDefault="00353870" w:rsidP="00196ADA"/>
    <w:p w:rsidR="00196ADA" w:rsidRDefault="00196ADA" w:rsidP="00196ADA">
      <w:pPr>
        <w:pStyle w:val="Heading1"/>
      </w:pPr>
    </w:p>
    <w:p w:rsidR="00196ADA" w:rsidRDefault="00196ADA" w:rsidP="00196ADA">
      <w:r>
        <w:t>Once all the papers are before the Court, a different approach applies.</w:t>
      </w:r>
    </w:p>
    <w:p w:rsidR="00196ADA" w:rsidRDefault="00196ADA" w:rsidP="00196ADA"/>
    <w:p w:rsidR="00196ADA" w:rsidRDefault="00196ADA" w:rsidP="00196ADA">
      <w:pPr>
        <w:pStyle w:val="Heading1"/>
      </w:pPr>
    </w:p>
    <w:p w:rsidR="00196ADA" w:rsidRDefault="007D5715" w:rsidP="00196ADA">
      <w:r>
        <w:t xml:space="preserve">It is contended that the DA does not have </w:t>
      </w:r>
      <w:r>
        <w:rPr>
          <w:i/>
        </w:rPr>
        <w:t>locus</w:t>
      </w:r>
      <w:r>
        <w:t xml:space="preserve"> to challenge</w:t>
      </w:r>
      <w:r w:rsidR="008E6667">
        <w:t xml:space="preserve"> the</w:t>
      </w:r>
      <w:r>
        <w:t xml:space="preserve"> prosecutorial decision </w:t>
      </w:r>
      <w:r w:rsidR="008E6667">
        <w:t xml:space="preserve">to prosecute or not, because </w:t>
      </w:r>
      <w:proofErr w:type="gramStart"/>
      <w:r>
        <w:t>its</w:t>
      </w:r>
      <w:proofErr w:type="gramEnd"/>
      <w:r>
        <w:t xml:space="preserve"> interest as formulated in its initi</w:t>
      </w:r>
      <w:r w:rsidR="008E6667">
        <w:t>al affidavits and now clarified, does not suffice.</w:t>
      </w:r>
    </w:p>
    <w:p w:rsidR="007D5715" w:rsidRDefault="007D5715" w:rsidP="00196ADA"/>
    <w:p w:rsidR="007D5715" w:rsidRDefault="007D5715" w:rsidP="007D5715">
      <w:pPr>
        <w:pStyle w:val="Heading1"/>
      </w:pPr>
    </w:p>
    <w:p w:rsidR="007D5715" w:rsidRDefault="007D5715" w:rsidP="007D5715">
      <w:r>
        <w:t xml:space="preserve">If such interest suffices, every person in South Africa has the necessary </w:t>
      </w:r>
      <w:r>
        <w:rPr>
          <w:i/>
        </w:rPr>
        <w:t>locus</w:t>
      </w:r>
      <w:r>
        <w:t xml:space="preserve"> on that basis, to challenge any prosecutorial decision to prosecute, plea bargain or stop</w:t>
      </w:r>
      <w:r w:rsidR="008E6667">
        <w:t>,</w:t>
      </w:r>
      <w:r>
        <w:t xml:space="preserve"> the prosecution.  In addition, once </w:t>
      </w:r>
      <w:r>
        <w:rPr>
          <w:i/>
        </w:rPr>
        <w:t xml:space="preserve">locus </w:t>
      </w:r>
      <w:r>
        <w:t xml:space="preserve">is so recognised, such person is entitled to see the relevant documents even if these were obtained by invasive means such as search and seizure, S28 (of the NPAA prior to amendment) interrogations and the like.  We respectfully submit that this is not </w:t>
      </w:r>
      <w:r>
        <w:lastRenderedPageBreak/>
        <w:t xml:space="preserve">the law of South Africa.  </w:t>
      </w:r>
    </w:p>
    <w:p w:rsidR="007D5715" w:rsidRDefault="007D5715" w:rsidP="007D5715"/>
    <w:p w:rsidR="007D5715" w:rsidRDefault="007D5715" w:rsidP="007D5715">
      <w:pPr>
        <w:pStyle w:val="Heading1"/>
      </w:pPr>
    </w:p>
    <w:p w:rsidR="00073A02" w:rsidRDefault="00073A02" w:rsidP="00073A02">
      <w:r>
        <w:t xml:space="preserve">It would moreover introduce a system ripe for abuse by disappointed political challengers and the like.  This is a particularly relevant aspect in this case.  The DA is intent on utilising the current challenge for political gain.  It seeks to maximise political mileage for it as a political party.  It seeks to maximise the harm the criminal proceeding against </w:t>
      </w:r>
      <w:proofErr w:type="spellStart"/>
      <w:r>
        <w:t>Zuma</w:t>
      </w:r>
      <w:proofErr w:type="spellEnd"/>
      <w:r>
        <w:t xml:space="preserve"> holds for him.</w:t>
      </w:r>
    </w:p>
    <w:p w:rsidR="00073A02" w:rsidRDefault="00073A02" w:rsidP="00073A02"/>
    <w:p w:rsidR="00073A02" w:rsidRDefault="00073A02" w:rsidP="00073A02">
      <w:pPr>
        <w:pStyle w:val="Heading1"/>
      </w:pPr>
    </w:p>
    <w:p w:rsidR="00073A02" w:rsidRDefault="00073A02" w:rsidP="00073A02">
      <w:r>
        <w:t xml:space="preserve">I repeat what I have stated in my initial opposing affidavit.  This case was launched on papers drawn prior to the 2009 </w:t>
      </w:r>
      <w:proofErr w:type="spellStart"/>
      <w:r>
        <w:t>Mpshe</w:t>
      </w:r>
      <w:proofErr w:type="spellEnd"/>
      <w:r>
        <w:t xml:space="preserve"> decision being announced.  It was done in the immediate run up to the 2009 General Elections.  It was revived in time for litigation in Court to coincide with the immediate run up to the 2014 Elections.  The litigation has every hallmark of being pursued not to have an end result, but for the sake of this type of litigation reflecting the DA as the champion of criminal justice.</w:t>
      </w:r>
    </w:p>
    <w:p w:rsidR="00073A02" w:rsidRDefault="00073A02" w:rsidP="00073A02"/>
    <w:p w:rsidR="00073A02" w:rsidRDefault="00073A02" w:rsidP="00073A02">
      <w:pPr>
        <w:pStyle w:val="Heading1"/>
      </w:pPr>
    </w:p>
    <w:p w:rsidR="00864B79" w:rsidRDefault="00864B79" w:rsidP="00864B79">
      <w:r>
        <w:t xml:space="preserve">It is, with respect, a search for publicity rather than the truth.  It </w:t>
      </w:r>
      <w:proofErr w:type="gramStart"/>
      <w:r>
        <w:t>blusters</w:t>
      </w:r>
      <w:proofErr w:type="gramEnd"/>
      <w:r>
        <w:t xml:space="preserve"> indignation at every conceivable misdeed or misbehaviour of </w:t>
      </w:r>
      <w:proofErr w:type="spellStart"/>
      <w:r>
        <w:t>Zuma</w:t>
      </w:r>
      <w:proofErr w:type="spellEnd"/>
      <w:r>
        <w:t xml:space="preserve"> whilst gross invasions of human rights and political manipulation by the NPA and others are </w:t>
      </w:r>
      <w:r>
        <w:lastRenderedPageBreak/>
        <w:t>indulgently overlooked as irrelevant to whether the prosecution is tainted.</w:t>
      </w:r>
    </w:p>
    <w:p w:rsidR="00864B79" w:rsidRDefault="00864B79" w:rsidP="00864B79"/>
    <w:p w:rsidR="00864B79" w:rsidRDefault="00864B79" w:rsidP="00864B79">
      <w:pPr>
        <w:pStyle w:val="Heading1"/>
      </w:pPr>
    </w:p>
    <w:p w:rsidR="00864B79" w:rsidRDefault="00864B79" w:rsidP="00864B79">
      <w:r>
        <w:t>In this regard I also need only mention the pomp and circumstance staged for the Press at the handover of the Record of Decision to the DA.</w:t>
      </w:r>
      <w:r w:rsidR="00353870">
        <w:t xml:space="preserve">  A huge </w:t>
      </w:r>
      <w:r w:rsidR="008E6667">
        <w:t xml:space="preserve">satchel was triumphantly brandished by </w:t>
      </w:r>
      <w:proofErr w:type="spellStart"/>
      <w:r w:rsidR="008E6667">
        <w:t>Zille</w:t>
      </w:r>
      <w:proofErr w:type="spellEnd"/>
      <w:r w:rsidR="008E6667">
        <w:t xml:space="preserve"> as containing the Record – it contained a computer memory stick about as big as half a cigar.</w:t>
      </w:r>
    </w:p>
    <w:p w:rsidR="00353870" w:rsidRDefault="00353870" w:rsidP="00864B79"/>
    <w:p w:rsidR="00864B79" w:rsidRDefault="00864B79" w:rsidP="00864B79">
      <w:pPr>
        <w:pStyle w:val="Heading1"/>
      </w:pPr>
    </w:p>
    <w:p w:rsidR="00864B79" w:rsidRDefault="00864B79" w:rsidP="00864B79">
      <w:r>
        <w:t xml:space="preserve">It is the Third Respondent’s contention that the application be dismissed on the basis of the DA’s lack of </w:t>
      </w:r>
      <w:r>
        <w:rPr>
          <w:i/>
        </w:rPr>
        <w:t xml:space="preserve">locus </w:t>
      </w:r>
      <w:proofErr w:type="spellStart"/>
      <w:r>
        <w:rPr>
          <w:i/>
        </w:rPr>
        <w:t>standi</w:t>
      </w:r>
      <w:proofErr w:type="spellEnd"/>
      <w:r>
        <w:t xml:space="preserve"> now that all the papers are before the Court alternatively because the present proceedings constitute an abuse of process.</w:t>
      </w:r>
    </w:p>
    <w:p w:rsidR="00864B79" w:rsidRDefault="00864B79" w:rsidP="00864B79"/>
    <w:p w:rsidR="005A6879" w:rsidRPr="00864B79" w:rsidRDefault="005A6879" w:rsidP="005A6879">
      <w:pPr>
        <w:keepNext/>
        <w:widowControl/>
        <w:rPr>
          <w:b/>
          <w:u w:val="single"/>
        </w:rPr>
      </w:pPr>
      <w:r w:rsidRPr="00864B79">
        <w:rPr>
          <w:b/>
          <w:u w:val="single"/>
        </w:rPr>
        <w:t>AD PARA 4:</w:t>
      </w:r>
    </w:p>
    <w:p w:rsidR="005A6879" w:rsidRPr="00864B79" w:rsidRDefault="005A6879" w:rsidP="005A6879">
      <w:pPr>
        <w:pStyle w:val="Heading1"/>
      </w:pPr>
    </w:p>
    <w:p w:rsidR="00CE746A" w:rsidRDefault="00CE746A" w:rsidP="00CE746A">
      <w:r w:rsidRPr="00864B79">
        <w:t xml:space="preserve">The factual averments in this paragraph are, like so many others, just factually incorrect.  Moreover, there is no reason why such a blatantly incorrect contention would be made if the DA was even in the slightest, interested </w:t>
      </w:r>
      <w:r w:rsidR="00864B79" w:rsidRPr="00864B79">
        <w:t>in the lofty aims it professes to serve</w:t>
      </w:r>
      <w:r w:rsidRPr="00864B79">
        <w:t>.</w:t>
      </w:r>
    </w:p>
    <w:p w:rsidR="00E02646" w:rsidRDefault="00E02646" w:rsidP="00CE746A"/>
    <w:p w:rsidR="00E02646" w:rsidRDefault="00E02646" w:rsidP="00E02646">
      <w:pPr>
        <w:pStyle w:val="Heading1"/>
      </w:pPr>
    </w:p>
    <w:p w:rsidR="00864B79" w:rsidRPr="00864B79" w:rsidRDefault="008E6667" w:rsidP="00CE746A">
      <w:pPr>
        <w:rPr>
          <w:b/>
        </w:rPr>
      </w:pPr>
      <w:r>
        <w:t xml:space="preserve">The charges proffered against </w:t>
      </w:r>
      <w:proofErr w:type="spellStart"/>
      <w:r>
        <w:t>Zuma</w:t>
      </w:r>
      <w:proofErr w:type="spellEnd"/>
      <w:r>
        <w:t xml:space="preserve"> were not in respect of the award </w:t>
      </w:r>
      <w:r w:rsidR="00353870">
        <w:t>o</w:t>
      </w:r>
      <w:r>
        <w:t>f Arms Deal Contracts.  He had nothing to do with that.</w:t>
      </w:r>
    </w:p>
    <w:p w:rsidR="00CE746A" w:rsidRDefault="00CE746A" w:rsidP="00CE746A"/>
    <w:p w:rsidR="005A6879" w:rsidRDefault="005A6879" w:rsidP="005A6879">
      <w:pPr>
        <w:keepNext/>
        <w:widowControl/>
        <w:rPr>
          <w:b/>
          <w:u w:val="single"/>
        </w:rPr>
      </w:pPr>
      <w:r>
        <w:rPr>
          <w:b/>
          <w:u w:val="single"/>
        </w:rPr>
        <w:t>AD PARA 5:</w:t>
      </w:r>
    </w:p>
    <w:p w:rsidR="005A6879" w:rsidRDefault="005A6879" w:rsidP="005A6879">
      <w:pPr>
        <w:pStyle w:val="Heading1"/>
      </w:pPr>
    </w:p>
    <w:p w:rsidR="004A7984" w:rsidRPr="004A7984" w:rsidRDefault="00C37075" w:rsidP="004A7984">
      <w:pPr>
        <w:rPr>
          <w:b/>
        </w:rPr>
      </w:pPr>
      <w:r>
        <w:t xml:space="preserve">The State’s failure to get an adjournment is not somehow to be laid at the door of the Court (I refer to these trial proceedings as the </w:t>
      </w:r>
      <w:proofErr w:type="spellStart"/>
      <w:r>
        <w:t>Msimang</w:t>
      </w:r>
      <w:proofErr w:type="spellEnd"/>
      <w:r>
        <w:t xml:space="preserve"> </w:t>
      </w:r>
      <w:r w:rsidR="007B1398">
        <w:t>proceedings</w:t>
      </w:r>
      <w:r>
        <w:t xml:space="preserve"> as </w:t>
      </w:r>
      <w:proofErr w:type="spellStart"/>
      <w:r>
        <w:t>Msimang</w:t>
      </w:r>
      <w:proofErr w:type="spellEnd"/>
      <w:r>
        <w:t xml:space="preserve"> J presided in this matter).  It was entirely the NPA’s fault </w:t>
      </w:r>
      <w:r w:rsidR="004A7984">
        <w:t xml:space="preserve">as found in the Judgment (copy annexed marked </w:t>
      </w:r>
      <w:r w:rsidR="004A7984" w:rsidRPr="00353870">
        <w:rPr>
          <w:b/>
          <w:u w:val="single"/>
        </w:rPr>
        <w:t>MH</w:t>
      </w:r>
      <w:r w:rsidR="00353870" w:rsidRPr="00353870">
        <w:rPr>
          <w:b/>
          <w:u w:val="single"/>
        </w:rPr>
        <w:t>5</w:t>
      </w:r>
      <w:r w:rsidR="004A7984" w:rsidRPr="004A7984">
        <w:t>).</w:t>
      </w:r>
    </w:p>
    <w:p w:rsidR="00C37075" w:rsidRDefault="00C37075" w:rsidP="005A6879"/>
    <w:p w:rsidR="00C37075" w:rsidRDefault="00C37075" w:rsidP="00C37075">
      <w:pPr>
        <w:pStyle w:val="Heading1"/>
      </w:pPr>
    </w:p>
    <w:p w:rsidR="00C37075" w:rsidRDefault="00C37075" w:rsidP="00C37075">
      <w:pPr>
        <w:rPr>
          <w:rFonts w:cs="Arial"/>
        </w:rPr>
      </w:pPr>
      <w:r>
        <w:t>This had the effect that from the B-Team perspective, the Prosecution had been delayed by this stage for some 3</w:t>
      </w:r>
      <w:r>
        <w:rPr>
          <w:rFonts w:cs="Arial"/>
        </w:rPr>
        <w:t xml:space="preserve">½ years already.  More particularly this in a matter where a speedy trial was required by all parties and </w:t>
      </w:r>
      <w:proofErr w:type="spellStart"/>
      <w:r>
        <w:rPr>
          <w:rFonts w:cs="Arial"/>
        </w:rPr>
        <w:t>Zuma</w:t>
      </w:r>
      <w:proofErr w:type="spellEnd"/>
      <w:r>
        <w:rPr>
          <w:rFonts w:cs="Arial"/>
        </w:rPr>
        <w:t xml:space="preserve"> had challenged the Prosecution to charge him in 2003.</w:t>
      </w:r>
    </w:p>
    <w:p w:rsidR="00C37075" w:rsidRDefault="00C37075" w:rsidP="00C37075">
      <w:pPr>
        <w:rPr>
          <w:rFonts w:cs="Arial"/>
        </w:rPr>
      </w:pPr>
    </w:p>
    <w:p w:rsidR="005A6879" w:rsidRDefault="005A6879" w:rsidP="005A6879">
      <w:pPr>
        <w:keepNext/>
        <w:widowControl/>
        <w:rPr>
          <w:b/>
          <w:u w:val="single"/>
        </w:rPr>
      </w:pPr>
      <w:r>
        <w:rPr>
          <w:b/>
          <w:u w:val="single"/>
        </w:rPr>
        <w:t xml:space="preserve">AD PARA </w:t>
      </w:r>
      <w:r w:rsidR="00A00CF1">
        <w:rPr>
          <w:b/>
          <w:u w:val="single"/>
        </w:rPr>
        <w:t>6</w:t>
      </w:r>
      <w:r>
        <w:rPr>
          <w:b/>
          <w:u w:val="single"/>
        </w:rPr>
        <w:t>:</w:t>
      </w:r>
    </w:p>
    <w:p w:rsidR="00CE746A" w:rsidRPr="00A00969" w:rsidRDefault="00CE746A" w:rsidP="00CE746A">
      <w:pPr>
        <w:pStyle w:val="Heading1"/>
      </w:pPr>
    </w:p>
    <w:p w:rsidR="00CE746A" w:rsidRDefault="00CE746A" w:rsidP="00CE746A">
      <w:pPr>
        <w:pStyle w:val="Heading2"/>
        <w:ind w:left="1440"/>
      </w:pPr>
      <w:r>
        <w:t xml:space="preserve">It is simply untrue that the 2007 </w:t>
      </w:r>
      <w:proofErr w:type="spellStart"/>
      <w:r>
        <w:t>Mpshe</w:t>
      </w:r>
      <w:proofErr w:type="spellEnd"/>
      <w:r>
        <w:t xml:space="preserve"> decision was made on 6 December 2007.  I say so for the following reasons – Du </w:t>
      </w:r>
      <w:proofErr w:type="spellStart"/>
      <w:r>
        <w:t>Plooy</w:t>
      </w:r>
      <w:proofErr w:type="spellEnd"/>
      <w:r>
        <w:t xml:space="preserve"> testifying on oath in the opposing NPA affidavit (13/14 December </w:t>
      </w:r>
      <w:r w:rsidR="00CC26C2">
        <w:lastRenderedPageBreak/>
        <w:t>2007) states that the decision is imminent;</w:t>
      </w:r>
    </w:p>
    <w:p w:rsidR="00CC26C2" w:rsidRPr="00CC26C2" w:rsidRDefault="00CC26C2" w:rsidP="00CC26C2"/>
    <w:p w:rsidR="00CE746A" w:rsidRPr="00CC26C2" w:rsidRDefault="00CE746A" w:rsidP="00CE746A">
      <w:pPr>
        <w:pStyle w:val="Heading2"/>
        <w:ind w:left="1440"/>
        <w:rPr>
          <w:b/>
        </w:rPr>
      </w:pPr>
      <w:r>
        <w:t xml:space="preserve">In the </w:t>
      </w:r>
      <w:r w:rsidR="00EA7805">
        <w:t>supplementary (</w:t>
      </w:r>
      <w:r>
        <w:t>January 200</w:t>
      </w:r>
      <w:r w:rsidR="00CC26C2">
        <w:t>8</w:t>
      </w:r>
      <w:r w:rsidR="00EA7805">
        <w:t>) affidavit</w:t>
      </w:r>
      <w:r w:rsidR="00CC26C2">
        <w:t xml:space="preserve"> he says that the decision was taken on 27 December 2007;</w:t>
      </w:r>
    </w:p>
    <w:p w:rsidR="00CE746A" w:rsidRDefault="00CE746A" w:rsidP="00C37075">
      <w:pPr>
        <w:rPr>
          <w:b/>
        </w:rPr>
      </w:pPr>
    </w:p>
    <w:p w:rsidR="00C37075" w:rsidRDefault="00C37075" w:rsidP="00C37075">
      <w:pPr>
        <w:pStyle w:val="Heading2"/>
      </w:pPr>
      <w:r>
        <w:t xml:space="preserve">The </w:t>
      </w:r>
      <w:r w:rsidR="006076E8">
        <w:t>Press</w:t>
      </w:r>
      <w:r>
        <w:t xml:space="preserve">ure for this decision came from the DSO – the B-Team was part of that and its head, McCarthy, manipulated the decision making process.  This much is evident from the NPA’s answer.  </w:t>
      </w:r>
    </w:p>
    <w:p w:rsidR="00A614AC" w:rsidRDefault="00A614AC" w:rsidP="00A614AC"/>
    <w:p w:rsidR="00A614AC" w:rsidRDefault="00A614AC" w:rsidP="00A614AC">
      <w:pPr>
        <w:pStyle w:val="Heading1"/>
      </w:pPr>
    </w:p>
    <w:p w:rsidR="00A614AC" w:rsidRPr="00A614AC" w:rsidRDefault="00A614AC" w:rsidP="00A614AC">
      <w:r>
        <w:t xml:space="preserve">This much is borne out by the explanation now provided by the NPA.  Whilst </w:t>
      </w:r>
      <w:proofErr w:type="spellStart"/>
      <w:r>
        <w:t>Mpshe</w:t>
      </w:r>
      <w:proofErr w:type="spellEnd"/>
      <w:r>
        <w:t xml:space="preserve"> was in principle in favour of prosecuting </w:t>
      </w:r>
      <w:proofErr w:type="spellStart"/>
      <w:r>
        <w:t>Zuma</w:t>
      </w:r>
      <w:proofErr w:type="spellEnd"/>
      <w:r>
        <w:t>, it was McCarthy who took the decision to make this an accompli</w:t>
      </w:r>
      <w:r w:rsidR="00DB3BAD">
        <w:t>shed fact in late December 2007.</w:t>
      </w:r>
    </w:p>
    <w:p w:rsidR="00C37075" w:rsidRPr="00C37075" w:rsidRDefault="00C37075" w:rsidP="00C37075"/>
    <w:p w:rsidR="005A6879" w:rsidRDefault="005A6879" w:rsidP="005A6879">
      <w:pPr>
        <w:keepNext/>
        <w:widowControl/>
        <w:rPr>
          <w:b/>
          <w:u w:val="single"/>
        </w:rPr>
      </w:pPr>
      <w:r>
        <w:rPr>
          <w:b/>
          <w:u w:val="single"/>
        </w:rPr>
        <w:t>AD PARA</w:t>
      </w:r>
      <w:r w:rsidR="00CE746A">
        <w:rPr>
          <w:b/>
          <w:u w:val="single"/>
        </w:rPr>
        <w:t>S</w:t>
      </w:r>
      <w:r w:rsidR="00A00CF1">
        <w:rPr>
          <w:b/>
          <w:u w:val="single"/>
        </w:rPr>
        <w:t>7</w:t>
      </w:r>
      <w:r w:rsidR="00CE746A">
        <w:rPr>
          <w:b/>
          <w:u w:val="single"/>
        </w:rPr>
        <w:t>&amp; 8</w:t>
      </w:r>
      <w:r>
        <w:rPr>
          <w:b/>
          <w:u w:val="single"/>
        </w:rPr>
        <w:t>:</w:t>
      </w:r>
    </w:p>
    <w:p w:rsidR="005A6879" w:rsidRDefault="005A6879" w:rsidP="005A6879">
      <w:pPr>
        <w:pStyle w:val="Heading1"/>
      </w:pPr>
    </w:p>
    <w:p w:rsidR="00437B75" w:rsidRDefault="00437B75" w:rsidP="00437B75">
      <w:r>
        <w:t xml:space="preserve">The 2007 </w:t>
      </w:r>
      <w:r w:rsidR="008202B3">
        <w:t>indictment</w:t>
      </w:r>
      <w:r>
        <w:t xml:space="preserve"> did not differ that much from the 2005 </w:t>
      </w:r>
      <w:r w:rsidR="008202B3">
        <w:t>indictment</w:t>
      </w:r>
      <w:r>
        <w:t xml:space="preserve">.  What the prosecuting team were formulating were charges under POCA and Income Tax charges were added.  POCA was resorted to, not because of any racketeering going on, but in an attempt to pave the way for the admission of hearsay and documentary evidence at trial.  It is in particular because the </w:t>
      </w:r>
      <w:r>
        <w:lastRenderedPageBreak/>
        <w:t xml:space="preserve">defence made it very clear that they will challenge documents and when and if produced in the trial.  They would not agree that matters such as the admissibility of evidence shall stand over till the end of trial.  The SCA also later had sounded a warning in this regard – what was admissible against </w:t>
      </w:r>
      <w:proofErr w:type="spellStart"/>
      <w:r>
        <w:t>Shaik</w:t>
      </w:r>
      <w:proofErr w:type="spellEnd"/>
      <w:r>
        <w:t xml:space="preserve"> was not necessarily admissible against </w:t>
      </w:r>
      <w:proofErr w:type="spellStart"/>
      <w:r>
        <w:t>Zuma</w:t>
      </w:r>
      <w:proofErr w:type="spellEnd"/>
      <w:r>
        <w:t xml:space="preserve">.  POCA allows on the face of it, the State latitude in putting otherwise inadmissible evidence before Court.  </w:t>
      </w:r>
    </w:p>
    <w:p w:rsidR="00CC26C2" w:rsidRDefault="00CC26C2" w:rsidP="00437B75"/>
    <w:p w:rsidR="00437B75" w:rsidRPr="00A00969" w:rsidRDefault="00437B75" w:rsidP="00437B75">
      <w:pPr>
        <w:pStyle w:val="Heading1"/>
      </w:pPr>
    </w:p>
    <w:p w:rsidR="00437B75" w:rsidRDefault="00437B75" w:rsidP="00437B75">
      <w:pPr>
        <w:pStyle w:val="Heading2"/>
      </w:pPr>
      <w:r>
        <w:t xml:space="preserve">The position is that Downer thought that the institution of charges would detrimentally affect </w:t>
      </w:r>
      <w:proofErr w:type="spellStart"/>
      <w:r>
        <w:t>Zuma’s</w:t>
      </w:r>
      <w:proofErr w:type="spellEnd"/>
      <w:r>
        <w:t xml:space="preserve"> prospects of winning the </w:t>
      </w:r>
      <w:proofErr w:type="spellStart"/>
      <w:r>
        <w:t>Polokwane</w:t>
      </w:r>
      <w:proofErr w:type="spellEnd"/>
      <w:r>
        <w:t xml:space="preserve"> election of the ANC leader.  It is difficult to postulate a genuine or </w:t>
      </w:r>
      <w:r>
        <w:rPr>
          <w:i/>
        </w:rPr>
        <w:t>bona fide</w:t>
      </w:r>
      <w:r>
        <w:t xml:space="preserve"> prosecutorial reason why </w:t>
      </w:r>
      <w:proofErr w:type="spellStart"/>
      <w:r>
        <w:t>Zuma</w:t>
      </w:r>
      <w:proofErr w:type="spellEnd"/>
      <w:r>
        <w:t xml:space="preserve"> had to be charged i</w:t>
      </w:r>
      <w:r w:rsidR="00DB3BAD">
        <w:t>n December 2007;</w:t>
      </w:r>
    </w:p>
    <w:p w:rsidR="00437B75" w:rsidRDefault="00437B75" w:rsidP="00437B75"/>
    <w:p w:rsidR="00437B75" w:rsidRDefault="00437B75" w:rsidP="00437B75">
      <w:pPr>
        <w:pStyle w:val="Heading2"/>
      </w:pPr>
      <w:r>
        <w:t xml:space="preserve">I draw attention to how the DSO by mouth of Du </w:t>
      </w:r>
      <w:proofErr w:type="spellStart"/>
      <w:r>
        <w:t>Plooy</w:t>
      </w:r>
      <w:proofErr w:type="spellEnd"/>
      <w:r>
        <w:t xml:space="preserve">, its lead investigator in the </w:t>
      </w:r>
      <w:proofErr w:type="spellStart"/>
      <w:r>
        <w:t>Zuma</w:t>
      </w:r>
      <w:proofErr w:type="spellEnd"/>
      <w:r>
        <w:t xml:space="preserve"> matter, explained</w:t>
      </w:r>
      <w:r w:rsidR="00DB3BAD">
        <w:t xml:space="preserve"> the timing of the 2007 charges as premised on a resolve to have the warrant / LOR disputes first resolved but that it was then decided not to delay any longer;</w:t>
      </w:r>
    </w:p>
    <w:p w:rsidR="00437B75" w:rsidRDefault="00437B75" w:rsidP="00437B75"/>
    <w:p w:rsidR="00437B75" w:rsidRDefault="00437B75" w:rsidP="00437B75">
      <w:pPr>
        <w:pStyle w:val="Heading2"/>
      </w:pPr>
      <w:r>
        <w:t xml:space="preserve">This explanation was proffered in the </w:t>
      </w:r>
      <w:r w:rsidR="00DB3BAD">
        <w:t>Answering Affidavit of the NPA in the then leave to appeal process in the CC</w:t>
      </w:r>
      <w:r w:rsidR="002C4761">
        <w:t>;</w:t>
      </w:r>
    </w:p>
    <w:p w:rsidR="00437B75" w:rsidRDefault="00437B75" w:rsidP="00437B75">
      <w:pPr>
        <w:pStyle w:val="Heading2"/>
      </w:pPr>
      <w:r>
        <w:lastRenderedPageBreak/>
        <w:t xml:space="preserve">It is and has been a very puzzling and thoroughly unconvincing explanation.  It is, simply not credible but farfetched.  The SCA had given judgment in the Warrant and LOR matters, in favour </w:t>
      </w:r>
      <w:r w:rsidR="002C4761">
        <w:t>of the State on 8 November 2007;</w:t>
      </w:r>
    </w:p>
    <w:p w:rsidR="002C4761" w:rsidRPr="002C4761" w:rsidRDefault="002C4761" w:rsidP="002C4761"/>
    <w:p w:rsidR="00437B75" w:rsidRDefault="00437B75" w:rsidP="00C3151E">
      <w:pPr>
        <w:pStyle w:val="Heading2"/>
      </w:pPr>
      <w:r>
        <w:t xml:space="preserve">The </w:t>
      </w:r>
      <w:r w:rsidR="008202B3">
        <w:t>indictment</w:t>
      </w:r>
      <w:r>
        <w:t xml:space="preserve"> was served on all three Accused </w:t>
      </w:r>
      <w:r w:rsidR="00C3151E">
        <w:t>on</w:t>
      </w:r>
      <w:r>
        <w:t xml:space="preserve"> 29 December 2007</w:t>
      </w:r>
      <w:r w:rsidR="00C3151E">
        <w:t>.</w:t>
      </w:r>
    </w:p>
    <w:p w:rsidR="00C37075" w:rsidRPr="00C3151E" w:rsidRDefault="00C37075" w:rsidP="00C37075"/>
    <w:p w:rsidR="00C37075" w:rsidRDefault="00C37075" w:rsidP="00C37075">
      <w:pPr>
        <w:pStyle w:val="Heading1"/>
      </w:pPr>
    </w:p>
    <w:p w:rsidR="00C37075" w:rsidRDefault="00C37075" w:rsidP="00C37075">
      <w:r>
        <w:t xml:space="preserve">The B-Team’s reason for </w:t>
      </w:r>
      <w:r w:rsidR="006076E8">
        <w:t>Press</w:t>
      </w:r>
      <w:r>
        <w:t>ing for immediate charges is dealt with later.  The explanation proffered as their reason by the DA is not an acceptable one.  The B-Team was fully aware that c</w:t>
      </w:r>
      <w:r w:rsidR="002F669A">
        <w:t xml:space="preserve">harging </w:t>
      </w:r>
      <w:proofErr w:type="spellStart"/>
      <w:r w:rsidR="002F669A">
        <w:t>Zuma</w:t>
      </w:r>
      <w:proofErr w:type="spellEnd"/>
      <w:r w:rsidR="002F669A">
        <w:t xml:space="preserve"> prior to </w:t>
      </w:r>
      <w:proofErr w:type="spellStart"/>
      <w:r w:rsidR="002F669A">
        <w:t>Polokwane</w:t>
      </w:r>
      <w:proofErr w:type="spellEnd"/>
      <w:r w:rsidR="002F669A">
        <w:t>,</w:t>
      </w:r>
      <w:r>
        <w:t xml:space="preserve"> might detract from his prospects of election as leader of t</w:t>
      </w:r>
      <w:r w:rsidR="00D47E71">
        <w:t>he A</w:t>
      </w:r>
      <w:r w:rsidR="002F669A">
        <w:t xml:space="preserve">NC, at </w:t>
      </w:r>
      <w:proofErr w:type="spellStart"/>
      <w:r w:rsidR="002F669A">
        <w:t>Polokwane</w:t>
      </w:r>
      <w:proofErr w:type="spellEnd"/>
      <w:r w:rsidR="002F669A">
        <w:t xml:space="preserve"> (the protagonists</w:t>
      </w:r>
      <w:r w:rsidR="00D47E71">
        <w:t xml:space="preserve"> were always split on which would be the most detrimental – the uncertainty of whether he is to be charged or charging him just prior to </w:t>
      </w:r>
      <w:proofErr w:type="spellStart"/>
      <w:r w:rsidR="00D47E71">
        <w:t>Polokwane</w:t>
      </w:r>
      <w:proofErr w:type="spellEnd"/>
      <w:r w:rsidR="00D47E71">
        <w:t>).</w:t>
      </w:r>
    </w:p>
    <w:p w:rsidR="00D47E71" w:rsidRPr="00C37075" w:rsidRDefault="00D47E71" w:rsidP="00C37075"/>
    <w:p w:rsidR="005A6879" w:rsidRDefault="005A6879" w:rsidP="005A6879">
      <w:pPr>
        <w:keepNext/>
        <w:widowControl/>
        <w:rPr>
          <w:b/>
          <w:u w:val="single"/>
        </w:rPr>
      </w:pPr>
      <w:r>
        <w:rPr>
          <w:b/>
          <w:u w:val="single"/>
        </w:rPr>
        <w:t xml:space="preserve">AD PARA </w:t>
      </w:r>
      <w:r w:rsidR="00A00CF1">
        <w:rPr>
          <w:b/>
          <w:u w:val="single"/>
        </w:rPr>
        <w:t>10:</w:t>
      </w:r>
    </w:p>
    <w:p w:rsidR="005A6879" w:rsidRDefault="005A6879" w:rsidP="005A6879">
      <w:pPr>
        <w:pStyle w:val="Heading1"/>
      </w:pPr>
    </w:p>
    <w:p w:rsidR="00EC1DA5" w:rsidRDefault="00EC1DA5" w:rsidP="00EC1DA5">
      <w:pPr>
        <w:pStyle w:val="Heading2"/>
      </w:pPr>
      <w:r>
        <w:t xml:space="preserve">The DA persists in this statement to give the </w:t>
      </w:r>
      <w:r w:rsidR="003B6108">
        <w:t>impression</w:t>
      </w:r>
      <w:r>
        <w:t xml:space="preserve"> that these allegations have been rejected </w:t>
      </w:r>
      <w:r w:rsidR="000A7AB6">
        <w:t>in respect of the truth thereof;</w:t>
      </w:r>
    </w:p>
    <w:p w:rsidR="00EC1DA5" w:rsidRDefault="00EC1DA5" w:rsidP="00EC1DA5">
      <w:pPr>
        <w:pStyle w:val="Heading2"/>
      </w:pPr>
      <w:r>
        <w:lastRenderedPageBreak/>
        <w:t>It is thus untrue to say that the challenge was in part based on the allegations as to political motives.  The DA’s affidavit is framed in a way which suggests that the truth of these allegations was what was relied u</w:t>
      </w:r>
      <w:r w:rsidR="000A7AB6">
        <w:t xml:space="preserve">pon.  The DA’s </w:t>
      </w:r>
      <w:r w:rsidR="005526E3">
        <w:t>affidavit repeats</w:t>
      </w:r>
      <w:r>
        <w:t xml:space="preserve"> this falsehood with some regularity. </w:t>
      </w:r>
      <w:r w:rsidR="000A7AB6">
        <w:t xml:space="preserve"> Both the S179(5) application and </w:t>
      </w:r>
      <w:r>
        <w:t>extract</w:t>
      </w:r>
      <w:r w:rsidR="000A7AB6">
        <w:t>s</w:t>
      </w:r>
      <w:r>
        <w:t xml:space="preserve"> from the 2009 application to obtain leave to appeal from the CC against the 2009 Judgment o</w:t>
      </w:r>
      <w:r w:rsidR="000A7AB6">
        <w:t>f the SCA in the S179(5) matter, bear this out;</w:t>
      </w:r>
    </w:p>
    <w:p w:rsidR="00EC1DA5" w:rsidRDefault="00EC1DA5" w:rsidP="00EC1DA5"/>
    <w:p w:rsidR="00EC1DA5" w:rsidRDefault="00EC1DA5" w:rsidP="00EC1DA5">
      <w:pPr>
        <w:pStyle w:val="Heading2"/>
      </w:pPr>
      <w:r>
        <w:t xml:space="preserve">What the DA seeks to achieve, is to have the Court hearing this application, gain the </w:t>
      </w:r>
      <w:r w:rsidR="003B6108">
        <w:t>impression</w:t>
      </w:r>
      <w:r>
        <w:t xml:space="preserve"> that the </w:t>
      </w:r>
      <w:proofErr w:type="spellStart"/>
      <w:r>
        <w:t>Zuma</w:t>
      </w:r>
      <w:proofErr w:type="spellEnd"/>
      <w:r>
        <w:t xml:space="preserve"> contentions of </w:t>
      </w:r>
      <w:r w:rsidR="00A614AC">
        <w:t xml:space="preserve">prosecutorial abuse, </w:t>
      </w:r>
      <w:r>
        <w:t>political motives and interferences in his prosecution, had been considered and rejected</w:t>
      </w:r>
      <w:r w:rsidR="00A614AC">
        <w:t xml:space="preserve"> by the Courts</w:t>
      </w:r>
      <w:r>
        <w:t xml:space="preserve">.  This is indeed not true – these issues were never considered by any Court so as to decide the truth of such averments.  The </w:t>
      </w:r>
      <w:r w:rsidR="00A614AC">
        <w:t xml:space="preserve">DA’s </w:t>
      </w:r>
      <w:r>
        <w:t xml:space="preserve">purpose is to rubbish such allegations as any basis for </w:t>
      </w:r>
      <w:proofErr w:type="spellStart"/>
      <w:r>
        <w:t>Mpshe’s</w:t>
      </w:r>
      <w:proofErr w:type="spellEnd"/>
      <w:r>
        <w:t xml:space="preserve"> </w:t>
      </w:r>
      <w:r w:rsidR="00A614AC">
        <w:t xml:space="preserve">2009 </w:t>
      </w:r>
      <w:r>
        <w:t>Discontinuation Decision.  The closest any Court came to pronounce on these, was in Judge Nicholson’s Judgment</w:t>
      </w:r>
      <w:r w:rsidR="00A614AC">
        <w:t xml:space="preserve"> in the </w:t>
      </w:r>
      <w:proofErr w:type="gramStart"/>
      <w:r w:rsidR="00A614AC">
        <w:t>S179(</w:t>
      </w:r>
      <w:proofErr w:type="gramEnd"/>
      <w:r w:rsidR="00A614AC">
        <w:t>5) proceedings</w:t>
      </w:r>
      <w:r>
        <w:t xml:space="preserve">.  The SCA castigated him for finding in essence merit in the said allegations </w:t>
      </w:r>
      <w:r w:rsidRPr="008D165F">
        <w:rPr>
          <w:b/>
          <w:u w:val="single"/>
        </w:rPr>
        <w:t xml:space="preserve">when that was not </w:t>
      </w:r>
      <w:proofErr w:type="spellStart"/>
      <w:r w:rsidRPr="008D165F">
        <w:rPr>
          <w:b/>
          <w:u w:val="single"/>
        </w:rPr>
        <w:t>Zuma’s</w:t>
      </w:r>
      <w:proofErr w:type="spellEnd"/>
      <w:r w:rsidRPr="008D165F">
        <w:rPr>
          <w:b/>
          <w:u w:val="single"/>
        </w:rPr>
        <w:t xml:space="preserve"> </w:t>
      </w:r>
      <w:proofErr w:type="spellStart"/>
      <w:r w:rsidRPr="008D165F">
        <w:rPr>
          <w:b/>
          <w:u w:val="single"/>
        </w:rPr>
        <w:t>case</w:t>
      </w:r>
      <w:r w:rsidR="00AC7687">
        <w:t>and</w:t>
      </w:r>
      <w:proofErr w:type="spellEnd"/>
      <w:r w:rsidR="00AC7687">
        <w:t xml:space="preserve"> hence, not sufficiently relevant </w:t>
      </w:r>
      <w:r>
        <w:t>– not that he was wrong in his conclusion</w:t>
      </w:r>
      <w:r w:rsidR="00AC7687">
        <w:t xml:space="preserve"> (as opposed to being wrong to undertake such exercise at all</w:t>
      </w:r>
      <w:r w:rsidR="004A7984">
        <w:t xml:space="preserve"> on the basis done</w:t>
      </w:r>
      <w:r w:rsidR="00AC7687">
        <w:t>)</w:t>
      </w:r>
      <w:r>
        <w:t xml:space="preserve">.  The DA now suggests that </w:t>
      </w:r>
      <w:r>
        <w:lastRenderedPageBreak/>
        <w:t xml:space="preserve">what Nicholson found was indeed </w:t>
      </w:r>
      <w:proofErr w:type="spellStart"/>
      <w:r>
        <w:t>Zuma’s</w:t>
      </w:r>
      <w:proofErr w:type="spellEnd"/>
      <w:r>
        <w:t xml:space="preserve"> case which case was rejected by the SCA.  That is untrue.</w:t>
      </w:r>
    </w:p>
    <w:p w:rsidR="00D47E71" w:rsidRDefault="00D47E71" w:rsidP="00D47E71"/>
    <w:p w:rsidR="00D47E71" w:rsidRDefault="00D47E71" w:rsidP="00D47E71">
      <w:pPr>
        <w:pStyle w:val="Heading1"/>
      </w:pPr>
    </w:p>
    <w:p w:rsidR="00D47E71" w:rsidRDefault="00D47E71" w:rsidP="00D47E71">
      <w:r>
        <w:t xml:space="preserve">The statement is skewed.  The allegations of an abuse of prosecutorial powers in the investigation and prosecution of </w:t>
      </w:r>
      <w:proofErr w:type="spellStart"/>
      <w:r>
        <w:t>Zuma</w:t>
      </w:r>
      <w:proofErr w:type="spellEnd"/>
      <w:r>
        <w:t xml:space="preserve"> were simply extracts from the </w:t>
      </w:r>
      <w:proofErr w:type="spellStart"/>
      <w:r>
        <w:t>Msimang</w:t>
      </w:r>
      <w:proofErr w:type="spellEnd"/>
      <w:r>
        <w:t xml:space="preserve"> papers and indeed from the Third Respondent’s affidavit relating to a permanent stay.  The case made in this respect was that as a result of these allegations being raised in litigation between the parties, </w:t>
      </w:r>
      <w:proofErr w:type="spellStart"/>
      <w:r>
        <w:t>Mpshe</w:t>
      </w:r>
      <w:proofErr w:type="spellEnd"/>
      <w:r>
        <w:t xml:space="preserve"> should have seen fit to indicate th</w:t>
      </w:r>
      <w:r w:rsidR="004A7984">
        <w:t>at</w:t>
      </w:r>
      <w:r>
        <w:t xml:space="preserve"> fresh charges were being considered and </w:t>
      </w:r>
      <w:proofErr w:type="spellStart"/>
      <w:r>
        <w:t>Zuma</w:t>
      </w:r>
      <w:proofErr w:type="spellEnd"/>
      <w:r>
        <w:t xml:space="preserve"> be given an opportunity to address Representations in this regard based on a common law duty to do so.</w:t>
      </w:r>
    </w:p>
    <w:p w:rsidR="004A7984" w:rsidRDefault="004A7984" w:rsidP="00D47E71"/>
    <w:p w:rsidR="00470DAF" w:rsidRDefault="00470DAF" w:rsidP="00470DAF">
      <w:pPr>
        <w:pStyle w:val="Heading1"/>
      </w:pPr>
    </w:p>
    <w:p w:rsidR="00470DAF" w:rsidRPr="00470DAF" w:rsidRDefault="00470DAF" w:rsidP="00470DAF">
      <w:r>
        <w:t xml:space="preserve">The NPA applied for these allegations to be struck out on the basis of their insufficient relevance and that is what the SCA did. </w:t>
      </w:r>
    </w:p>
    <w:p w:rsidR="00EC1DA5" w:rsidRPr="00EC1DA5" w:rsidRDefault="00EC1DA5" w:rsidP="00EC1DA5"/>
    <w:p w:rsidR="005A6879" w:rsidRDefault="005A6879" w:rsidP="005A6879">
      <w:pPr>
        <w:keepNext/>
        <w:widowControl/>
        <w:rPr>
          <w:b/>
          <w:u w:val="single"/>
        </w:rPr>
      </w:pPr>
      <w:r>
        <w:rPr>
          <w:b/>
          <w:u w:val="single"/>
        </w:rPr>
        <w:t xml:space="preserve">AD PARA </w:t>
      </w:r>
      <w:r w:rsidR="00A00CF1">
        <w:rPr>
          <w:b/>
          <w:u w:val="single"/>
        </w:rPr>
        <w:t>11:</w:t>
      </w:r>
    </w:p>
    <w:p w:rsidR="00432A32" w:rsidRDefault="00432A32" w:rsidP="00432A32">
      <w:pPr>
        <w:pStyle w:val="Heading1"/>
      </w:pPr>
    </w:p>
    <w:p w:rsidR="00432A32" w:rsidRDefault="00432A32" w:rsidP="00432A32">
      <w:pPr>
        <w:pStyle w:val="Heading2"/>
      </w:pPr>
      <w:r>
        <w:t xml:space="preserve">This is so.  It was since July 2006 when the DSO did not proceed with the trial as set down (and frankly, they had made it impossible to proceed), on the cards that the Accused would bring a </w:t>
      </w:r>
      <w:r>
        <w:lastRenderedPageBreak/>
        <w:t>permanent stay application if the NPA revived the prosecution.</w:t>
      </w:r>
      <w:r w:rsidR="00AC7687">
        <w:t xml:space="preserve">  It had indeed brought such an applica</w:t>
      </w:r>
      <w:r w:rsidR="00600CA5">
        <w:t xml:space="preserve">tion in the </w:t>
      </w:r>
      <w:proofErr w:type="spellStart"/>
      <w:r w:rsidR="00600CA5">
        <w:t>Msimang</w:t>
      </w:r>
      <w:proofErr w:type="spellEnd"/>
      <w:r w:rsidR="00600CA5">
        <w:t xml:space="preserve"> proceedings;</w:t>
      </w:r>
    </w:p>
    <w:p w:rsidR="00432A32" w:rsidRPr="008D165F" w:rsidRDefault="00432A32" w:rsidP="00432A32"/>
    <w:p w:rsidR="00432A32" w:rsidRDefault="00432A32" w:rsidP="00432A32">
      <w:pPr>
        <w:pStyle w:val="Heading2"/>
      </w:pPr>
      <w:r>
        <w:t xml:space="preserve">The tone and stance in the Representations were simple.  The NPA through affidavits by especially Du </w:t>
      </w:r>
      <w:proofErr w:type="spellStart"/>
      <w:r>
        <w:t>Plooy</w:t>
      </w:r>
      <w:proofErr w:type="spellEnd"/>
      <w:r>
        <w:t xml:space="preserve">, McCarthy, </w:t>
      </w:r>
      <w:proofErr w:type="spellStart"/>
      <w:r>
        <w:t>Ngcuka</w:t>
      </w:r>
      <w:proofErr w:type="spellEnd"/>
      <w:r>
        <w:t xml:space="preserve"> and </w:t>
      </w:r>
      <w:proofErr w:type="spellStart"/>
      <w:r>
        <w:t>Pikoli</w:t>
      </w:r>
      <w:proofErr w:type="spellEnd"/>
      <w:r>
        <w:t xml:space="preserve"> </w:t>
      </w:r>
      <w:r w:rsidR="00600CA5">
        <w:t xml:space="preserve">in the past litigation </w:t>
      </w:r>
      <w:r>
        <w:t xml:space="preserve">had branded the allegations as to political manipulation and motives and prosecutorial abuses as reckless, speculative and devoid of all truth.  The Prosecution was immaculate and there was no evidence at all of </w:t>
      </w:r>
      <w:r w:rsidR="00AC7687">
        <w:t xml:space="preserve">DSO </w:t>
      </w:r>
      <w:r>
        <w:t xml:space="preserve">prosecutorial impropriety.  </w:t>
      </w:r>
      <w:proofErr w:type="spellStart"/>
      <w:r>
        <w:t>Zuma</w:t>
      </w:r>
      <w:proofErr w:type="spellEnd"/>
      <w:r>
        <w:t xml:space="preserve"> was challenged </w:t>
      </w:r>
      <w:r w:rsidR="00600CA5">
        <w:t>to produce any evidence thereof;</w:t>
      </w:r>
    </w:p>
    <w:p w:rsidR="00432A32" w:rsidRDefault="00432A32" w:rsidP="00432A32"/>
    <w:p w:rsidR="00432A32" w:rsidRDefault="00432A32" w:rsidP="00432A32">
      <w:pPr>
        <w:pStyle w:val="Heading2"/>
      </w:pPr>
      <w:r>
        <w:t>This was in July 2006 and obviously made in the confident belief in the top secrecy of the Browse Mole operation.</w:t>
      </w:r>
      <w:r w:rsidR="00AC7687">
        <w:t xml:space="preserve">  Indeed this operation’s existence </w:t>
      </w:r>
      <w:r w:rsidR="00600CA5">
        <w:t>was only leaked in 2007;</w:t>
      </w:r>
    </w:p>
    <w:p w:rsidR="00AC7687" w:rsidRPr="00AC7687" w:rsidRDefault="00AC7687" w:rsidP="00AC7687">
      <w:pPr>
        <w:pStyle w:val="Heading2"/>
      </w:pPr>
      <w:r>
        <w:t xml:space="preserve">The prosecution of </w:t>
      </w:r>
      <w:proofErr w:type="spellStart"/>
      <w:r>
        <w:t>Zuma</w:t>
      </w:r>
      <w:proofErr w:type="spellEnd"/>
      <w:r>
        <w:t xml:space="preserve"> should indeed have been stayed for this very reason alone.  It was an outrageous challenge given that the NPA knew that an illegal investigation utilising DSO powe</w:t>
      </w:r>
      <w:r w:rsidR="004A7984">
        <w:t>rs and means</w:t>
      </w:r>
      <w:r>
        <w:t xml:space="preserve"> had been conducted by the DSO.  Of course, there is no mention of this and the deception of the Trial Court i</w:t>
      </w:r>
      <w:r w:rsidR="00600CA5">
        <w:t>s simply shrugged off by the DA;</w:t>
      </w:r>
    </w:p>
    <w:p w:rsidR="00432A32" w:rsidRDefault="00432A32" w:rsidP="00432A32">
      <w:pPr>
        <w:pStyle w:val="Heading2"/>
      </w:pPr>
      <w:r>
        <w:lastRenderedPageBreak/>
        <w:t xml:space="preserve">In the Representations, the existence of such evidence was revealed as the Record shows.  The NPA’s challenge would be met by the production of such evidence in the permanent stay application.  I fail to see how that was </w:t>
      </w:r>
      <w:r>
        <w:rPr>
          <w:b/>
        </w:rPr>
        <w:t>“blackmail”</w:t>
      </w:r>
      <w:r>
        <w:t xml:space="preserve"> as the DA and a Prosecutor dub it.  I accept that the permanent stay was a threat but that was and is a legitimate threat in an adversarial context.  I cannot think that this should have been concealed (as the prosecution clearly had done in respect of the Browse Mole operation).  I fail to see how that qualifies as blackmail.  What was sought as the outcome of the Representations was no different than the outcome to be sought in the permanent stay.  The </w:t>
      </w:r>
      <w:r>
        <w:rPr>
          <w:b/>
        </w:rPr>
        <w:t>“threat”</w:t>
      </w:r>
      <w:r>
        <w:t xml:space="preserve"> was no different to what litigants fac</w:t>
      </w:r>
      <w:r w:rsidR="00600CA5">
        <w:t>e every day in civil litigation;</w:t>
      </w:r>
    </w:p>
    <w:p w:rsidR="00432A32" w:rsidRDefault="00432A32" w:rsidP="00432A32"/>
    <w:p w:rsidR="00432A32" w:rsidRDefault="00432A32" w:rsidP="00432A32">
      <w:pPr>
        <w:pStyle w:val="Heading2"/>
      </w:pPr>
      <w:r>
        <w:t xml:space="preserve">These manipulations included constant leakage to the </w:t>
      </w:r>
      <w:r w:rsidR="006076E8">
        <w:t>Press</w:t>
      </w:r>
      <w:r>
        <w:t xml:space="preserve"> of information which came to the DSO by reason of the investigation and prosecution they launched against </w:t>
      </w:r>
      <w:proofErr w:type="spellStart"/>
      <w:r>
        <w:t>Zuma</w:t>
      </w:r>
      <w:proofErr w:type="spellEnd"/>
      <w:r>
        <w:t>.</w:t>
      </w:r>
    </w:p>
    <w:p w:rsidR="00432A32" w:rsidRDefault="00432A32" w:rsidP="00432A32"/>
    <w:p w:rsidR="00900B6E" w:rsidRDefault="00900B6E" w:rsidP="00900B6E">
      <w:pPr>
        <w:pStyle w:val="Heading1"/>
      </w:pPr>
    </w:p>
    <w:p w:rsidR="00900B6E" w:rsidRDefault="000223EF" w:rsidP="00900B6E">
      <w:r>
        <w:t>The timetable</w:t>
      </w:r>
      <w:r w:rsidR="00900B6E">
        <w:t xml:space="preserve"> was premised on the failure of the </w:t>
      </w:r>
      <w:proofErr w:type="gramStart"/>
      <w:r w:rsidR="00900B6E">
        <w:t>S179(</w:t>
      </w:r>
      <w:proofErr w:type="gramEnd"/>
      <w:r w:rsidR="00900B6E">
        <w:t xml:space="preserve">5) appeal proceedings in the CC.  Obviously if </w:t>
      </w:r>
      <w:proofErr w:type="spellStart"/>
      <w:r w:rsidR="00900B6E">
        <w:t>Zuma’s</w:t>
      </w:r>
      <w:proofErr w:type="spellEnd"/>
      <w:r w:rsidR="00900B6E">
        <w:t xml:space="preserve"> appeal succeeded that would terminate the 2007 ch</w:t>
      </w:r>
      <w:r w:rsidR="00E02646">
        <w:t>arges.</w:t>
      </w:r>
    </w:p>
    <w:p w:rsidR="005A6879" w:rsidRDefault="005A6879" w:rsidP="005A6879">
      <w:pPr>
        <w:keepNext/>
        <w:widowControl/>
        <w:rPr>
          <w:b/>
          <w:u w:val="single"/>
        </w:rPr>
      </w:pPr>
      <w:r>
        <w:rPr>
          <w:b/>
          <w:u w:val="single"/>
        </w:rPr>
        <w:lastRenderedPageBreak/>
        <w:t xml:space="preserve">AD PARA </w:t>
      </w:r>
      <w:r w:rsidR="00A00CF1">
        <w:rPr>
          <w:b/>
          <w:u w:val="single"/>
        </w:rPr>
        <w:t>12:</w:t>
      </w:r>
    </w:p>
    <w:p w:rsidR="005A6879" w:rsidRDefault="005A6879" w:rsidP="005A6879">
      <w:pPr>
        <w:pStyle w:val="Heading1"/>
      </w:pPr>
    </w:p>
    <w:p w:rsidR="00A00CF1" w:rsidRDefault="00E02646" w:rsidP="005A6879">
      <w:r>
        <w:t>The Representations were made in February 2009.  The DA had no right to see confidential material and set up some kind of mini trial before the NDPP.</w:t>
      </w:r>
    </w:p>
    <w:p w:rsidR="00A00CF1" w:rsidRDefault="00A00CF1" w:rsidP="005A6879"/>
    <w:p w:rsidR="005A6879" w:rsidRDefault="005A6879" w:rsidP="005A6879">
      <w:pPr>
        <w:keepNext/>
        <w:widowControl/>
        <w:rPr>
          <w:b/>
          <w:u w:val="single"/>
        </w:rPr>
      </w:pPr>
      <w:r>
        <w:rPr>
          <w:b/>
          <w:u w:val="single"/>
        </w:rPr>
        <w:t xml:space="preserve">AD PARA </w:t>
      </w:r>
      <w:r w:rsidR="00A00CF1">
        <w:rPr>
          <w:b/>
          <w:u w:val="single"/>
        </w:rPr>
        <w:t>13:</w:t>
      </w:r>
    </w:p>
    <w:p w:rsidR="005A6879" w:rsidRDefault="005A6879" w:rsidP="005A6879">
      <w:pPr>
        <w:pStyle w:val="Heading1"/>
      </w:pPr>
    </w:p>
    <w:p w:rsidR="00A00CF1" w:rsidRDefault="00E02646" w:rsidP="005A6879">
      <w:r>
        <w:t xml:space="preserve">The allegations of </w:t>
      </w:r>
      <w:r>
        <w:rPr>
          <w:b/>
        </w:rPr>
        <w:t>“black mail”</w:t>
      </w:r>
      <w:r>
        <w:t xml:space="preserve"> are at best strategic overstatements.  At issue was whether a permanent stay application may scupper the Prosecution.</w:t>
      </w:r>
    </w:p>
    <w:p w:rsidR="00A00CF1" w:rsidRDefault="00A00CF1" w:rsidP="005A6879"/>
    <w:p w:rsidR="005A6879" w:rsidRDefault="005A6879" w:rsidP="005A6879">
      <w:pPr>
        <w:keepNext/>
        <w:widowControl/>
        <w:rPr>
          <w:b/>
          <w:u w:val="single"/>
        </w:rPr>
      </w:pPr>
      <w:r>
        <w:rPr>
          <w:b/>
          <w:u w:val="single"/>
        </w:rPr>
        <w:t xml:space="preserve">AD PARA </w:t>
      </w:r>
      <w:r w:rsidR="00A00CF1">
        <w:rPr>
          <w:b/>
          <w:u w:val="single"/>
        </w:rPr>
        <w:t>14:</w:t>
      </w:r>
    </w:p>
    <w:p w:rsidR="00D71F5A" w:rsidRPr="00D71F5A" w:rsidRDefault="00D71F5A" w:rsidP="00D71F5A">
      <w:pPr>
        <w:pStyle w:val="Heading1"/>
      </w:pPr>
    </w:p>
    <w:p w:rsidR="00D71F5A" w:rsidRPr="00D71F5A" w:rsidRDefault="00D71F5A" w:rsidP="00D71F5A">
      <w:r w:rsidRPr="00D71F5A">
        <w:t xml:space="preserve">The fact that </w:t>
      </w:r>
      <w:proofErr w:type="spellStart"/>
      <w:r w:rsidRPr="00D71F5A">
        <w:t>Mpshe</w:t>
      </w:r>
      <w:proofErr w:type="spellEnd"/>
      <w:r w:rsidRPr="00D71F5A">
        <w:t xml:space="preserve"> was disconsolate simply underlines the </w:t>
      </w:r>
      <w:r w:rsidRPr="00D71F5A">
        <w:rPr>
          <w:i/>
        </w:rPr>
        <w:t>bona fide</w:t>
      </w:r>
      <w:r w:rsidRPr="00D71F5A">
        <w:t xml:space="preserve"> nature of his decision.  Apart from that I cannot comment save that the team was obviously not part of senior management nor were Downer and </w:t>
      </w:r>
      <w:proofErr w:type="spellStart"/>
      <w:r w:rsidRPr="00D71F5A">
        <w:t>Steynburg</w:t>
      </w:r>
      <w:proofErr w:type="spellEnd"/>
      <w:r w:rsidRPr="00D71F5A">
        <w:t xml:space="preserve"> at the NDPP’s head office.</w:t>
      </w:r>
    </w:p>
    <w:p w:rsidR="00A00CF1" w:rsidRDefault="00A00CF1" w:rsidP="005A6879"/>
    <w:p w:rsidR="005A6879" w:rsidRDefault="005A6879" w:rsidP="005A6879">
      <w:pPr>
        <w:keepNext/>
        <w:widowControl/>
        <w:rPr>
          <w:b/>
          <w:u w:val="single"/>
        </w:rPr>
      </w:pPr>
      <w:r>
        <w:rPr>
          <w:b/>
          <w:u w:val="single"/>
        </w:rPr>
        <w:t xml:space="preserve">AD PARA </w:t>
      </w:r>
      <w:r w:rsidR="00A00CF1">
        <w:rPr>
          <w:b/>
          <w:u w:val="single"/>
        </w:rPr>
        <w:t>16</w:t>
      </w:r>
      <w:r>
        <w:rPr>
          <w:b/>
          <w:u w:val="single"/>
        </w:rPr>
        <w:t>:</w:t>
      </w:r>
    </w:p>
    <w:p w:rsidR="005A6879" w:rsidRDefault="005A6879" w:rsidP="005A6879">
      <w:pPr>
        <w:pStyle w:val="Heading1"/>
      </w:pPr>
    </w:p>
    <w:p w:rsidR="005A6879" w:rsidRDefault="001F42DA" w:rsidP="005A6879">
      <w:r>
        <w:t xml:space="preserve">This is incorrect.  The </w:t>
      </w:r>
      <w:proofErr w:type="spellStart"/>
      <w:r>
        <w:t>Mpshe</w:t>
      </w:r>
      <w:proofErr w:type="spellEnd"/>
      <w:r>
        <w:t xml:space="preserve"> decision was based on an evaluation (including the NPA’s own investigations pursuant to that) of the Representations.  It was </w:t>
      </w:r>
      <w:r>
        <w:lastRenderedPageBreak/>
        <w:t xml:space="preserve">not solely based on the contents of the communications from McCarthy.  Those contents certainly had significant implications for the evaluation of the Representations but it is incorrect to confine the rationality of </w:t>
      </w:r>
      <w:proofErr w:type="spellStart"/>
      <w:r>
        <w:t>Mpshe’s</w:t>
      </w:r>
      <w:proofErr w:type="spellEnd"/>
      <w:r>
        <w:t xml:space="preserve"> decision to only these contents.</w:t>
      </w:r>
    </w:p>
    <w:p w:rsidR="00A00CF1" w:rsidRDefault="00A00CF1" w:rsidP="005A6879"/>
    <w:p w:rsidR="005A6879" w:rsidRDefault="005A6879" w:rsidP="005A6879">
      <w:pPr>
        <w:keepNext/>
        <w:widowControl/>
        <w:rPr>
          <w:b/>
          <w:u w:val="single"/>
        </w:rPr>
      </w:pPr>
      <w:r>
        <w:rPr>
          <w:b/>
          <w:u w:val="single"/>
        </w:rPr>
        <w:t xml:space="preserve">AD PARA </w:t>
      </w:r>
      <w:r w:rsidR="00A00CF1">
        <w:rPr>
          <w:b/>
          <w:u w:val="single"/>
        </w:rPr>
        <w:t>17</w:t>
      </w:r>
      <w:r>
        <w:rPr>
          <w:b/>
          <w:u w:val="single"/>
        </w:rPr>
        <w:t>:</w:t>
      </w:r>
    </w:p>
    <w:p w:rsidR="00D71F5A" w:rsidRPr="00D71F5A" w:rsidRDefault="00D71F5A" w:rsidP="00D71F5A">
      <w:pPr>
        <w:pStyle w:val="Heading1"/>
      </w:pPr>
    </w:p>
    <w:p w:rsidR="001F42DA" w:rsidRDefault="00D71F5A" w:rsidP="00D71F5A">
      <w:r w:rsidRPr="00D71F5A">
        <w:t xml:space="preserve">There was and is no onus on the Third Respondent to explain the origin of the </w:t>
      </w:r>
      <w:r w:rsidR="006076E8">
        <w:t>Tape</w:t>
      </w:r>
      <w:r w:rsidRPr="00D71F5A">
        <w:t xml:space="preserve"> recordings.  The Third Respondent’s stance was throughout that if there is evidence of prosecutorial abuse, the NDPP should consider that.  If the NPA is satisfied that the evidence is authentic, it cannot shut its eyes or ears to the truth in respect of its own processes and an abuse thereof.  It is in that sense that the legality or not of the recordings being made or brought to the attention of the Third Respondent’s representatives was always regarded as irrelevant.  It can hardly be suggested that if, for example, the recordings actually reflected surveillance by McCarthy of the Third Respondent’s representatives’ telephones, email and bank accounts and communications re the </w:t>
      </w:r>
      <w:proofErr w:type="spellStart"/>
      <w:r w:rsidRPr="00D71F5A">
        <w:t>Zuma</w:t>
      </w:r>
      <w:proofErr w:type="spellEnd"/>
      <w:r w:rsidRPr="00D71F5A">
        <w:t xml:space="preserve"> prosecution, that the NDPP could simply have shut his eyes and ears to that</w:t>
      </w:r>
      <w:r w:rsidR="001F42DA">
        <w:t xml:space="preserve">.  </w:t>
      </w:r>
    </w:p>
    <w:p w:rsidR="001F42DA" w:rsidRDefault="001F42DA" w:rsidP="00D71F5A"/>
    <w:p w:rsidR="001F42DA" w:rsidRDefault="001F42DA" w:rsidP="001F42DA">
      <w:pPr>
        <w:pStyle w:val="Heading1"/>
      </w:pPr>
    </w:p>
    <w:p w:rsidR="00D71F5A" w:rsidRPr="00D71F5A" w:rsidRDefault="001F42DA" w:rsidP="00D71F5A">
      <w:pPr>
        <w:rPr>
          <w:b/>
        </w:rPr>
      </w:pPr>
      <w:r>
        <w:t xml:space="preserve">These </w:t>
      </w:r>
      <w:r w:rsidR="006076E8">
        <w:t>Tape</w:t>
      </w:r>
      <w:r>
        <w:t xml:space="preserve">s were not presented to the NPA at the oral Representations (and there was no mention of these in the Written Representations).  What was presented was the impact of these and other factual events on the viability of a </w:t>
      </w:r>
      <w:r>
        <w:lastRenderedPageBreak/>
        <w:t>Prosecution.</w:t>
      </w:r>
    </w:p>
    <w:p w:rsidR="00D71F5A" w:rsidRPr="00D71F5A" w:rsidRDefault="00D71F5A" w:rsidP="00D71F5A">
      <w:pPr>
        <w:rPr>
          <w:b/>
        </w:rPr>
      </w:pPr>
    </w:p>
    <w:p w:rsidR="00D71F5A" w:rsidRPr="00D71F5A" w:rsidRDefault="00D71F5A" w:rsidP="00D71F5A">
      <w:pPr>
        <w:keepNext/>
        <w:rPr>
          <w:b/>
          <w:u w:val="single"/>
        </w:rPr>
      </w:pPr>
      <w:r w:rsidRPr="00D71F5A">
        <w:rPr>
          <w:b/>
          <w:u w:val="single"/>
        </w:rPr>
        <w:t>AD PARAS 18 - 19:</w:t>
      </w:r>
    </w:p>
    <w:p w:rsidR="00D71F5A" w:rsidRPr="00D71F5A" w:rsidRDefault="00D71F5A" w:rsidP="00D71F5A">
      <w:pPr>
        <w:pStyle w:val="Heading1"/>
      </w:pPr>
    </w:p>
    <w:p w:rsidR="00D71F5A" w:rsidRPr="00D71F5A" w:rsidRDefault="00D71F5A" w:rsidP="00D71F5A">
      <w:r w:rsidRPr="00D71F5A">
        <w:t>This summary is accurate in so far as it goes.</w:t>
      </w:r>
    </w:p>
    <w:p w:rsidR="005A6879" w:rsidRDefault="005A6879" w:rsidP="005A6879"/>
    <w:p w:rsidR="005A6879" w:rsidRDefault="005A6879" w:rsidP="005A6879">
      <w:pPr>
        <w:keepNext/>
        <w:widowControl/>
        <w:rPr>
          <w:b/>
          <w:u w:val="single"/>
        </w:rPr>
      </w:pPr>
      <w:r>
        <w:rPr>
          <w:b/>
          <w:u w:val="single"/>
        </w:rPr>
        <w:t xml:space="preserve">AD PARA </w:t>
      </w:r>
      <w:r w:rsidR="00A00CF1">
        <w:rPr>
          <w:b/>
          <w:u w:val="single"/>
        </w:rPr>
        <w:t>20</w:t>
      </w:r>
      <w:r>
        <w:rPr>
          <w:b/>
          <w:u w:val="single"/>
        </w:rPr>
        <w:t>:</w:t>
      </w:r>
    </w:p>
    <w:p w:rsidR="005A6879" w:rsidRDefault="005A6879" w:rsidP="005A6879">
      <w:pPr>
        <w:pStyle w:val="Heading1"/>
      </w:pPr>
    </w:p>
    <w:p w:rsidR="00B9085B" w:rsidRPr="00B9085B" w:rsidRDefault="00B9085B" w:rsidP="00B9085B">
      <w:r w:rsidRPr="00B9085B">
        <w:t xml:space="preserve">The NDPP dealt with a real and significant manifestation of the abuse of the prosecution process of </w:t>
      </w:r>
      <w:proofErr w:type="spellStart"/>
      <w:r w:rsidRPr="00B9085B">
        <w:t>Zuma</w:t>
      </w:r>
      <w:proofErr w:type="spellEnd"/>
      <w:r w:rsidRPr="00B9085B">
        <w:t xml:space="preserve"> by the DSO.</w:t>
      </w:r>
    </w:p>
    <w:p w:rsidR="00B9085B" w:rsidRPr="00B9085B" w:rsidRDefault="00B9085B" w:rsidP="00B9085B"/>
    <w:p w:rsidR="00B9085B" w:rsidRPr="00B9085B" w:rsidRDefault="00B9085B" w:rsidP="00B9085B">
      <w:pPr>
        <w:keepNext/>
        <w:rPr>
          <w:b/>
          <w:u w:val="single"/>
        </w:rPr>
      </w:pPr>
      <w:r w:rsidRPr="00B9085B">
        <w:rPr>
          <w:b/>
          <w:u w:val="single"/>
        </w:rPr>
        <w:t>AD PAR</w:t>
      </w:r>
      <w:r w:rsidR="004C0F24">
        <w:rPr>
          <w:b/>
          <w:u w:val="single"/>
        </w:rPr>
        <w:t>A</w:t>
      </w:r>
      <w:r w:rsidRPr="00B9085B">
        <w:rPr>
          <w:b/>
          <w:u w:val="single"/>
        </w:rPr>
        <w:t xml:space="preserve"> 21:</w:t>
      </w:r>
    </w:p>
    <w:p w:rsidR="00B9085B" w:rsidRPr="00B9085B" w:rsidRDefault="00B9085B" w:rsidP="00B9085B">
      <w:pPr>
        <w:pStyle w:val="Heading1"/>
      </w:pPr>
    </w:p>
    <w:p w:rsidR="00B9085B" w:rsidRPr="00B9085B" w:rsidRDefault="00B9085B" w:rsidP="00B9085B">
      <w:r w:rsidRPr="00B9085B">
        <w:t xml:space="preserve">Of course the Record is stripped from the Representations so that the cumulative case is not before the Court.  There is, however, enough before the Court to discern that the Decision was within </w:t>
      </w:r>
      <w:proofErr w:type="spellStart"/>
      <w:r w:rsidRPr="00B9085B">
        <w:t>Mpshe’s</w:t>
      </w:r>
      <w:proofErr w:type="spellEnd"/>
      <w:r w:rsidRPr="00B9085B">
        <w:t xml:space="preserve"> jurisdiction and made honestly and </w:t>
      </w:r>
      <w:r w:rsidRPr="00B9085B">
        <w:rPr>
          <w:i/>
        </w:rPr>
        <w:t>bona fide</w:t>
      </w:r>
      <w:r w:rsidRPr="00B9085B">
        <w:t xml:space="preserve">. </w:t>
      </w:r>
    </w:p>
    <w:p w:rsidR="00B9085B" w:rsidRDefault="00B9085B" w:rsidP="00B9085B">
      <w:pPr>
        <w:rPr>
          <w:strike/>
        </w:rPr>
      </w:pPr>
    </w:p>
    <w:p w:rsidR="00C72B33" w:rsidRPr="002951A1" w:rsidRDefault="00C72B33" w:rsidP="00C72B33">
      <w:pPr>
        <w:pStyle w:val="Heading1"/>
      </w:pPr>
    </w:p>
    <w:p w:rsidR="00C72B33" w:rsidRDefault="00C72B33" w:rsidP="00C72B33">
      <w:r>
        <w:t xml:space="preserve">In setting out the relevance of the timing of the charges in 2007, I have quoted from previous litigation papers between the NPA and </w:t>
      </w:r>
      <w:proofErr w:type="spellStart"/>
      <w:r>
        <w:t>Zuma</w:t>
      </w:r>
      <w:proofErr w:type="spellEnd"/>
      <w:r>
        <w:t xml:space="preserve">.  I do so to promote </w:t>
      </w:r>
      <w:r>
        <w:lastRenderedPageBreak/>
        <w:t xml:space="preserve">the understanding that such litigation history was part of the context and that the NPA and </w:t>
      </w:r>
      <w:proofErr w:type="spellStart"/>
      <w:r>
        <w:t>Mpshe</w:t>
      </w:r>
      <w:proofErr w:type="spellEnd"/>
      <w:r>
        <w:t xml:space="preserve"> himself and through other DSO and NPA officials understood such context and appreciated the significance of the </w:t>
      </w:r>
      <w:r w:rsidR="00A44C33">
        <w:t>Tapes</w:t>
      </w:r>
      <w:r>
        <w:t xml:space="preserve"> as proving (and this was not a Court of law) what the NPA previously always dismissed as fabrication or speculation.</w:t>
      </w:r>
    </w:p>
    <w:p w:rsidR="00A00CF1" w:rsidRDefault="00A00CF1" w:rsidP="005A6879"/>
    <w:p w:rsidR="005A6879" w:rsidRDefault="005A6879" w:rsidP="005A6879">
      <w:pPr>
        <w:keepNext/>
        <w:widowControl/>
        <w:rPr>
          <w:b/>
          <w:u w:val="single"/>
        </w:rPr>
      </w:pPr>
      <w:r>
        <w:rPr>
          <w:b/>
          <w:u w:val="single"/>
        </w:rPr>
        <w:t xml:space="preserve">AD PARA </w:t>
      </w:r>
      <w:r w:rsidR="00A00CF1">
        <w:rPr>
          <w:b/>
          <w:u w:val="single"/>
        </w:rPr>
        <w:t>22</w:t>
      </w:r>
      <w:r>
        <w:rPr>
          <w:b/>
          <w:u w:val="single"/>
        </w:rPr>
        <w:t>:</w:t>
      </w:r>
    </w:p>
    <w:p w:rsidR="00C72B33" w:rsidRDefault="00C72B33" w:rsidP="00C72B33">
      <w:pPr>
        <w:pStyle w:val="Heading1"/>
      </w:pPr>
    </w:p>
    <w:p w:rsidR="00C72B33" w:rsidRDefault="00C72B33" w:rsidP="00C72B33">
      <w:r>
        <w:t xml:space="preserve">It is simply not correct that nothing had changed.  The Prosecution had never staved off a full confrontation on the issue of an abusive prosecution.  In the </w:t>
      </w:r>
      <w:proofErr w:type="spellStart"/>
      <w:r>
        <w:t>Msimang</w:t>
      </w:r>
      <w:proofErr w:type="spellEnd"/>
      <w:r>
        <w:t xml:space="preserve"> proceedings, the Court dealt first with the adjournment application of the State.  This</w:t>
      </w:r>
      <w:r w:rsidR="002543B3">
        <w:t xml:space="preserve"> adjournment was r</w:t>
      </w:r>
      <w:r>
        <w:t xml:space="preserve">esisted by </w:t>
      </w:r>
      <w:proofErr w:type="spellStart"/>
      <w:r>
        <w:t>Zuma</w:t>
      </w:r>
      <w:proofErr w:type="spellEnd"/>
      <w:r>
        <w:t>.</w:t>
      </w:r>
      <w:r w:rsidR="002543B3">
        <w:t xml:space="preserve">  </w:t>
      </w:r>
      <w:proofErr w:type="spellStart"/>
      <w:r w:rsidR="002543B3">
        <w:t>Zuma</w:t>
      </w:r>
      <w:proofErr w:type="spellEnd"/>
      <w:r w:rsidR="002543B3">
        <w:t xml:space="preserve"> was successful.  The State case was then struck from the Roll.</w:t>
      </w:r>
    </w:p>
    <w:p w:rsidR="00C72B33" w:rsidRDefault="00C72B33" w:rsidP="00C72B33">
      <w:pPr>
        <w:rPr>
          <w:b/>
        </w:rPr>
      </w:pPr>
    </w:p>
    <w:p w:rsidR="00C72B33" w:rsidRPr="00707638" w:rsidRDefault="00C72B33" w:rsidP="00C72B33">
      <w:pPr>
        <w:pStyle w:val="Heading1"/>
      </w:pPr>
    </w:p>
    <w:p w:rsidR="00C72B33" w:rsidRDefault="00C72B33" w:rsidP="00C72B33">
      <w:r>
        <w:t xml:space="preserve">There was no argument on the Permanent Stay.  </w:t>
      </w:r>
      <w:proofErr w:type="gramStart"/>
      <w:r>
        <w:t>As the NPA subsequently argued (later endorsed by the SCA and the CC in the LOR proceedings), the striking off terminated the proceedings.</w:t>
      </w:r>
      <w:proofErr w:type="gramEnd"/>
      <w:r>
        <w:t xml:space="preserve">  There was nothing pending.</w:t>
      </w:r>
    </w:p>
    <w:p w:rsidR="002543B3" w:rsidRDefault="002543B3" w:rsidP="00C72B33"/>
    <w:p w:rsidR="00C72B33" w:rsidRDefault="00C72B33" w:rsidP="00C72B33">
      <w:pPr>
        <w:pStyle w:val="Heading1"/>
      </w:pPr>
    </w:p>
    <w:p w:rsidR="00C72B33" w:rsidRDefault="00C72B33" w:rsidP="00C72B33">
      <w:r>
        <w:t xml:space="preserve">In the </w:t>
      </w:r>
      <w:proofErr w:type="gramStart"/>
      <w:r>
        <w:t>S179(</w:t>
      </w:r>
      <w:proofErr w:type="gramEnd"/>
      <w:r>
        <w:t xml:space="preserve">5) application, the </w:t>
      </w:r>
      <w:r w:rsidRPr="002543B3">
        <w:rPr>
          <w:b/>
          <w:u w:val="single"/>
        </w:rPr>
        <w:t>allegations</w:t>
      </w:r>
      <w:r w:rsidR="002543B3">
        <w:t xml:space="preserve">(as opposed to the truth) </w:t>
      </w:r>
      <w:r>
        <w:t xml:space="preserve">of manipulation were simply contextual to the main dispute.  The SCA struck it out </w:t>
      </w:r>
      <w:r>
        <w:lastRenderedPageBreak/>
        <w:t>precisely because it was not sufficiently connected to the real issue.</w:t>
      </w:r>
    </w:p>
    <w:p w:rsidR="00C72B33" w:rsidRDefault="00C72B33" w:rsidP="00C72B33"/>
    <w:p w:rsidR="00C72B33" w:rsidRDefault="00C72B33" w:rsidP="00C72B33">
      <w:pPr>
        <w:pStyle w:val="Heading1"/>
      </w:pPr>
    </w:p>
    <w:p w:rsidR="00C72B33" w:rsidRDefault="00C72B33" w:rsidP="00C72B33">
      <w:r>
        <w:t xml:space="preserve">It is also not true that nothing had changed.  Of course not knowing when </w:t>
      </w:r>
      <w:proofErr w:type="spellStart"/>
      <w:r>
        <w:t>Mpshe</w:t>
      </w:r>
      <w:proofErr w:type="spellEnd"/>
      <w:r>
        <w:t xml:space="preserve"> would make a </w:t>
      </w:r>
      <w:proofErr w:type="gramStart"/>
      <w:r>
        <w:t>decision,</w:t>
      </w:r>
      <w:proofErr w:type="gramEnd"/>
      <w:r>
        <w:t xml:space="preserve"> did not assist </w:t>
      </w:r>
      <w:proofErr w:type="spellStart"/>
      <w:r>
        <w:t>Zuma</w:t>
      </w:r>
      <w:proofErr w:type="spellEnd"/>
      <w:r>
        <w:t xml:space="preserve"> in placing certain features of the prosecution before him.  In context, it must also be remembered that the JSCI Report </w:t>
      </w:r>
      <w:r w:rsidR="002543B3">
        <w:t xml:space="preserve">re the Browse Mole operation </w:t>
      </w:r>
      <w:r>
        <w:t xml:space="preserve">was finalised on 27 November 2007 and the </w:t>
      </w:r>
      <w:r w:rsidR="00A44C33">
        <w:t>Tapes</w:t>
      </w:r>
      <w:r>
        <w:t xml:space="preserve"> also cover the November/December period.  Things had changed but the DSO obviously did not inform </w:t>
      </w:r>
      <w:proofErr w:type="spellStart"/>
      <w:r>
        <w:t>Mpshe</w:t>
      </w:r>
      <w:proofErr w:type="spellEnd"/>
      <w:r>
        <w:t>.</w:t>
      </w:r>
    </w:p>
    <w:p w:rsidR="00C72B33" w:rsidRDefault="00C72B33" w:rsidP="00C72B33"/>
    <w:p w:rsidR="00C72B33" w:rsidRPr="00707638" w:rsidRDefault="00C72B33" w:rsidP="00C72B33">
      <w:pPr>
        <w:keepNext/>
        <w:rPr>
          <w:b/>
          <w:u w:val="single"/>
        </w:rPr>
      </w:pPr>
      <w:r w:rsidRPr="002543B3">
        <w:rPr>
          <w:b/>
          <w:u w:val="single"/>
        </w:rPr>
        <w:t>AD PARA 22:4:</w:t>
      </w:r>
    </w:p>
    <w:p w:rsidR="00C72B33" w:rsidRDefault="00C72B33" w:rsidP="00C72B33">
      <w:pPr>
        <w:pStyle w:val="Heading1"/>
      </w:pPr>
    </w:p>
    <w:p w:rsidR="00C72B33" w:rsidRDefault="00C72B33" w:rsidP="00C72B33">
      <w:r>
        <w:t xml:space="preserve">The DA seeks to hide behind the team. The </w:t>
      </w:r>
      <w:r w:rsidR="00A44C33">
        <w:t>Tapes</w:t>
      </w:r>
      <w:r>
        <w:t xml:space="preserve"> reveal Downer’s close association and interchanges with the Press.  That may not have been in the forefront, but it is hardly irrelevant.  McCar</w:t>
      </w:r>
      <w:r w:rsidR="00D23303">
        <w:t>thy was the Head of the DSO – the B-Team</w:t>
      </w:r>
      <w:r>
        <w:t xml:space="preserve"> was his team.  Who was involved with what skulduggery is unclear and cannot be invited into the positive statement made.  It is in any event irrelevant – there is collective responsibility in the NPA.</w:t>
      </w:r>
      <w:r w:rsidR="002543B3">
        <w:t xml:space="preserve">  It was never suggested that the B-Team was involved in McCarthy’s skulduggery as emerged from the Tapes.  That is not the issue.</w:t>
      </w:r>
    </w:p>
    <w:p w:rsidR="002543B3" w:rsidRDefault="002543B3" w:rsidP="00C72B33"/>
    <w:p w:rsidR="00C72B33" w:rsidRPr="00707638" w:rsidRDefault="00C72B33" w:rsidP="00C72B33">
      <w:pPr>
        <w:keepNext/>
        <w:rPr>
          <w:b/>
          <w:u w:val="single"/>
        </w:rPr>
      </w:pPr>
      <w:r w:rsidRPr="002543B3">
        <w:rPr>
          <w:b/>
          <w:u w:val="single"/>
        </w:rPr>
        <w:lastRenderedPageBreak/>
        <w:t>AD PARA 22:</w:t>
      </w:r>
      <w:r w:rsidR="002543B3" w:rsidRPr="002543B3">
        <w:rPr>
          <w:b/>
          <w:u w:val="single"/>
        </w:rPr>
        <w:t>5:</w:t>
      </w:r>
    </w:p>
    <w:p w:rsidR="00C72B33" w:rsidRDefault="00C72B33" w:rsidP="00C72B33">
      <w:pPr>
        <w:pStyle w:val="Heading1"/>
      </w:pPr>
    </w:p>
    <w:p w:rsidR="00C72B33" w:rsidRDefault="00C72B33" w:rsidP="00C72B33">
      <w:r>
        <w:t xml:space="preserve">With great respect, the Counsel could only advise in general terms.  There are opinions that differ from those quoted and it is not quite clear what factual </w:t>
      </w:r>
      <w:r w:rsidRPr="00763814">
        <w:t>premises they were based on.  Nor can it be remotely said that these opinions</w:t>
      </w:r>
      <w:r>
        <w:t xml:space="preserve"> were ignored by </w:t>
      </w:r>
      <w:proofErr w:type="spellStart"/>
      <w:r>
        <w:t>Mpshe</w:t>
      </w:r>
      <w:proofErr w:type="spellEnd"/>
      <w:r>
        <w:t xml:space="preserve">.  </w:t>
      </w:r>
      <w:proofErr w:type="spellStart"/>
      <w:r>
        <w:t>Mpshe</w:t>
      </w:r>
      <w:proofErr w:type="spellEnd"/>
      <w:r>
        <w:t xml:space="preserve"> had to consider a plethora of considerations.  He could not simply dismiss the Representations out of han</w:t>
      </w:r>
      <w:r w:rsidR="00D23303">
        <w:t>d as the B-Team</w:t>
      </w:r>
      <w:r>
        <w:t xml:space="preserve"> wanted.  </w:t>
      </w:r>
      <w:r w:rsidR="009C31B7">
        <w:t>It is not the South African law that so long as the Prosecution is convinced of the strength of its case, it can happily abuse its powers and that the NDPP is acting unlawfu</w:t>
      </w:r>
      <w:r w:rsidR="000223EF">
        <w:t>lly if he stops the Prosecution in such instance.</w:t>
      </w:r>
    </w:p>
    <w:p w:rsidR="00C72B33" w:rsidRDefault="00C72B33" w:rsidP="00C72B33"/>
    <w:p w:rsidR="00C23B29" w:rsidRPr="00C23B29" w:rsidRDefault="00C23B29" w:rsidP="00C23B29">
      <w:pPr>
        <w:pStyle w:val="Heading1"/>
      </w:pPr>
    </w:p>
    <w:p w:rsidR="00C23B29" w:rsidRPr="00C23B29" w:rsidRDefault="00C23B29" w:rsidP="00C23B29">
      <w:r w:rsidRPr="00C23B29">
        <w:t xml:space="preserve">This is not a correct summary of the litigation.  Such allegations would be pertinent to a permanent stay application.  The Third Respondent </w:t>
      </w:r>
      <w:r w:rsidR="009C31B7">
        <w:t>brought such application in 2006</w:t>
      </w:r>
      <w:r w:rsidRPr="00C23B29">
        <w:t xml:space="preserve"> in </w:t>
      </w:r>
      <w:r w:rsidR="009C31B7">
        <w:t xml:space="preserve">the trial matter before </w:t>
      </w:r>
      <w:proofErr w:type="spellStart"/>
      <w:r w:rsidR="009C31B7">
        <w:t>Msimang</w:t>
      </w:r>
      <w:proofErr w:type="spellEnd"/>
      <w:r w:rsidR="009C31B7">
        <w:t xml:space="preserve"> J.</w:t>
      </w:r>
      <w:r w:rsidRPr="00C23B29">
        <w:t xml:space="preserve">  A permanent or striking off was sought based on such averments and other abuses by the NPA including delay, unlawful leakage of information to the Press, etc.</w:t>
      </w:r>
      <w:r w:rsidR="009C31B7">
        <w:t xml:space="preserve">  Notably </w:t>
      </w:r>
      <w:r w:rsidR="000223EF">
        <w:t>absent was the Browse Mole operation</w:t>
      </w:r>
      <w:r w:rsidR="009C31B7">
        <w:t xml:space="preserve"> – this was concealed by the NPA at the time. </w:t>
      </w:r>
    </w:p>
    <w:p w:rsidR="00C23B29" w:rsidRPr="00C23B29" w:rsidRDefault="00C23B29" w:rsidP="00C23B29"/>
    <w:p w:rsidR="00C23B29" w:rsidRPr="00C23B29" w:rsidRDefault="00C23B29" w:rsidP="00C23B29">
      <w:pPr>
        <w:pStyle w:val="Heading1"/>
      </w:pPr>
    </w:p>
    <w:p w:rsidR="00C23B29" w:rsidRPr="00C23B29" w:rsidRDefault="00C23B29" w:rsidP="00C23B29">
      <w:r w:rsidRPr="00C23B29">
        <w:t xml:space="preserve">The </w:t>
      </w:r>
      <w:r w:rsidR="000223EF">
        <w:t xml:space="preserve">Trial </w:t>
      </w:r>
      <w:r w:rsidRPr="00C23B29">
        <w:t xml:space="preserve">Court determined that it first will deal with the adjournment application.  </w:t>
      </w:r>
      <w:r w:rsidRPr="00C23B29">
        <w:lastRenderedPageBreak/>
        <w:t>The NPA’s application</w:t>
      </w:r>
      <w:r w:rsidR="008F4B27">
        <w:t xml:space="preserve"> for an adjournment was refused.  </w:t>
      </w:r>
      <w:r w:rsidRPr="00C23B29">
        <w:t>The</w:t>
      </w:r>
      <w:r w:rsidR="009C31B7">
        <w:t xml:space="preserve"> B-T</w:t>
      </w:r>
      <w:r w:rsidRPr="00C23B29">
        <w:t>eam then stated that it neither can</w:t>
      </w:r>
      <w:r w:rsidR="000223EF">
        <w:t>,</w:t>
      </w:r>
      <w:r w:rsidRPr="00C23B29">
        <w:t xml:space="preserve"> nor will</w:t>
      </w:r>
      <w:r w:rsidR="000223EF">
        <w:t>,</w:t>
      </w:r>
      <w:r w:rsidRPr="00C23B29">
        <w:t xml:space="preserve"> proceed with the trial, nor will it withdraw the charges.  The Court then struck the matter from the roll.  That was held subsequently (by both the SCA and the CC) to have extinguished the proceeding</w:t>
      </w:r>
      <w:r w:rsidR="000223EF">
        <w:t>s</w:t>
      </w:r>
      <w:r w:rsidRPr="00C23B29">
        <w:t xml:space="preserve"> and the 2005 decision to prosecute Third Respondent </w:t>
      </w:r>
    </w:p>
    <w:p w:rsidR="00C23B29" w:rsidRPr="00C23B29" w:rsidRDefault="00C23B29" w:rsidP="00C23B29"/>
    <w:p w:rsidR="00C23B29" w:rsidRPr="00C23B29" w:rsidRDefault="00C23B29" w:rsidP="00C23B29">
      <w:pPr>
        <w:pStyle w:val="Heading1"/>
      </w:pPr>
    </w:p>
    <w:p w:rsidR="00C23B29" w:rsidRPr="00C23B29" w:rsidRDefault="00C23B29" w:rsidP="00C23B29">
      <w:r w:rsidRPr="00C23B29">
        <w:t>The permanent stay application was thus rendered academic – there were no proceedings to stay.</w:t>
      </w:r>
      <w:r w:rsidR="009C31B7">
        <w:t xml:space="preserve">  This was so understood by the NPA.</w:t>
      </w:r>
    </w:p>
    <w:p w:rsidR="00C23B29" w:rsidRPr="00C23B29" w:rsidRDefault="00C23B29" w:rsidP="00C23B29"/>
    <w:p w:rsidR="00C23B29" w:rsidRPr="00C23B29" w:rsidRDefault="00C23B29" w:rsidP="00C23B29">
      <w:pPr>
        <w:pStyle w:val="Heading1"/>
      </w:pPr>
    </w:p>
    <w:p w:rsidR="00C23B29" w:rsidRDefault="00C23B29" w:rsidP="00C23B29">
      <w:r w:rsidRPr="00C23B29">
        <w:t xml:space="preserve">In the </w:t>
      </w:r>
      <w:proofErr w:type="gramStart"/>
      <w:r w:rsidRPr="00C23B29">
        <w:t>S179(</w:t>
      </w:r>
      <w:proofErr w:type="gramEnd"/>
      <w:r w:rsidRPr="00C23B29">
        <w:t xml:space="preserve">5) application, there was reference to some aspects (indeed they were quoted verbatim) of the permanent stay application.  These were included to sketch the context so as to find a legitimate expectation of being heard by </w:t>
      </w:r>
      <w:proofErr w:type="spellStart"/>
      <w:r w:rsidRPr="00C23B29">
        <w:t>Mpshe</w:t>
      </w:r>
      <w:proofErr w:type="spellEnd"/>
      <w:r w:rsidRPr="00C23B29">
        <w:t xml:space="preserve"> before the 2005 Prosecution Decision.  The truth or not of these</w:t>
      </w:r>
      <w:r w:rsidR="009C31B7">
        <w:t xml:space="preserve"> averments</w:t>
      </w:r>
      <w:r w:rsidRPr="00C23B29">
        <w:t>, was not the issue and the SCA held that these were to be struck out as not relevant to the hearing issue.  It did not enquire into the merits of these averments.</w:t>
      </w:r>
    </w:p>
    <w:p w:rsidR="004C0F24" w:rsidRPr="00C23B29" w:rsidRDefault="004C0F24" w:rsidP="00C23B29"/>
    <w:p w:rsidR="00C23B29" w:rsidRPr="00C23B29" w:rsidRDefault="00C23B29" w:rsidP="00C23B29">
      <w:pPr>
        <w:pStyle w:val="Heading1"/>
      </w:pPr>
    </w:p>
    <w:p w:rsidR="000223EF" w:rsidRDefault="00C23B29" w:rsidP="00C23B29">
      <w:r w:rsidRPr="00C23B29">
        <w:t xml:space="preserve">The NPA did dispute these allegations vehemently and indignantly declared that there would never be manipulation of prosecutions for ulterior purposes.  </w:t>
      </w:r>
      <w:r w:rsidRPr="00C23B29">
        <w:lastRenderedPageBreak/>
        <w:t xml:space="preserve">Especially </w:t>
      </w:r>
      <w:proofErr w:type="spellStart"/>
      <w:r w:rsidRPr="00C23B29">
        <w:t>Zuma’s</w:t>
      </w:r>
      <w:proofErr w:type="spellEnd"/>
      <w:r w:rsidRPr="00C23B29">
        <w:t xml:space="preserve"> prosecution was a role model of impeccable prosecutorial conduct or so deposed McCarthy</w:t>
      </w:r>
      <w:r w:rsidR="000223EF">
        <w:t xml:space="preserve"> in the Trial matter.  I have dealt with this.</w:t>
      </w:r>
    </w:p>
    <w:p w:rsidR="000223EF" w:rsidRDefault="000223EF" w:rsidP="00C23B29"/>
    <w:p w:rsidR="00C23B29" w:rsidRPr="00C23B29" w:rsidRDefault="00C23B29" w:rsidP="00C23B29">
      <w:pPr>
        <w:pStyle w:val="Heading1"/>
      </w:pPr>
    </w:p>
    <w:p w:rsidR="00C23B29" w:rsidRPr="00C23B29" w:rsidRDefault="00C23B29" w:rsidP="00C23B29">
      <w:r w:rsidRPr="00C23B29">
        <w:t xml:space="preserve">This does not mean that </w:t>
      </w:r>
      <w:proofErr w:type="spellStart"/>
      <w:r w:rsidRPr="00C23B29">
        <w:t>Mpshe</w:t>
      </w:r>
      <w:proofErr w:type="spellEnd"/>
      <w:r w:rsidRPr="00C23B29">
        <w:t xml:space="preserve"> could simply ignore the </w:t>
      </w:r>
      <w:r w:rsidR="009C31B7">
        <w:t xml:space="preserve">potential </w:t>
      </w:r>
      <w:r w:rsidRPr="00C23B29">
        <w:t xml:space="preserve">merits of a permanent stay application premised on a variety of </w:t>
      </w:r>
      <w:r w:rsidR="009C31B7">
        <w:t>NPA abuses and delay.  This would have been a</w:t>
      </w:r>
      <w:r w:rsidRPr="00C23B29">
        <w:t xml:space="preserve"> wholly irresponsible approach to what he had to consider in 2009.  Nor did things stay the same – </w:t>
      </w:r>
      <w:r w:rsidR="006076E8">
        <w:t>Press</w:t>
      </w:r>
      <w:r w:rsidRPr="00C23B29">
        <w:t xml:space="preserve"> leakages continued and delay accumulated.  After all, the Court held that the </w:t>
      </w:r>
      <w:r w:rsidR="009C31B7" w:rsidRPr="009C31B7">
        <w:rPr>
          <w:b/>
        </w:rPr>
        <w:t>“</w:t>
      </w:r>
      <w:r w:rsidRPr="009C31B7">
        <w:rPr>
          <w:b/>
        </w:rPr>
        <w:t>collapsing</w:t>
      </w:r>
      <w:r w:rsidR="009C31B7" w:rsidRPr="009C31B7">
        <w:rPr>
          <w:b/>
        </w:rPr>
        <w:t>”</w:t>
      </w:r>
      <w:r w:rsidRPr="00C23B29">
        <w:t xml:space="preserve"> of the trial in 2006 was to be laid at the prosecution’s door</w:t>
      </w:r>
      <w:r w:rsidR="00092291">
        <w:t xml:space="preserve"> (The </w:t>
      </w:r>
      <w:proofErr w:type="spellStart"/>
      <w:r w:rsidR="00092291">
        <w:t>Msimang</w:t>
      </w:r>
      <w:proofErr w:type="spellEnd"/>
      <w:r w:rsidR="00092291">
        <w:t xml:space="preserve"> Judgment)</w:t>
      </w:r>
      <w:r w:rsidRPr="00C23B29">
        <w:t xml:space="preserve">.  That had to be added to the </w:t>
      </w:r>
      <w:proofErr w:type="spellStart"/>
      <w:r w:rsidRPr="00C23B29">
        <w:t>Ngcuka</w:t>
      </w:r>
      <w:proofErr w:type="spellEnd"/>
      <w:r w:rsidRPr="00C23B29">
        <w:t xml:space="preserve"> Decision to charge </w:t>
      </w:r>
      <w:proofErr w:type="spellStart"/>
      <w:r w:rsidRPr="00C23B29">
        <w:t>Shaik</w:t>
      </w:r>
      <w:proofErr w:type="spellEnd"/>
      <w:r w:rsidRPr="00C23B29">
        <w:t xml:space="preserve"> and not </w:t>
      </w:r>
      <w:proofErr w:type="spellStart"/>
      <w:r w:rsidRPr="00C23B29">
        <w:t>Zuma</w:t>
      </w:r>
      <w:proofErr w:type="spellEnd"/>
      <w:r w:rsidRPr="00C23B29">
        <w:t xml:space="preserve"> setting the latter up in the case of success, with SCA precedent </w:t>
      </w:r>
      <w:r w:rsidR="000223EF">
        <w:t>so tha</w:t>
      </w:r>
      <w:r w:rsidRPr="00C23B29">
        <w:t xml:space="preserve">t </w:t>
      </w:r>
      <w:proofErr w:type="spellStart"/>
      <w:r w:rsidRPr="00C23B29">
        <w:t>Zuma</w:t>
      </w:r>
      <w:proofErr w:type="spellEnd"/>
      <w:r w:rsidRPr="00C23B29">
        <w:t xml:space="preserve"> was gui</w:t>
      </w:r>
      <w:r w:rsidR="00092291">
        <w:t>lty as a mat</w:t>
      </w:r>
      <w:r w:rsidR="000223EF">
        <w:t>ter of simple superficial logic (so the B-Team argued).</w:t>
      </w:r>
    </w:p>
    <w:p w:rsidR="00C23B29" w:rsidRPr="00C23B29" w:rsidRDefault="00C23B29" w:rsidP="00C23B29"/>
    <w:p w:rsidR="00C23B29" w:rsidRPr="00C23B29" w:rsidRDefault="00C23B29" w:rsidP="00C23B29">
      <w:pPr>
        <w:pStyle w:val="Heading1"/>
      </w:pPr>
    </w:p>
    <w:p w:rsidR="00C23B29" w:rsidRPr="000223EF" w:rsidRDefault="00C23B29" w:rsidP="00C23B29">
      <w:r w:rsidRPr="00C23B29">
        <w:t xml:space="preserve">It is quite true that the team was not accused of involvement in the McCarthy manipulations.  This does not mean that there were no other abuses or NPA conduct (even on the part of the team) which could or would not bolster a </w:t>
      </w:r>
      <w:r w:rsidRPr="000223EF">
        <w:t xml:space="preserve">permanent stay remedy.  It is obvious </w:t>
      </w:r>
      <w:r w:rsidR="000223EF" w:rsidRPr="000223EF">
        <w:t>that the issues of delay, chancing their arm and press leakages would involve the team.</w:t>
      </w:r>
    </w:p>
    <w:p w:rsidR="00C23B29" w:rsidRPr="00C23B29" w:rsidRDefault="00C23B29" w:rsidP="00C23B29"/>
    <w:p w:rsidR="00C23B29" w:rsidRPr="00C23B29" w:rsidRDefault="00C23B29" w:rsidP="00C23B29">
      <w:pPr>
        <w:pStyle w:val="Heading1"/>
      </w:pPr>
    </w:p>
    <w:p w:rsidR="00C23B29" w:rsidRDefault="00C23B29" w:rsidP="00C23B29">
      <w:r w:rsidRPr="00C23B29">
        <w:t xml:space="preserve">The suggestion that Counsels’ advice was ignored by </w:t>
      </w:r>
      <w:proofErr w:type="spellStart"/>
      <w:r w:rsidRPr="00C23B29">
        <w:t>Mpshe</w:t>
      </w:r>
      <w:proofErr w:type="spellEnd"/>
      <w:r w:rsidRPr="00C23B29">
        <w:t xml:space="preserve"> seems quite inappropriate.  The reality is and was that the NDPP had to decide whether the prosecution had a reasonable prospect of being successful.  If likely to be met by a successful permanent stay application, the prosecution did not have such prospects.  Prospects call for all types of aspects to be considered and a value judgment.  Quite apart from that, a NDPP may also decide not to prosecute because the very attempt to convict an Accused despite NPA abuses may dictate a policy based refusal to continue the prosecution.  As long as </w:t>
      </w:r>
      <w:r w:rsidR="00092291">
        <w:t>t</w:t>
      </w:r>
      <w:r w:rsidRPr="00C23B29">
        <w:t xml:space="preserve">he </w:t>
      </w:r>
      <w:r w:rsidR="00092291">
        <w:t xml:space="preserve">NDPP </w:t>
      </w:r>
      <w:r w:rsidRPr="00C23B29">
        <w:t xml:space="preserve">exercises his discretionary power in a </w:t>
      </w:r>
      <w:r w:rsidRPr="00C23B29">
        <w:rPr>
          <w:i/>
        </w:rPr>
        <w:t>bona fide</w:t>
      </w:r>
      <w:r w:rsidRPr="00C23B29">
        <w:t xml:space="preserve"> and honest manner, it should not be open to challenge.</w:t>
      </w:r>
    </w:p>
    <w:p w:rsidR="00092291" w:rsidRDefault="00092291" w:rsidP="00C23B29"/>
    <w:p w:rsidR="005A6879" w:rsidRDefault="005A6879" w:rsidP="005A6879">
      <w:pPr>
        <w:keepNext/>
        <w:widowControl/>
        <w:rPr>
          <w:b/>
          <w:u w:val="single"/>
        </w:rPr>
      </w:pPr>
      <w:r>
        <w:rPr>
          <w:b/>
          <w:u w:val="single"/>
        </w:rPr>
        <w:t xml:space="preserve">AD PARA </w:t>
      </w:r>
      <w:r w:rsidR="00A00CF1">
        <w:rPr>
          <w:b/>
          <w:u w:val="single"/>
        </w:rPr>
        <w:t>23</w:t>
      </w:r>
      <w:r>
        <w:rPr>
          <w:b/>
          <w:u w:val="single"/>
        </w:rPr>
        <w:t>:</w:t>
      </w:r>
    </w:p>
    <w:p w:rsidR="00974FBD" w:rsidRPr="00974FBD" w:rsidRDefault="00974FBD" w:rsidP="00974FBD">
      <w:pPr>
        <w:pStyle w:val="Heading1"/>
      </w:pPr>
    </w:p>
    <w:p w:rsidR="00974FBD" w:rsidRPr="00974FBD" w:rsidRDefault="00974FBD" w:rsidP="00974FBD">
      <w:r w:rsidRPr="00974FBD">
        <w:t xml:space="preserve">This is simply not correct.  McCarthy was neither delusional nor a prankster (as </w:t>
      </w:r>
      <w:proofErr w:type="spellStart"/>
      <w:r w:rsidRPr="00974FBD">
        <w:t>Ngcuka</w:t>
      </w:r>
      <w:proofErr w:type="spellEnd"/>
      <w:r w:rsidRPr="00974FBD">
        <w:t xml:space="preserve"> suggested in his </w:t>
      </w:r>
      <w:r w:rsidR="00092291">
        <w:t xml:space="preserve">risible </w:t>
      </w:r>
      <w:r w:rsidRPr="00974FBD">
        <w:t xml:space="preserve">statement).  He was the person in real control of the prosecution of </w:t>
      </w:r>
      <w:proofErr w:type="spellStart"/>
      <w:r w:rsidRPr="00974FBD">
        <w:t>Zuma</w:t>
      </w:r>
      <w:proofErr w:type="spellEnd"/>
      <w:r w:rsidRPr="00974FBD">
        <w:t xml:space="preserve">.  The NPAA reflects the ultimate authority of the NDPP but the prosecution of </w:t>
      </w:r>
      <w:proofErr w:type="spellStart"/>
      <w:r w:rsidRPr="00974FBD">
        <w:t>Zuma</w:t>
      </w:r>
      <w:proofErr w:type="spellEnd"/>
      <w:r w:rsidRPr="00974FBD">
        <w:t xml:space="preserve"> and the manner thereof fell under McCarthy’s DSO and he had hands on control of that.  Obviously </w:t>
      </w:r>
      <w:proofErr w:type="spellStart"/>
      <w:r w:rsidRPr="00974FBD">
        <w:t>Mpshe</w:t>
      </w:r>
      <w:proofErr w:type="spellEnd"/>
      <w:r w:rsidRPr="00974FBD">
        <w:t xml:space="preserve"> had in the past (as his predecessor also did) relied on McCarthy’s input and advice (and at times that of the team).  That must obviously be so.  A NDPP must, of necessity, in any complex matter rely on input from the DSO.  The question in the end was then also to what extent could an untainted prosecution be assumed?  </w:t>
      </w:r>
      <w:proofErr w:type="gramStart"/>
      <w:r w:rsidRPr="00974FBD">
        <w:t xml:space="preserve">Because </w:t>
      </w:r>
      <w:r w:rsidRPr="00974FBD">
        <w:lastRenderedPageBreak/>
        <w:t xml:space="preserve">McCarthy told </w:t>
      </w:r>
      <w:proofErr w:type="spellStart"/>
      <w:r w:rsidRPr="00974FBD">
        <w:t>Mpsh</w:t>
      </w:r>
      <w:r w:rsidR="00092291">
        <w:t>e</w:t>
      </w:r>
      <w:proofErr w:type="spellEnd"/>
      <w:r w:rsidR="00092291">
        <w:t xml:space="preserve"> so?</w:t>
      </w:r>
      <w:proofErr w:type="gramEnd"/>
      <w:r w:rsidR="00092291">
        <w:t xml:space="preserve">  </w:t>
      </w:r>
      <w:proofErr w:type="gramStart"/>
      <w:r w:rsidR="00092291">
        <w:t>Certainly not after the Tapes and the Browse Mole operation.</w:t>
      </w:r>
      <w:proofErr w:type="gramEnd"/>
      <w:r w:rsidR="00092291">
        <w:t xml:space="preserve">  McCarthy made numerous affidavits on behalf of the DSO / NPA in the litigation which ensued between </w:t>
      </w:r>
      <w:proofErr w:type="spellStart"/>
      <w:r w:rsidR="00092291">
        <w:t>Zuma</w:t>
      </w:r>
      <w:proofErr w:type="spellEnd"/>
      <w:r w:rsidR="00092291">
        <w:t xml:space="preserve"> and the NPA.</w:t>
      </w:r>
    </w:p>
    <w:p w:rsidR="00974FBD" w:rsidRPr="00974FBD" w:rsidRDefault="00974FBD" w:rsidP="00974FBD"/>
    <w:p w:rsidR="00974FBD" w:rsidRPr="00974FBD" w:rsidRDefault="00974FBD" w:rsidP="00974FBD">
      <w:pPr>
        <w:pStyle w:val="Heading1"/>
      </w:pPr>
    </w:p>
    <w:p w:rsidR="000223EF" w:rsidRDefault="00974FBD" w:rsidP="00974FBD">
      <w:r w:rsidRPr="00974FBD">
        <w:t xml:space="preserve">McCarthy’s role in the </w:t>
      </w:r>
      <w:proofErr w:type="spellStart"/>
      <w:r w:rsidRPr="00974FBD">
        <w:t>Zuma</w:t>
      </w:r>
      <w:proofErr w:type="spellEnd"/>
      <w:r w:rsidRPr="00974FBD">
        <w:t xml:space="preserve"> prosecution s</w:t>
      </w:r>
      <w:r w:rsidR="000223EF">
        <w:t>aga is manifest and significant.  This can readily be demonstrated by reference to litigation papers and his affidavits, if challenged.</w:t>
      </w:r>
    </w:p>
    <w:p w:rsidR="000223EF" w:rsidRDefault="000223EF" w:rsidP="00974FBD"/>
    <w:p w:rsidR="00AE55B3" w:rsidRPr="00AE55B3" w:rsidRDefault="00AE55B3" w:rsidP="00AE55B3">
      <w:pPr>
        <w:pStyle w:val="Heading1"/>
      </w:pPr>
    </w:p>
    <w:p w:rsidR="00AE55B3" w:rsidRPr="00AE55B3" w:rsidRDefault="00AE55B3" w:rsidP="00AE55B3">
      <w:r w:rsidRPr="00AE55B3">
        <w:t>The DA trivialises the issue of the timing of the charges by misstating cardinal facts.</w:t>
      </w:r>
    </w:p>
    <w:p w:rsidR="00AE55B3" w:rsidRDefault="00AE55B3" w:rsidP="00AE55B3"/>
    <w:p w:rsidR="00C60EA3" w:rsidRPr="00AE55B3" w:rsidRDefault="00C60EA3" w:rsidP="00965479">
      <w:pPr>
        <w:pStyle w:val="Heading1"/>
      </w:pPr>
    </w:p>
    <w:p w:rsidR="00AE55B3" w:rsidRPr="00AE55B3" w:rsidRDefault="00C60EA3" w:rsidP="00AE55B3">
      <w:r>
        <w:t>It firstly quite craftily</w:t>
      </w:r>
      <w:r w:rsidR="00AE55B3" w:rsidRPr="00AE55B3">
        <w:t xml:space="preserve"> tries to put </w:t>
      </w:r>
      <w:proofErr w:type="spellStart"/>
      <w:r w:rsidR="00AE55B3" w:rsidRPr="00AE55B3">
        <w:t>Mpshe</w:t>
      </w:r>
      <w:proofErr w:type="spellEnd"/>
      <w:r w:rsidR="00AE55B3" w:rsidRPr="00AE55B3">
        <w:t xml:space="preserve"> in a catch 22 position whereby he must either state that his decision to prosecute </w:t>
      </w:r>
      <w:proofErr w:type="spellStart"/>
      <w:r w:rsidR="00AE55B3" w:rsidRPr="00AE55B3">
        <w:t>Zuma</w:t>
      </w:r>
      <w:proofErr w:type="spellEnd"/>
      <w:r w:rsidR="00AE55B3" w:rsidRPr="00AE55B3">
        <w:t xml:space="preserve"> was improper, or else state that he was merely a puppet</w:t>
      </w:r>
      <w:r w:rsidR="00092291">
        <w:t xml:space="preserve"> (of McCarthy in particular)</w:t>
      </w:r>
      <w:r w:rsidR="00AE55B3" w:rsidRPr="00AE55B3">
        <w:t xml:space="preserve"> in this respect and did not apply his own mind.  </w:t>
      </w:r>
    </w:p>
    <w:p w:rsidR="00AE55B3" w:rsidRPr="00AE55B3" w:rsidRDefault="00AE55B3" w:rsidP="00AE55B3"/>
    <w:p w:rsidR="00AE55B3" w:rsidRPr="00AE55B3" w:rsidRDefault="00AE55B3" w:rsidP="00AE55B3">
      <w:pPr>
        <w:pStyle w:val="Heading1"/>
      </w:pPr>
    </w:p>
    <w:p w:rsidR="00AE55B3" w:rsidRPr="00AE55B3" w:rsidRDefault="00AE55B3" w:rsidP="00AE55B3">
      <w:r w:rsidRPr="00AE55B3">
        <w:t xml:space="preserve">This is, with respect, somewhat disingenuous.  It overlooks the role McCarthy </w:t>
      </w:r>
      <w:r w:rsidRPr="00AE55B3">
        <w:lastRenderedPageBreak/>
        <w:t xml:space="preserve">played in the prosecution of </w:t>
      </w:r>
      <w:proofErr w:type="spellStart"/>
      <w:r w:rsidRPr="00AE55B3">
        <w:t>Zuma</w:t>
      </w:r>
      <w:proofErr w:type="spellEnd"/>
      <w:r w:rsidRPr="00AE55B3">
        <w:t xml:space="preserve"> and that a NDPP can hardly in any complex matter, do otherwise than rely on the advice and information provided by those who control the matter. </w:t>
      </w:r>
    </w:p>
    <w:p w:rsidR="00AE55B3" w:rsidRPr="00AE55B3" w:rsidRDefault="00AE55B3" w:rsidP="00AE55B3"/>
    <w:p w:rsidR="00AE55B3" w:rsidRPr="00AE55B3" w:rsidRDefault="00AE55B3" w:rsidP="00AE55B3">
      <w:pPr>
        <w:pStyle w:val="Heading1"/>
      </w:pPr>
    </w:p>
    <w:p w:rsidR="001F6704" w:rsidRPr="00AE55B3" w:rsidRDefault="000A0B09" w:rsidP="00AE55B3">
      <w:pPr>
        <w:rPr>
          <w:b/>
        </w:rPr>
      </w:pPr>
      <w:r>
        <w:t xml:space="preserve">In 2007, I </w:t>
      </w:r>
      <w:r w:rsidR="00AE55B3" w:rsidRPr="00AE55B3">
        <w:t xml:space="preserve">wrote to the NDPP enquiring about a review of the </w:t>
      </w:r>
      <w:proofErr w:type="spellStart"/>
      <w:r w:rsidR="00AE55B3" w:rsidRPr="00AE55B3">
        <w:t>Zuma</w:t>
      </w:r>
      <w:proofErr w:type="spellEnd"/>
      <w:r w:rsidR="00AE55B3" w:rsidRPr="00AE55B3">
        <w:t xml:space="preserve"> prosecution and seeking an opportunity to make Representations to the NDP</w:t>
      </w:r>
      <w:r>
        <w:t xml:space="preserve">P.  I annex this letter marked </w:t>
      </w:r>
      <w:r w:rsidRPr="001F6704">
        <w:rPr>
          <w:b/>
          <w:highlight w:val="lightGray"/>
          <w:u w:val="single"/>
        </w:rPr>
        <w:t>MH9</w:t>
      </w:r>
      <w:r>
        <w:t>.</w:t>
      </w:r>
    </w:p>
    <w:p w:rsidR="00AE55B3" w:rsidRPr="00AE55B3" w:rsidRDefault="00AE55B3" w:rsidP="00AE55B3">
      <w:pPr>
        <w:pStyle w:val="Heading1"/>
      </w:pPr>
    </w:p>
    <w:p w:rsidR="00AE55B3" w:rsidRPr="00AE55B3" w:rsidRDefault="00AE55B3" w:rsidP="00AE55B3">
      <w:pPr>
        <w:rPr>
          <w:b/>
        </w:rPr>
      </w:pPr>
      <w:proofErr w:type="spellStart"/>
      <w:r w:rsidRPr="00AE55B3">
        <w:t>Mpshe’s</w:t>
      </w:r>
      <w:proofErr w:type="spellEnd"/>
      <w:r w:rsidRPr="00AE55B3">
        <w:t xml:space="preserve"> response was to deny any review process</w:t>
      </w:r>
      <w:r w:rsidR="001F6704">
        <w:t xml:space="preserve">.  I annex his response marked </w:t>
      </w:r>
      <w:r w:rsidR="001F6704" w:rsidRPr="001F6704">
        <w:rPr>
          <w:b/>
          <w:highlight w:val="lightGray"/>
          <w:u w:val="single"/>
        </w:rPr>
        <w:t>MH10</w:t>
      </w:r>
      <w:r w:rsidR="001F6704">
        <w:t>.</w:t>
      </w:r>
    </w:p>
    <w:p w:rsidR="00AE55B3" w:rsidRPr="00AE55B3" w:rsidRDefault="00AE55B3" w:rsidP="00AE55B3">
      <w:pPr>
        <w:rPr>
          <w:b/>
        </w:rPr>
      </w:pPr>
    </w:p>
    <w:p w:rsidR="00AE55B3" w:rsidRPr="00AE55B3" w:rsidRDefault="00AE55B3" w:rsidP="00AE55B3">
      <w:pPr>
        <w:pStyle w:val="Heading1"/>
      </w:pPr>
    </w:p>
    <w:p w:rsidR="00AE55B3" w:rsidRPr="00AE55B3" w:rsidRDefault="00AE55B3" w:rsidP="00AE55B3">
      <w:r w:rsidRPr="00AE55B3">
        <w:t xml:space="preserve">Clearly McCarthy was the person whom he looked to, to </w:t>
      </w:r>
      <w:proofErr w:type="gramStart"/>
      <w:r w:rsidRPr="00AE55B3">
        <w:t>advise</w:t>
      </w:r>
      <w:proofErr w:type="gramEnd"/>
      <w:r w:rsidRPr="00AE55B3">
        <w:t xml:space="preserve"> on whether to prosecute </w:t>
      </w:r>
      <w:proofErr w:type="spellStart"/>
      <w:r w:rsidRPr="00AE55B3">
        <w:t>Zuma</w:t>
      </w:r>
      <w:proofErr w:type="spellEnd"/>
      <w:r w:rsidRPr="00AE55B3">
        <w:t xml:space="preserve"> or not.  Naturally he would strongly rely on the input and guidance of the DSO’s head for such decision.  The problem is that </w:t>
      </w:r>
      <w:proofErr w:type="spellStart"/>
      <w:r w:rsidRPr="00AE55B3">
        <w:t>Mpshe</w:t>
      </w:r>
      <w:proofErr w:type="spellEnd"/>
      <w:r w:rsidRPr="00AE55B3">
        <w:t xml:space="preserve"> later realised that his reliance on McCarthy was misplaced.</w:t>
      </w:r>
    </w:p>
    <w:p w:rsidR="00AE55B3" w:rsidRDefault="00AE55B3" w:rsidP="00AE55B3">
      <w:pPr>
        <w:rPr>
          <w:highlight w:val="lightGray"/>
        </w:rPr>
      </w:pPr>
    </w:p>
    <w:p w:rsidR="00425196" w:rsidRDefault="00425196" w:rsidP="00425196">
      <w:pPr>
        <w:pStyle w:val="Heading1"/>
      </w:pPr>
    </w:p>
    <w:p w:rsidR="00425196" w:rsidRDefault="00425196" w:rsidP="00425196">
      <w:r>
        <w:t xml:space="preserve">The DA secondly deliberately minimised McCarthy’s role and control in respect of </w:t>
      </w:r>
      <w:proofErr w:type="spellStart"/>
      <w:r>
        <w:t>Zuma</w:t>
      </w:r>
      <w:proofErr w:type="spellEnd"/>
      <w:r>
        <w:t>.</w:t>
      </w:r>
    </w:p>
    <w:p w:rsidR="00CC216A" w:rsidRDefault="00CC216A" w:rsidP="00CC216A">
      <w:pPr>
        <w:pStyle w:val="Heading1"/>
      </w:pPr>
    </w:p>
    <w:p w:rsidR="00CC216A" w:rsidRPr="005A1AB7" w:rsidRDefault="00CC216A" w:rsidP="001F6704">
      <w:pPr>
        <w:rPr>
          <w:b/>
        </w:rPr>
      </w:pPr>
      <w:r>
        <w:t xml:space="preserve">This is a strategic understatement of McCarthy’s position, role and influence and the importance thereof.  Someone pushed very hard for </w:t>
      </w:r>
      <w:proofErr w:type="spellStart"/>
      <w:r>
        <w:t>Zuma</w:t>
      </w:r>
      <w:proofErr w:type="spellEnd"/>
      <w:r>
        <w:t xml:space="preserve"> to be charg</w:t>
      </w:r>
      <w:r w:rsidR="001F6704">
        <w:t xml:space="preserve">ed at the time of </w:t>
      </w:r>
      <w:proofErr w:type="spellStart"/>
      <w:r w:rsidR="001F6704">
        <w:t>Polokwane</w:t>
      </w:r>
      <w:proofErr w:type="spellEnd"/>
      <w:r w:rsidR="001F6704">
        <w:t xml:space="preserve">.  </w:t>
      </w:r>
    </w:p>
    <w:p w:rsidR="00CC216A" w:rsidRDefault="00CC216A" w:rsidP="00CC216A">
      <w:pPr>
        <w:rPr>
          <w:b/>
        </w:rPr>
      </w:pPr>
    </w:p>
    <w:p w:rsidR="00CC216A" w:rsidRDefault="00CC216A" w:rsidP="00CC216A">
      <w:pPr>
        <w:pStyle w:val="Heading1"/>
      </w:pPr>
    </w:p>
    <w:p w:rsidR="00CC216A" w:rsidRDefault="00CC216A" w:rsidP="00CC216A">
      <w:r>
        <w:t xml:space="preserve">The sense of the decision </w:t>
      </w:r>
      <w:r w:rsidR="00F86A64">
        <w:t xml:space="preserve">to wait </w:t>
      </w:r>
      <w:r>
        <w:t xml:space="preserve">is readily apparent.  By December 2007, </w:t>
      </w:r>
      <w:proofErr w:type="spellStart"/>
      <w:r>
        <w:t>Zuma</w:t>
      </w:r>
      <w:proofErr w:type="spellEnd"/>
      <w:r>
        <w:t xml:space="preserve"> had sou</w:t>
      </w:r>
      <w:r w:rsidR="00092291">
        <w:t xml:space="preserve">ght leave in the warrant matter (and LOR matter).  In the warrant matter the decision before an experienced senior High Court Judge went in </w:t>
      </w:r>
      <w:proofErr w:type="spellStart"/>
      <w:r w:rsidR="00092291">
        <w:t>Zuma’s</w:t>
      </w:r>
      <w:proofErr w:type="spellEnd"/>
      <w:r w:rsidR="00092291">
        <w:t xml:space="preserve"> favour.  In the SCA, the NPA prevailed 3/2 with two very senior Judges finding the warrants unlawful.</w:t>
      </w:r>
    </w:p>
    <w:p w:rsidR="00092291" w:rsidRDefault="00092291" w:rsidP="00CC216A"/>
    <w:p w:rsidR="00092291" w:rsidRDefault="00092291" w:rsidP="00092291">
      <w:pPr>
        <w:pStyle w:val="Heading1"/>
      </w:pPr>
    </w:p>
    <w:p w:rsidR="00092291" w:rsidRDefault="00092291" w:rsidP="00CC216A">
      <w:r>
        <w:t xml:space="preserve">There was no question that </w:t>
      </w:r>
      <w:proofErr w:type="spellStart"/>
      <w:r>
        <w:t>Zuma</w:t>
      </w:r>
      <w:proofErr w:type="spellEnd"/>
      <w:r>
        <w:t xml:space="preserve"> would then appeal the matter and to the Constitutional Court.</w:t>
      </w:r>
    </w:p>
    <w:p w:rsidR="00CC216A" w:rsidRDefault="00CC216A" w:rsidP="00CC216A"/>
    <w:p w:rsidR="00CC216A" w:rsidRDefault="00CC216A" w:rsidP="00CC216A">
      <w:pPr>
        <w:pStyle w:val="Heading1"/>
      </w:pPr>
    </w:p>
    <w:p w:rsidR="00CC216A" w:rsidRDefault="00CC216A" w:rsidP="00CC216A">
      <w:r>
        <w:t xml:space="preserve">I do not see on what basis the deponent contends that </w:t>
      </w:r>
      <w:proofErr w:type="spellStart"/>
      <w:r>
        <w:t>Mpshe</w:t>
      </w:r>
      <w:proofErr w:type="spellEnd"/>
      <w:r>
        <w:t xml:space="preserve"> did not have input from McCarthy. </w:t>
      </w:r>
    </w:p>
    <w:p w:rsidR="005A6879" w:rsidRDefault="005A6879" w:rsidP="005A6879">
      <w:pPr>
        <w:keepNext/>
        <w:widowControl/>
        <w:rPr>
          <w:b/>
          <w:u w:val="single"/>
        </w:rPr>
      </w:pPr>
      <w:r>
        <w:rPr>
          <w:b/>
          <w:u w:val="single"/>
        </w:rPr>
        <w:lastRenderedPageBreak/>
        <w:t xml:space="preserve">AD PARA </w:t>
      </w:r>
      <w:r w:rsidR="00A00CF1">
        <w:rPr>
          <w:b/>
          <w:u w:val="single"/>
        </w:rPr>
        <w:t>24</w:t>
      </w:r>
      <w:r>
        <w:rPr>
          <w:b/>
          <w:u w:val="single"/>
        </w:rPr>
        <w:t>:</w:t>
      </w:r>
    </w:p>
    <w:p w:rsidR="005A6879" w:rsidRDefault="005A6879" w:rsidP="005A6879">
      <w:pPr>
        <w:pStyle w:val="Heading1"/>
      </w:pPr>
    </w:p>
    <w:p w:rsidR="00CC216A" w:rsidRDefault="00CC216A" w:rsidP="00CC216A">
      <w:r>
        <w:t xml:space="preserve">The NPA was aware that there was an enquiry </w:t>
      </w:r>
      <w:r w:rsidR="00A841AD">
        <w:t>for an opportunity</w:t>
      </w:r>
      <w:r>
        <w:t xml:space="preserve"> to make Representations should a </w:t>
      </w:r>
      <w:proofErr w:type="spellStart"/>
      <w:r>
        <w:t>Zuma</w:t>
      </w:r>
      <w:proofErr w:type="spellEnd"/>
      <w:r>
        <w:t xml:space="preserve"> prosecution decision be con</w:t>
      </w:r>
      <w:r w:rsidR="00A841AD">
        <w:t>sider</w:t>
      </w:r>
      <w:r>
        <w:t>ed.  It was also aware that there was an application for an appeal to the CC against the 3/2 SCA decision.  The same reasons as before should have caused the DSO to hold back till its resolution.  The DSO (McCarthy and the team) did not do so.</w:t>
      </w:r>
    </w:p>
    <w:p w:rsidR="001F6704" w:rsidRDefault="001F6704" w:rsidP="00CC216A"/>
    <w:p w:rsidR="00A841AD" w:rsidRDefault="00A841AD" w:rsidP="00A841AD">
      <w:pPr>
        <w:pStyle w:val="Heading1"/>
      </w:pPr>
    </w:p>
    <w:p w:rsidR="00A841AD" w:rsidRPr="00A841AD" w:rsidRDefault="00A841AD" w:rsidP="00A841AD">
      <w:r>
        <w:t xml:space="preserve">There was moreover no </w:t>
      </w:r>
      <w:r w:rsidR="00F86A64">
        <w:t xml:space="preserve">sound </w:t>
      </w:r>
      <w:r>
        <w:t xml:space="preserve">reason not to advise </w:t>
      </w:r>
      <w:proofErr w:type="spellStart"/>
      <w:r>
        <w:t>Zuma</w:t>
      </w:r>
      <w:proofErr w:type="spellEnd"/>
      <w:r>
        <w:t xml:space="preserve"> that </w:t>
      </w:r>
      <w:proofErr w:type="spellStart"/>
      <w:r>
        <w:t>Mpshe</w:t>
      </w:r>
      <w:proofErr w:type="spellEnd"/>
      <w:r>
        <w:t xml:space="preserve"> is now considering whether to charge him or not and to provide him an opportunity to make Representations.</w:t>
      </w:r>
    </w:p>
    <w:p w:rsidR="004C0F24" w:rsidRDefault="004C0F24" w:rsidP="00CC216A"/>
    <w:p w:rsidR="00A841AD" w:rsidRDefault="00A841AD" w:rsidP="00A841AD">
      <w:pPr>
        <w:keepNext/>
        <w:widowControl/>
        <w:rPr>
          <w:b/>
          <w:u w:val="single"/>
        </w:rPr>
      </w:pPr>
      <w:r>
        <w:rPr>
          <w:b/>
          <w:u w:val="single"/>
        </w:rPr>
        <w:t>AD PARA 25:</w:t>
      </w:r>
    </w:p>
    <w:p w:rsidR="00A841AD" w:rsidRDefault="00A841AD" w:rsidP="00A841AD">
      <w:pPr>
        <w:pStyle w:val="Heading1"/>
      </w:pPr>
    </w:p>
    <w:p w:rsidR="00A841AD" w:rsidRDefault="00A841AD" w:rsidP="00CC216A">
      <w:r>
        <w:t xml:space="preserve">The manipulation of the process was by McCarthy.  He was in control of the </w:t>
      </w:r>
      <w:proofErr w:type="spellStart"/>
      <w:r>
        <w:t>Zuma</w:t>
      </w:r>
      <w:proofErr w:type="spellEnd"/>
      <w:r>
        <w:t xml:space="preserve"> investigation from its inception.  McCarthy was also the initiator and controller of the Browse Mole operation targeting </w:t>
      </w:r>
      <w:proofErr w:type="spellStart"/>
      <w:r>
        <w:t>Zuma</w:t>
      </w:r>
      <w:proofErr w:type="spellEnd"/>
      <w:r>
        <w:t xml:space="preserve">.  McCarthy had also misled the Trial Court in the </w:t>
      </w:r>
      <w:proofErr w:type="spellStart"/>
      <w:r>
        <w:t>Msimang</w:t>
      </w:r>
      <w:proofErr w:type="spellEnd"/>
      <w:r>
        <w:t xml:space="preserve"> proceedings.  It was common knowledge that </w:t>
      </w:r>
      <w:proofErr w:type="spellStart"/>
      <w:r>
        <w:t>Ngcuka</w:t>
      </w:r>
      <w:proofErr w:type="spellEnd"/>
      <w:r>
        <w:t xml:space="preserve"> was an adversary of </w:t>
      </w:r>
      <w:proofErr w:type="spellStart"/>
      <w:r>
        <w:t>Zuma</w:t>
      </w:r>
      <w:proofErr w:type="spellEnd"/>
      <w:r>
        <w:t xml:space="preserve"> and that his conduct in 2003 lay at the core of the contention of political meddling. </w:t>
      </w:r>
    </w:p>
    <w:p w:rsidR="00F86A64" w:rsidRDefault="00F86A64" w:rsidP="00CC216A"/>
    <w:p w:rsidR="005A6879" w:rsidRDefault="005A6879" w:rsidP="005A6879">
      <w:pPr>
        <w:keepNext/>
        <w:widowControl/>
        <w:rPr>
          <w:b/>
          <w:u w:val="single"/>
        </w:rPr>
      </w:pPr>
      <w:r>
        <w:rPr>
          <w:b/>
          <w:u w:val="single"/>
        </w:rPr>
        <w:lastRenderedPageBreak/>
        <w:t xml:space="preserve">AD PARA </w:t>
      </w:r>
      <w:r w:rsidR="00A00CF1">
        <w:rPr>
          <w:b/>
          <w:u w:val="single"/>
        </w:rPr>
        <w:t>2</w:t>
      </w:r>
      <w:r w:rsidR="00A841AD">
        <w:rPr>
          <w:b/>
          <w:u w:val="single"/>
        </w:rPr>
        <w:t>6</w:t>
      </w:r>
      <w:r>
        <w:rPr>
          <w:b/>
          <w:u w:val="single"/>
        </w:rPr>
        <w:t>:</w:t>
      </w:r>
    </w:p>
    <w:p w:rsidR="005A6879" w:rsidRDefault="005A6879" w:rsidP="005A6879">
      <w:pPr>
        <w:pStyle w:val="Heading1"/>
      </w:pPr>
    </w:p>
    <w:p w:rsidR="0062424E" w:rsidRDefault="0062424E" w:rsidP="0062424E">
      <w:r>
        <w:t xml:space="preserve">The suggestion that the Third Respondent would </w:t>
      </w:r>
      <w:r w:rsidR="00A841AD">
        <w:t xml:space="preserve">permanently </w:t>
      </w:r>
      <w:r>
        <w:t xml:space="preserve">appoint </w:t>
      </w:r>
      <w:proofErr w:type="spellStart"/>
      <w:r>
        <w:t>Mpshe</w:t>
      </w:r>
      <w:proofErr w:type="spellEnd"/>
      <w:r>
        <w:t xml:space="preserve"> as a reward for his decision deserves no comment other than that it is scurrilous, vexatious, in very poor taste and absolutely untrue.  As a matter of fact, </w:t>
      </w:r>
      <w:proofErr w:type="spellStart"/>
      <w:r>
        <w:t>Mpshe</w:t>
      </w:r>
      <w:proofErr w:type="spellEnd"/>
      <w:r>
        <w:t xml:space="preserve"> was n</w:t>
      </w:r>
      <w:r w:rsidR="001F6704">
        <w:t>ot permanently appointed nor were an</w:t>
      </w:r>
      <w:r>
        <w:t xml:space="preserve">y of the top management involved in such decision, so appointed.  </w:t>
      </w:r>
      <w:proofErr w:type="spellStart"/>
      <w:r>
        <w:t>Mpshe</w:t>
      </w:r>
      <w:proofErr w:type="spellEnd"/>
      <w:r>
        <w:t xml:space="preserve"> was confronted with the reality that the picture of saintly knighthood claimed by the NPA before every Court in respect of </w:t>
      </w:r>
      <w:proofErr w:type="spellStart"/>
      <w:r>
        <w:t>Zuma’s</w:t>
      </w:r>
      <w:proofErr w:type="spellEnd"/>
      <w:r>
        <w:t xml:space="preserve"> </w:t>
      </w:r>
      <w:proofErr w:type="gramStart"/>
      <w:r>
        <w:t>prosecution,</w:t>
      </w:r>
      <w:proofErr w:type="gramEnd"/>
      <w:r>
        <w:t xml:space="preserve"> was simply false. </w:t>
      </w:r>
    </w:p>
    <w:p w:rsidR="00F86A64" w:rsidRDefault="00F86A64" w:rsidP="0062424E"/>
    <w:p w:rsidR="0062424E" w:rsidRDefault="0062424E" w:rsidP="0062424E">
      <w:pPr>
        <w:pStyle w:val="Heading1"/>
      </w:pPr>
    </w:p>
    <w:p w:rsidR="0062424E" w:rsidRDefault="0062424E" w:rsidP="0062424E">
      <w:r>
        <w:t xml:space="preserve">The </w:t>
      </w:r>
      <w:proofErr w:type="spellStart"/>
      <w:r>
        <w:t>Mpshe</w:t>
      </w:r>
      <w:proofErr w:type="spellEnd"/>
      <w:r>
        <w:t xml:space="preserve"> decision was taken with reference to the Representations and the NPA’s enquiries.  That all of the Representations are not before </w:t>
      </w:r>
      <w:proofErr w:type="gramStart"/>
      <w:r>
        <w:t>Court,</w:t>
      </w:r>
      <w:proofErr w:type="gramEnd"/>
      <w:r>
        <w:t xml:space="preserve"> is</w:t>
      </w:r>
      <w:r w:rsidR="00A841AD">
        <w:t xml:space="preserve"> simply</w:t>
      </w:r>
      <w:r>
        <w:t xml:space="preserve"> the </w:t>
      </w:r>
      <w:r w:rsidR="001353B0">
        <w:t xml:space="preserve">immediate </w:t>
      </w:r>
      <w:r>
        <w:t>outcome of the DA not challenging the confidentiality thereof.</w:t>
      </w:r>
    </w:p>
    <w:p w:rsidR="0062424E" w:rsidRPr="0062424E" w:rsidRDefault="0062424E" w:rsidP="0062424E"/>
    <w:p w:rsidR="005A6879" w:rsidRDefault="005A6879" w:rsidP="005A6879">
      <w:pPr>
        <w:pStyle w:val="Heading1"/>
      </w:pPr>
    </w:p>
    <w:p w:rsidR="0062424E" w:rsidRDefault="0062424E" w:rsidP="0062424E">
      <w:r>
        <w:t xml:space="preserve">This paragraph is simply insulting especially since </w:t>
      </w:r>
      <w:proofErr w:type="spellStart"/>
      <w:r>
        <w:t>Zuma</w:t>
      </w:r>
      <w:proofErr w:type="spellEnd"/>
      <w:r>
        <w:t xml:space="preserve"> in any event did not appoint </w:t>
      </w:r>
      <w:proofErr w:type="spellStart"/>
      <w:r>
        <w:t>Mpshe</w:t>
      </w:r>
      <w:proofErr w:type="spellEnd"/>
      <w:r>
        <w:t xml:space="preserve"> permanently.</w:t>
      </w:r>
    </w:p>
    <w:p w:rsidR="00A00CF1" w:rsidRDefault="00A00CF1" w:rsidP="005A6879"/>
    <w:p w:rsidR="005A6879" w:rsidRDefault="005A6879" w:rsidP="005A6879">
      <w:pPr>
        <w:keepNext/>
        <w:widowControl/>
        <w:rPr>
          <w:b/>
          <w:u w:val="single"/>
        </w:rPr>
      </w:pPr>
      <w:r>
        <w:rPr>
          <w:b/>
          <w:u w:val="single"/>
        </w:rPr>
        <w:lastRenderedPageBreak/>
        <w:t>AD PARA</w:t>
      </w:r>
      <w:r w:rsidR="004C0F24">
        <w:rPr>
          <w:b/>
          <w:u w:val="single"/>
        </w:rPr>
        <w:t>S</w:t>
      </w:r>
      <w:r w:rsidR="00A00CF1">
        <w:rPr>
          <w:b/>
          <w:u w:val="single"/>
        </w:rPr>
        <w:t>27</w:t>
      </w:r>
      <w:r w:rsidR="00E36C8C">
        <w:rPr>
          <w:b/>
          <w:u w:val="single"/>
        </w:rPr>
        <w:t>&amp; 28:</w:t>
      </w:r>
    </w:p>
    <w:p w:rsidR="009F76EA" w:rsidRDefault="009F76EA" w:rsidP="009F76EA">
      <w:pPr>
        <w:pStyle w:val="Heading1"/>
      </w:pPr>
    </w:p>
    <w:p w:rsidR="009F76EA" w:rsidRDefault="009F76EA" w:rsidP="009F76EA">
      <w:r>
        <w:t xml:space="preserve">I have set out above what perhaps angered </w:t>
      </w:r>
      <w:proofErr w:type="spellStart"/>
      <w:r>
        <w:t>Mpshe</w:t>
      </w:r>
      <w:proofErr w:type="spellEnd"/>
      <w:r>
        <w:t xml:space="preserve">.  He himself had promoted the notion that there </w:t>
      </w:r>
      <w:r w:rsidR="00A841AD">
        <w:t>was no wrongdoing in the matter in the previous litigation.</w:t>
      </w:r>
    </w:p>
    <w:p w:rsidR="004C0F24" w:rsidRDefault="004C0F24" w:rsidP="009F76EA"/>
    <w:p w:rsidR="004C0F24" w:rsidRDefault="004C0F24" w:rsidP="004C0F24">
      <w:pPr>
        <w:pStyle w:val="Heading1"/>
      </w:pPr>
    </w:p>
    <w:p w:rsidR="004C0F24" w:rsidRDefault="004C0F24" w:rsidP="004C0F24">
      <w:r>
        <w:t xml:space="preserve">The contention seeks to again minimise McCarthy’s conduct.  It is simply not so that nothing had changed or that </w:t>
      </w:r>
      <w:proofErr w:type="spellStart"/>
      <w:r>
        <w:t>Mpshe’s</w:t>
      </w:r>
      <w:proofErr w:type="spellEnd"/>
      <w:r>
        <w:t xml:space="preserve"> concern should have been confined to a manipulation of timing of the service of the </w:t>
      </w:r>
      <w:r w:rsidR="008202B3">
        <w:t>indictment</w:t>
      </w:r>
      <w:r>
        <w:t>.</w:t>
      </w:r>
    </w:p>
    <w:p w:rsidR="004C0F24" w:rsidRDefault="004C0F24" w:rsidP="004C0F24"/>
    <w:p w:rsidR="004C0F24" w:rsidRDefault="004C0F24" w:rsidP="004C0F24">
      <w:pPr>
        <w:pStyle w:val="Heading1"/>
      </w:pPr>
    </w:p>
    <w:p w:rsidR="004C0F24" w:rsidRDefault="004C0F24" w:rsidP="004C0F24">
      <w:r>
        <w:t xml:space="preserve">The contention that </w:t>
      </w:r>
      <w:proofErr w:type="spellStart"/>
      <w:r>
        <w:t>Mpshe</w:t>
      </w:r>
      <w:proofErr w:type="spellEnd"/>
      <w:r>
        <w:t xml:space="preserve"> should not have had any concern other than that </w:t>
      </w:r>
      <w:proofErr w:type="spellStart"/>
      <w:r>
        <w:t>Zuma</w:t>
      </w:r>
      <w:proofErr w:type="spellEnd"/>
      <w:r>
        <w:t xml:space="preserve"> may wrongly have considered t</w:t>
      </w:r>
      <w:r w:rsidR="001F6704">
        <w:t>hat t</w:t>
      </w:r>
      <w:r>
        <w:t xml:space="preserve">he timing of the service of the </w:t>
      </w:r>
      <w:r w:rsidR="008202B3">
        <w:t>indictment</w:t>
      </w:r>
      <w:r>
        <w:t xml:space="preserve"> on him was manipulated for political </w:t>
      </w:r>
      <w:proofErr w:type="gramStart"/>
      <w:r>
        <w:t>purpose,</w:t>
      </w:r>
      <w:proofErr w:type="gramEnd"/>
      <w:r>
        <w:t xml:space="preserve"> is astonishing.</w:t>
      </w:r>
    </w:p>
    <w:p w:rsidR="004C0F24" w:rsidRDefault="004C0F24" w:rsidP="004C0F24"/>
    <w:p w:rsidR="004C0F24" w:rsidRDefault="004C0F24" w:rsidP="004C0F24">
      <w:pPr>
        <w:pStyle w:val="Heading1"/>
      </w:pPr>
    </w:p>
    <w:p w:rsidR="004C0F24" w:rsidRDefault="004C0F24" w:rsidP="004C0F24">
      <w:r>
        <w:t xml:space="preserve">In the first place, </w:t>
      </w:r>
      <w:proofErr w:type="spellStart"/>
      <w:r>
        <w:t>Zuma</w:t>
      </w:r>
      <w:proofErr w:type="spellEnd"/>
      <w:r>
        <w:t xml:space="preserve"> would not have been incorrect in drawing this inference – the inference is overwhelmingly clear.  </w:t>
      </w:r>
    </w:p>
    <w:p w:rsidR="004C0F24" w:rsidRDefault="004C0F24" w:rsidP="004C0F24"/>
    <w:p w:rsidR="004C0F24" w:rsidRDefault="004C0F24" w:rsidP="004C0F24">
      <w:pPr>
        <w:pStyle w:val="Heading1"/>
      </w:pPr>
    </w:p>
    <w:p w:rsidR="004C0F24" w:rsidRDefault="004C0F24" w:rsidP="004C0F24">
      <w:r>
        <w:t xml:space="preserve">Secondly, the central figures directly plotting the manipulation were </w:t>
      </w:r>
      <w:proofErr w:type="spellStart"/>
      <w:r>
        <w:t>Ngcuka</w:t>
      </w:r>
      <w:proofErr w:type="spellEnd"/>
      <w:r>
        <w:t xml:space="preserve"> and </w:t>
      </w:r>
      <w:r>
        <w:lastRenderedPageBreak/>
        <w:t xml:space="preserve">McCarthy.  McCarthy had no business discussing the </w:t>
      </w:r>
      <w:proofErr w:type="spellStart"/>
      <w:r>
        <w:t>Zuma</w:t>
      </w:r>
      <w:proofErr w:type="spellEnd"/>
      <w:r>
        <w:t xml:space="preserve"> matter with </w:t>
      </w:r>
      <w:proofErr w:type="spellStart"/>
      <w:r>
        <w:t>Ngcuka</w:t>
      </w:r>
      <w:proofErr w:type="spellEnd"/>
      <w:r>
        <w:t xml:space="preserve"> let alone plotting with him so as to maximise harm to </w:t>
      </w:r>
      <w:proofErr w:type="spellStart"/>
      <w:r>
        <w:t>Zuma’s</w:t>
      </w:r>
      <w:proofErr w:type="spellEnd"/>
      <w:r>
        <w:t xml:space="preserve"> political rule and </w:t>
      </w:r>
      <w:r w:rsidRPr="001F6704">
        <w:t xml:space="preserve">favour Mbeki.  It was in itself clearly a breach of </w:t>
      </w:r>
      <w:proofErr w:type="gramStart"/>
      <w:r w:rsidRPr="001F6704">
        <w:t>S</w:t>
      </w:r>
      <w:r w:rsidR="001F6704" w:rsidRPr="001F6704">
        <w:t>41(</w:t>
      </w:r>
      <w:proofErr w:type="gramEnd"/>
      <w:r w:rsidR="001F6704" w:rsidRPr="001F6704">
        <w:t>6)</w:t>
      </w:r>
      <w:r w:rsidRPr="001F6704">
        <w:t xml:space="preserve"> of the NPAA and also</w:t>
      </w:r>
      <w:r>
        <w:t xml:space="preserve"> the Code and Guidelines. </w:t>
      </w:r>
    </w:p>
    <w:p w:rsidR="005A6396" w:rsidRDefault="005A6396" w:rsidP="004C0F24"/>
    <w:p w:rsidR="005A6396" w:rsidRDefault="005A6396" w:rsidP="005A6396">
      <w:pPr>
        <w:pStyle w:val="Heading1"/>
      </w:pPr>
    </w:p>
    <w:p w:rsidR="005A6396" w:rsidRDefault="005A6396" w:rsidP="005A6396">
      <w:r>
        <w:t xml:space="preserve">Thirdly, the genesis of </w:t>
      </w:r>
      <w:proofErr w:type="spellStart"/>
      <w:r>
        <w:t>Zuma’s</w:t>
      </w:r>
      <w:proofErr w:type="spellEnd"/>
      <w:r>
        <w:t xml:space="preserve"> complaint of prosecutorial abuse lay with the </w:t>
      </w:r>
      <w:proofErr w:type="spellStart"/>
      <w:r>
        <w:t>Ngcuka</w:t>
      </w:r>
      <w:proofErr w:type="spellEnd"/>
      <w:r>
        <w:t xml:space="preserve"> / McCarthy decision to prosecute </w:t>
      </w:r>
      <w:proofErr w:type="spellStart"/>
      <w:r>
        <w:t>Shaik</w:t>
      </w:r>
      <w:proofErr w:type="spellEnd"/>
      <w:r>
        <w:t xml:space="preserve"> and leave </w:t>
      </w:r>
      <w:proofErr w:type="spellStart"/>
      <w:r>
        <w:t>Zuma</w:t>
      </w:r>
      <w:proofErr w:type="spellEnd"/>
      <w:r>
        <w:t xml:space="preserve"> with the cloud of there being a </w:t>
      </w:r>
      <w:r>
        <w:rPr>
          <w:i/>
        </w:rPr>
        <w:t>prima facie</w:t>
      </w:r>
      <w:r>
        <w:t xml:space="preserve"> case of corruption against him.</w:t>
      </w:r>
    </w:p>
    <w:p w:rsidR="005A6396" w:rsidRDefault="005A6396" w:rsidP="005A6396"/>
    <w:p w:rsidR="005A6396" w:rsidRDefault="005A6396" w:rsidP="005A6396">
      <w:pPr>
        <w:pStyle w:val="Heading1"/>
      </w:pPr>
    </w:p>
    <w:p w:rsidR="005A6396" w:rsidRDefault="005A6396" w:rsidP="005A6396">
      <w:r>
        <w:t xml:space="preserve">The </w:t>
      </w:r>
      <w:r>
        <w:rPr>
          <w:i/>
        </w:rPr>
        <w:t>prima facie</w:t>
      </w:r>
      <w:r>
        <w:t xml:space="preserve"> barb was a deliberate one; </w:t>
      </w:r>
      <w:proofErr w:type="spellStart"/>
      <w:r>
        <w:t>Ngcuka</w:t>
      </w:r>
      <w:proofErr w:type="spellEnd"/>
      <w:r>
        <w:t xml:space="preserve"> prepared his statement to have this sting.  He and McCarthy knew full well that the impact thereof would be.</w:t>
      </w:r>
    </w:p>
    <w:p w:rsidR="005A6396" w:rsidRDefault="005A6396" w:rsidP="005A6396"/>
    <w:p w:rsidR="005A6396" w:rsidRDefault="005A6396" w:rsidP="005A6396">
      <w:pPr>
        <w:pStyle w:val="Heading1"/>
      </w:pPr>
    </w:p>
    <w:p w:rsidR="005A6396" w:rsidRDefault="005A6396" w:rsidP="005A6396">
      <w:r>
        <w:t xml:space="preserve">Fourthly, McCarthy was the instigator and controller of the illegal Browse Mole operation.  McCarthy also deliberately misled the </w:t>
      </w:r>
      <w:proofErr w:type="spellStart"/>
      <w:r>
        <w:t>Msimang</w:t>
      </w:r>
      <w:proofErr w:type="spellEnd"/>
      <w:r>
        <w:t xml:space="preserve"> Court about the integrity of the investigation and prosecution.  He was in the vanguard of the denouncement of </w:t>
      </w:r>
      <w:proofErr w:type="spellStart"/>
      <w:r>
        <w:t>Zuma’s</w:t>
      </w:r>
      <w:proofErr w:type="spellEnd"/>
      <w:r>
        <w:t xml:space="preserve"> allegations of abuse as fantasy and speculation.  The Tapes at least revealed that this </w:t>
      </w:r>
      <w:r w:rsidR="00F86A64">
        <w:t xml:space="preserve">NPA assertion </w:t>
      </w:r>
      <w:r>
        <w:t>was not true.</w:t>
      </w:r>
    </w:p>
    <w:p w:rsidR="00FD3AC6" w:rsidRDefault="00FD3AC6" w:rsidP="005A6396"/>
    <w:p w:rsidR="00FD3AC6" w:rsidRDefault="00FD3AC6" w:rsidP="00FD3AC6">
      <w:pPr>
        <w:pStyle w:val="Heading1"/>
      </w:pPr>
    </w:p>
    <w:p w:rsidR="00FD3AC6" w:rsidRDefault="00FD3AC6" w:rsidP="00FD3AC6">
      <w:r>
        <w:t xml:space="preserve">Fifthly, it was clear that there was significant political interference in the prosecutorial processes as testified to by </w:t>
      </w:r>
      <w:proofErr w:type="spellStart"/>
      <w:r>
        <w:t>Pikoli</w:t>
      </w:r>
      <w:proofErr w:type="spellEnd"/>
      <w:r>
        <w:t xml:space="preserve"> once he had been suspended. </w:t>
      </w:r>
    </w:p>
    <w:p w:rsidR="00FD3AC6" w:rsidRDefault="00FD3AC6" w:rsidP="00FD3AC6"/>
    <w:p w:rsidR="00FD3AC6" w:rsidRDefault="00FD3AC6" w:rsidP="00FD3AC6">
      <w:pPr>
        <w:pStyle w:val="Heading1"/>
      </w:pPr>
    </w:p>
    <w:p w:rsidR="00FD3AC6" w:rsidRPr="00FD3AC6" w:rsidRDefault="00FD3AC6" w:rsidP="00FD3AC6">
      <w:proofErr w:type="spellStart"/>
      <w:r>
        <w:t>Zuma</w:t>
      </w:r>
      <w:proofErr w:type="spellEnd"/>
      <w:r>
        <w:t xml:space="preserve"> had in these (and additional) circumstances, every reason to persist with his averments of political abuse, </w:t>
      </w:r>
      <w:r>
        <w:rPr>
          <w:i/>
        </w:rPr>
        <w:t>inter alia</w:t>
      </w:r>
      <w:r>
        <w:t>, as a result of political manipulation.  The trial had by then been delayed for some 4</w:t>
      </w:r>
      <w:r>
        <w:rPr>
          <w:rFonts w:cs="Arial"/>
        </w:rPr>
        <w:t xml:space="preserve">½ years.  It was also quite remarkable that even in the </w:t>
      </w:r>
      <w:proofErr w:type="gramStart"/>
      <w:r>
        <w:rPr>
          <w:rFonts w:cs="Arial"/>
        </w:rPr>
        <w:t>S179(</w:t>
      </w:r>
      <w:proofErr w:type="gramEnd"/>
      <w:r>
        <w:rPr>
          <w:rFonts w:cs="Arial"/>
        </w:rPr>
        <w:t xml:space="preserve">5) application, the NPA saw fit to dismiss any allegation re prosecutorial abuse as fanciful.  It knew by then of the illegal Browse Mole operation </w:t>
      </w:r>
      <w:r w:rsidRPr="00F86A64">
        <w:rPr>
          <w:rFonts w:cs="Arial"/>
          <w:b/>
          <w:u w:val="single"/>
        </w:rPr>
        <w:t>and</w:t>
      </w:r>
      <w:r>
        <w:rPr>
          <w:rFonts w:cs="Arial"/>
        </w:rPr>
        <w:t xml:space="preserve"> the </w:t>
      </w:r>
      <w:proofErr w:type="spellStart"/>
      <w:r>
        <w:rPr>
          <w:rFonts w:cs="Arial"/>
        </w:rPr>
        <w:t>Pikoli</w:t>
      </w:r>
      <w:proofErr w:type="spellEnd"/>
      <w:r>
        <w:rPr>
          <w:rFonts w:cs="Arial"/>
        </w:rPr>
        <w:t xml:space="preserve"> suspension.  In short, the </w:t>
      </w:r>
      <w:proofErr w:type="spellStart"/>
      <w:r>
        <w:rPr>
          <w:rFonts w:cs="Arial"/>
        </w:rPr>
        <w:t>Zuma</w:t>
      </w:r>
      <w:proofErr w:type="spellEnd"/>
      <w:r>
        <w:rPr>
          <w:rFonts w:cs="Arial"/>
        </w:rPr>
        <w:t xml:space="preserve"> saga took on a new light.</w:t>
      </w:r>
    </w:p>
    <w:p w:rsidR="009F76EA" w:rsidRDefault="009F76EA" w:rsidP="009F76EA"/>
    <w:p w:rsidR="009F76EA" w:rsidRDefault="009F76EA" w:rsidP="009F76EA">
      <w:pPr>
        <w:pStyle w:val="Heading1"/>
      </w:pPr>
    </w:p>
    <w:p w:rsidR="009F76EA" w:rsidRDefault="009F76EA" w:rsidP="009F76EA">
      <w:r>
        <w:t xml:space="preserve">In par 28 the DA’s real concern is </w:t>
      </w:r>
      <w:proofErr w:type="gramStart"/>
      <w:r>
        <w:t>revealed  the</w:t>
      </w:r>
      <w:proofErr w:type="gramEnd"/>
      <w:r>
        <w:t xml:space="preserve"> Third Respondent’s image as presidential candidate (and obviously the voters he may attract).</w:t>
      </w:r>
    </w:p>
    <w:p w:rsidR="009F76EA" w:rsidRDefault="009F76EA" w:rsidP="009F76EA"/>
    <w:p w:rsidR="009F76EA" w:rsidRDefault="009F76EA" w:rsidP="009F76EA">
      <w:pPr>
        <w:pStyle w:val="Heading1"/>
      </w:pPr>
    </w:p>
    <w:p w:rsidR="009F76EA" w:rsidRDefault="009F76EA" w:rsidP="009F76EA">
      <w:r>
        <w:t xml:space="preserve">The decision must also be seen in the context of the unlawful and indeed illegal leakage of information concerning the investigation against </w:t>
      </w:r>
      <w:proofErr w:type="spellStart"/>
      <w:r>
        <w:t>Zuma</w:t>
      </w:r>
      <w:proofErr w:type="spellEnd"/>
      <w:r>
        <w:t xml:space="preserve">, to the public media, especially the public newspapers (the </w:t>
      </w:r>
      <w:r w:rsidR="006076E8">
        <w:t>Press</w:t>
      </w:r>
      <w:r>
        <w:t>).</w:t>
      </w:r>
    </w:p>
    <w:p w:rsidR="009F76EA" w:rsidRDefault="009F76EA" w:rsidP="009F76EA"/>
    <w:p w:rsidR="009F76EA" w:rsidRDefault="009F76EA" w:rsidP="009F76EA">
      <w:pPr>
        <w:pStyle w:val="Heading1"/>
      </w:pPr>
    </w:p>
    <w:p w:rsidR="009F76EA" w:rsidRDefault="009F76EA" w:rsidP="009F76EA">
      <w:r>
        <w:t xml:space="preserve">The NDPP’s office has since at least 2002 continuously and deliberately leaked information to the </w:t>
      </w:r>
      <w:r w:rsidR="006076E8">
        <w:t>Press</w:t>
      </w:r>
      <w:r>
        <w:t xml:space="preserve"> concerning th</w:t>
      </w:r>
      <w:r w:rsidR="00D665F6">
        <w:t xml:space="preserve">e investigation and prosecution of </w:t>
      </w:r>
      <w:proofErr w:type="spellStart"/>
      <w:r w:rsidR="00D665F6">
        <w:t>Zuma</w:t>
      </w:r>
      <w:proofErr w:type="spellEnd"/>
      <w:r w:rsidR="00D665F6">
        <w:t>.  T</w:t>
      </w:r>
      <w:r>
        <w:t xml:space="preserve">his leakage has continued up to the </w:t>
      </w:r>
      <w:proofErr w:type="spellStart"/>
      <w:r w:rsidR="00D665F6">
        <w:t>Mpshe</w:t>
      </w:r>
      <w:proofErr w:type="spellEnd"/>
      <w:r w:rsidR="00D665F6">
        <w:t xml:space="preserve"> </w:t>
      </w:r>
      <w:r>
        <w:t>decision and even thereafter.  This conduct of the NDPP was illegal in terms of statutory prohibitions, unlawful in it being contrary to the NDPP’s Code of Conduct and the prosecution’s duty to conduct its functions impartially and in blatant disregard of fair trial jurisprudential demands.</w:t>
      </w:r>
    </w:p>
    <w:p w:rsidR="009F76EA" w:rsidRDefault="009F76EA" w:rsidP="009F76EA"/>
    <w:p w:rsidR="009F76EA" w:rsidRDefault="009F76EA" w:rsidP="009F76EA">
      <w:pPr>
        <w:pStyle w:val="Heading1"/>
      </w:pPr>
    </w:p>
    <w:p w:rsidR="009F76EA" w:rsidRDefault="009F76EA" w:rsidP="009F76EA">
      <w:r>
        <w:t xml:space="preserve">This decontextualizes the timing issue which </w:t>
      </w:r>
      <w:proofErr w:type="spellStart"/>
      <w:r>
        <w:t>Mpshe</w:t>
      </w:r>
      <w:proofErr w:type="spellEnd"/>
      <w:r>
        <w:t xml:space="preserve"> would not have done.  It isolates and insulates the period mid to end December 2007 and disregards the identity and role of the manipulator McCarthy outside that period. This is a deliberate distortion by the DA in order to present at least at face value, some sort of challenge. </w:t>
      </w:r>
    </w:p>
    <w:p w:rsidR="009F76EA" w:rsidRDefault="009F76EA" w:rsidP="009F76EA"/>
    <w:p w:rsidR="009F76EA" w:rsidRDefault="009F76EA" w:rsidP="009F76EA">
      <w:pPr>
        <w:pStyle w:val="Heading1"/>
      </w:pPr>
    </w:p>
    <w:p w:rsidR="009F76EA" w:rsidRDefault="009F76EA" w:rsidP="009F76EA">
      <w:r>
        <w:t>The timing complaint goes back to 2002 – 2003.  The NPA is well aware of this – it should be burnt into the collective consciousness of its top management and the team.  The timing issue must be revisited in some detail given the DA’s head in the sand approach.</w:t>
      </w:r>
    </w:p>
    <w:p w:rsidR="009F76EA" w:rsidRDefault="009F76EA" w:rsidP="009F76EA"/>
    <w:p w:rsidR="009F76EA" w:rsidRDefault="009F76EA" w:rsidP="009F76EA">
      <w:pPr>
        <w:pStyle w:val="Heading1"/>
      </w:pPr>
    </w:p>
    <w:p w:rsidR="009F76EA" w:rsidRDefault="009F76EA" w:rsidP="009F76EA">
      <w:r>
        <w:t xml:space="preserve">In 2002 – 2003 </w:t>
      </w:r>
      <w:proofErr w:type="spellStart"/>
      <w:r>
        <w:t>Zuma</w:t>
      </w:r>
      <w:proofErr w:type="spellEnd"/>
      <w:r>
        <w:t xml:space="preserve"> had been made aware of the investigation by the DSO against him.  That investigation was initiated and controlled by McCarthy.  On McCarthy’s version this started when he was the Head of Serious Economic Crimes.  It grew and after this entity was absorbed into the NPA and effectively became the DSO, </w:t>
      </w:r>
      <w:proofErr w:type="spellStart"/>
      <w:r>
        <w:t>Zuma’s</w:t>
      </w:r>
      <w:proofErr w:type="spellEnd"/>
      <w:r>
        <w:t xml:space="preserve"> involvement became clear and McCarthy decided to extend the investigation beyond Arms Deal issues to focus on what he termed a </w:t>
      </w:r>
      <w:r w:rsidRPr="006F3135">
        <w:rPr>
          <w:b/>
        </w:rPr>
        <w:t>“generally corrupt relationship”</w:t>
      </w:r>
      <w:r>
        <w:t xml:space="preserve"> between (</w:t>
      </w:r>
      <w:proofErr w:type="spellStart"/>
      <w:r>
        <w:t>Schabir</w:t>
      </w:r>
      <w:proofErr w:type="spellEnd"/>
      <w:r>
        <w:t xml:space="preserve">) </w:t>
      </w:r>
      <w:proofErr w:type="spellStart"/>
      <w:r>
        <w:t>Shaik</w:t>
      </w:r>
      <w:proofErr w:type="spellEnd"/>
      <w:r>
        <w:t xml:space="preserve"> and </w:t>
      </w:r>
      <w:proofErr w:type="spellStart"/>
      <w:r>
        <w:t>Zuma</w:t>
      </w:r>
      <w:proofErr w:type="spellEnd"/>
      <w:r>
        <w:t xml:space="preserve">.  Every facet of </w:t>
      </w:r>
      <w:proofErr w:type="spellStart"/>
      <w:r>
        <w:t>Zuma’s</w:t>
      </w:r>
      <w:proofErr w:type="spellEnd"/>
      <w:r>
        <w:t xml:space="preserve"> life, every facet of his conduct, his every action was scrutinised, spied on, accessed and considered to determine whether there exists any material for a prosecution.  Extensive use was made of the invasive draconian and non-transparent powers available to the DSO under the NPAA.  This was done under McCarthy’s control and in furtherance of the investigation as extended by him.</w:t>
      </w:r>
    </w:p>
    <w:p w:rsidR="009F76EA" w:rsidRDefault="009F76EA" w:rsidP="009F76EA"/>
    <w:p w:rsidR="009F76EA" w:rsidRDefault="009F76EA" w:rsidP="009F76EA">
      <w:pPr>
        <w:pStyle w:val="Heading1"/>
      </w:pPr>
    </w:p>
    <w:p w:rsidR="009F76EA" w:rsidRDefault="009F76EA" w:rsidP="009F76EA">
      <w:r>
        <w:t xml:space="preserve">The Court may consider that the statement that the DSO was from the time they first set their sights on </w:t>
      </w:r>
      <w:proofErr w:type="spellStart"/>
      <w:r>
        <w:t>Zuma</w:t>
      </w:r>
      <w:proofErr w:type="spellEnd"/>
      <w:r>
        <w:t xml:space="preserve"> in approximately 2001, hell bent on putting his whole life and conduct under the microscope and prosecuting him </w:t>
      </w:r>
      <w:r w:rsidR="00A0290C">
        <w:t xml:space="preserve">when it suited them, </w:t>
      </w:r>
      <w:r>
        <w:t>for whatever might emerge as potentially illegal conduct, as an overstatement.  It is indeed not.</w:t>
      </w:r>
      <w:r w:rsidR="00A0290C">
        <w:t xml:space="preserve">  The simple fact of the Browse Mole operation demonstrates this.</w:t>
      </w:r>
    </w:p>
    <w:p w:rsidR="009F76EA" w:rsidRDefault="009F76EA" w:rsidP="009F76EA"/>
    <w:p w:rsidR="009F76EA" w:rsidRDefault="009F76EA" w:rsidP="009F76EA">
      <w:pPr>
        <w:pStyle w:val="Heading1"/>
      </w:pPr>
    </w:p>
    <w:p w:rsidR="009F76EA" w:rsidRDefault="009F76EA" w:rsidP="009F76EA">
      <w:r>
        <w:t xml:space="preserve">What is </w:t>
      </w:r>
      <w:proofErr w:type="spellStart"/>
      <w:r>
        <w:t>Mpshe</w:t>
      </w:r>
      <w:proofErr w:type="spellEnd"/>
      <w:r>
        <w:t xml:space="preserve"> to do?  To concede all the aspects on which he considered the NPA to be vulnerable in, in a Permanent Stay application which on the DA’s approach, is not academic?  Defend these in order to promote NPA success in the Permanent Stay application?  Who is the NPA going to call as witnesses in such an application and how is it going to respond to delay charges and what has happened to the information regarding the Browse Mole Report and the like that the Third Respondent sought?</w:t>
      </w:r>
    </w:p>
    <w:p w:rsidR="009F76EA" w:rsidRDefault="009F76EA" w:rsidP="009F76EA"/>
    <w:p w:rsidR="009F76EA" w:rsidRDefault="009F76EA" w:rsidP="009F76EA">
      <w:pPr>
        <w:pStyle w:val="Heading1"/>
      </w:pPr>
    </w:p>
    <w:p w:rsidR="009F76EA" w:rsidRPr="002B6E62" w:rsidRDefault="00D84911" w:rsidP="009F76EA">
      <w:r>
        <w:t xml:space="preserve">I refer </w:t>
      </w:r>
      <w:r w:rsidR="009F76EA">
        <w:t xml:space="preserve">to the request (2008) made from the NPA by the Third Respondent as an accused in the 2007 proceedings.  I annex a copy thereof marked </w:t>
      </w:r>
      <w:r w:rsidR="009F76EA" w:rsidRPr="00D84911">
        <w:rPr>
          <w:b/>
          <w:highlight w:val="lightGray"/>
          <w:u w:val="single"/>
        </w:rPr>
        <w:t>MH</w:t>
      </w:r>
      <w:r w:rsidRPr="00D84911">
        <w:rPr>
          <w:b/>
          <w:highlight w:val="lightGray"/>
          <w:u w:val="single"/>
        </w:rPr>
        <w:t>11</w:t>
      </w:r>
      <w:r w:rsidR="009F76EA">
        <w:t xml:space="preserve">.  The Prosecution’s response is contained in the emails annexed marked </w:t>
      </w:r>
      <w:r w:rsidR="009F76EA" w:rsidRPr="00D84911">
        <w:rPr>
          <w:b/>
          <w:highlight w:val="lightGray"/>
          <w:u w:val="single"/>
        </w:rPr>
        <w:t>MH</w:t>
      </w:r>
      <w:r w:rsidRPr="00D84911">
        <w:rPr>
          <w:b/>
          <w:highlight w:val="lightGray"/>
          <w:u w:val="single"/>
        </w:rPr>
        <w:t>12</w:t>
      </w:r>
      <w:r w:rsidR="009F76EA">
        <w:t xml:space="preserve">.  This is a response from the DSO (the Prosecution team and McCarthy as their head) in particular.  Clearly there was no eagerness to make these documents available to the Accused – their relevance to a Permanent Stay application is obvious.  I do not know if this response and the Defence’s interest in these documents were conveyed to </w:t>
      </w:r>
      <w:proofErr w:type="spellStart"/>
      <w:r w:rsidR="009F76EA">
        <w:t>Mpshe</w:t>
      </w:r>
      <w:proofErr w:type="spellEnd"/>
      <w:r w:rsidR="009F76EA">
        <w:t xml:space="preserve"> when he considered the Representations.  </w:t>
      </w:r>
    </w:p>
    <w:p w:rsidR="009F76EA" w:rsidRDefault="009F76EA" w:rsidP="009F76EA"/>
    <w:p w:rsidR="009F76EA" w:rsidRDefault="009F76EA" w:rsidP="009F76EA">
      <w:pPr>
        <w:pStyle w:val="Heading1"/>
      </w:pPr>
    </w:p>
    <w:p w:rsidR="009F76EA" w:rsidRDefault="009F76EA" w:rsidP="009F76EA">
      <w:r>
        <w:t xml:space="preserve">I point out that the DA was and is at liberty to make Representations to the NDPP to reconsider the decision to prosecute </w:t>
      </w:r>
      <w:proofErr w:type="spellStart"/>
      <w:r>
        <w:t>Zuma</w:t>
      </w:r>
      <w:proofErr w:type="spellEnd"/>
      <w:r>
        <w:t xml:space="preserve">.  Its basis for such </w:t>
      </w:r>
      <w:r>
        <w:lastRenderedPageBreak/>
        <w:t>reconsideration would be that the original decision was flawed as it contends for in these papers.</w:t>
      </w:r>
    </w:p>
    <w:p w:rsidR="009F76EA" w:rsidRDefault="009F76EA" w:rsidP="009F76EA"/>
    <w:p w:rsidR="009F76EA" w:rsidRDefault="009F76EA" w:rsidP="009F76EA">
      <w:pPr>
        <w:pStyle w:val="Heading1"/>
      </w:pPr>
    </w:p>
    <w:p w:rsidR="009F76EA" w:rsidRDefault="009F76EA" w:rsidP="009F76EA">
      <w:r>
        <w:t xml:space="preserve">What it seeks to do in these papers is quite impermissible.  It seeks to place the obligation on the Courts to decide at the instance of a political party, whether a particular person should be prosecuted for the crimes they allege, he should stand Trial on.  In principle this extends to the merits of potential prosecutions and to the stopping of prosecutions by NPA prosecutors.  </w:t>
      </w:r>
      <w:r>
        <w:rPr>
          <w:i/>
        </w:rPr>
        <w:t>Bona fide</w:t>
      </w:r>
      <w:r>
        <w:t xml:space="preserve"> and honest decisions should not be the subject of such challenge.  </w:t>
      </w:r>
    </w:p>
    <w:p w:rsidR="009F76EA" w:rsidRDefault="009F76EA" w:rsidP="009F76EA"/>
    <w:p w:rsidR="002D287E" w:rsidRDefault="002D287E" w:rsidP="002D287E">
      <w:pPr>
        <w:pStyle w:val="Heading1"/>
      </w:pPr>
    </w:p>
    <w:p w:rsidR="002D287E" w:rsidRDefault="002D287E" w:rsidP="002D287E">
      <w:pPr>
        <w:pStyle w:val="Heading2"/>
        <w:numPr>
          <w:ilvl w:val="0"/>
          <w:numId w:val="0"/>
        </w:numPr>
        <w:ind w:left="1418" w:hanging="1418"/>
      </w:pPr>
      <w:r>
        <w:t>The NPA’s decision also had to reflect three realities.</w:t>
      </w:r>
    </w:p>
    <w:p w:rsidR="002D287E" w:rsidRDefault="002D287E" w:rsidP="002D287E"/>
    <w:p w:rsidR="00DC3F87" w:rsidRDefault="002D287E" w:rsidP="00DC3F87">
      <w:pPr>
        <w:pStyle w:val="Heading2"/>
        <w:tabs>
          <w:tab w:val="clear" w:pos="2835"/>
        </w:tabs>
      </w:pPr>
      <w:proofErr w:type="gramStart"/>
      <w:r>
        <w:t>McCarthy</w:t>
      </w:r>
      <w:proofErr w:type="gramEnd"/>
      <w:r>
        <w:t xml:space="preserve"> who was the architect of the Browse Mole Operation, was not willing to disclose details about the operation and who </w:t>
      </w:r>
      <w:r w:rsidR="00A0290C">
        <w:t xml:space="preserve">all </w:t>
      </w:r>
      <w:r>
        <w:t xml:space="preserve">was involved.  It must have been DSO personnel.  It is and was an open question </w:t>
      </w:r>
      <w:r w:rsidR="009F4945">
        <w:t>who these were;</w:t>
      </w:r>
    </w:p>
    <w:p w:rsidR="00DC3F87" w:rsidRDefault="00DC3F87" w:rsidP="00DC3F87">
      <w:pPr>
        <w:pStyle w:val="Heading2"/>
        <w:numPr>
          <w:ilvl w:val="0"/>
          <w:numId w:val="0"/>
        </w:numPr>
        <w:ind w:left="1418"/>
      </w:pPr>
    </w:p>
    <w:p w:rsidR="00ED3D42" w:rsidRDefault="002D287E" w:rsidP="00DC3F87">
      <w:pPr>
        <w:pStyle w:val="Heading2"/>
        <w:tabs>
          <w:tab w:val="clear" w:pos="2835"/>
        </w:tabs>
      </w:pPr>
      <w:r>
        <w:t xml:space="preserve">McCarthy was not cooperative in respect of supplying information and explanations regarding the </w:t>
      </w:r>
      <w:r w:rsidR="006076E8">
        <w:t>Tape</w:t>
      </w:r>
      <w:r>
        <w:t xml:space="preserve">s and their significance and </w:t>
      </w:r>
      <w:r>
        <w:lastRenderedPageBreak/>
        <w:t xml:space="preserve">his relationship and apparent co-operation with </w:t>
      </w:r>
      <w:proofErr w:type="spellStart"/>
      <w:r>
        <w:t>Ngcuka</w:t>
      </w:r>
      <w:proofErr w:type="spellEnd"/>
      <w:r>
        <w:t xml:space="preserve"> and conspiring with him.  Nor is his contact and liaison with President Mbeki explained.  This was in the ru</w:t>
      </w:r>
      <w:r w:rsidR="009F4945">
        <w:t xml:space="preserve">n up and aftermath of </w:t>
      </w:r>
      <w:proofErr w:type="spellStart"/>
      <w:r w:rsidR="009F4945">
        <w:t>Polokwane</w:t>
      </w:r>
      <w:proofErr w:type="spellEnd"/>
      <w:r w:rsidR="009F4945">
        <w:t>;</w:t>
      </w:r>
    </w:p>
    <w:p w:rsidR="00ED3D42" w:rsidRPr="00ED3D42" w:rsidRDefault="00ED3D42" w:rsidP="00ED3D42"/>
    <w:p w:rsidR="002D287E" w:rsidRPr="000A7D7D" w:rsidRDefault="002D287E" w:rsidP="00DC3F87">
      <w:pPr>
        <w:pStyle w:val="Heading2"/>
        <w:tabs>
          <w:tab w:val="clear" w:pos="2835"/>
        </w:tabs>
      </w:pPr>
      <w:r>
        <w:t xml:space="preserve">The previous NDPP, </w:t>
      </w:r>
      <w:proofErr w:type="spellStart"/>
      <w:r>
        <w:t>Pikoli</w:t>
      </w:r>
      <w:proofErr w:type="spellEnd"/>
      <w:r>
        <w:t xml:space="preserve"> testified that there was Ministerial and Presidential intervention and </w:t>
      </w:r>
      <w:r w:rsidR="006076E8">
        <w:t>Press</w:t>
      </w:r>
      <w:r>
        <w:t xml:space="preserve">ure brought to bear not to prosecute </w:t>
      </w:r>
      <w:proofErr w:type="spellStart"/>
      <w:r>
        <w:t>Selebe</w:t>
      </w:r>
      <w:proofErr w:type="spellEnd"/>
      <w:r>
        <w:t xml:space="preserve">.  Indeed he was </w:t>
      </w:r>
      <w:r w:rsidR="00A0290C">
        <w:t xml:space="preserve">suspended and then </w:t>
      </w:r>
      <w:r>
        <w:t xml:space="preserve">dismissed because he would not have yielded to it i.e. politicians would manipulate the prosecution process within the DSO to achieve their ends.  The NPA simply could not have as it did previously in the </w:t>
      </w:r>
      <w:proofErr w:type="spellStart"/>
      <w:r>
        <w:t>Zuma</w:t>
      </w:r>
      <w:proofErr w:type="spellEnd"/>
      <w:r>
        <w:t xml:space="preserve"> litigation, totally deny that its prosecution powers are not abused or that the Mbeki Presidency would not see</w:t>
      </w:r>
      <w:r w:rsidR="00ED3D42">
        <w:t xml:space="preserve">k to influence such processes (Before the </w:t>
      </w:r>
      <w:proofErr w:type="spellStart"/>
      <w:r w:rsidR="005526E3">
        <w:t>Ginwala</w:t>
      </w:r>
      <w:proofErr w:type="spellEnd"/>
      <w:r w:rsidR="00ED3D42">
        <w:t xml:space="preserve"> commission and subsequent litigation); </w:t>
      </w:r>
    </w:p>
    <w:p w:rsidR="002D287E" w:rsidRPr="00474A03" w:rsidRDefault="002D287E" w:rsidP="002D287E"/>
    <w:p w:rsidR="002D287E" w:rsidRDefault="002D287E" w:rsidP="002D287E">
      <w:pPr>
        <w:pStyle w:val="Heading1"/>
      </w:pPr>
    </w:p>
    <w:p w:rsidR="002D287E" w:rsidRDefault="002D287E" w:rsidP="002D287E">
      <w:r>
        <w:t xml:space="preserve">The DA’s case is redolent with the sentiment that the team somehow had a type of </w:t>
      </w:r>
      <w:proofErr w:type="spellStart"/>
      <w:r>
        <w:rPr>
          <w:i/>
        </w:rPr>
        <w:t>audi</w:t>
      </w:r>
      <w:proofErr w:type="spellEnd"/>
      <w:r>
        <w:rPr>
          <w:i/>
        </w:rPr>
        <w:t xml:space="preserve"> </w:t>
      </w:r>
      <w:proofErr w:type="spellStart"/>
      <w:r>
        <w:rPr>
          <w:i/>
        </w:rPr>
        <w:t>alteram</w:t>
      </w:r>
      <w:proofErr w:type="spellEnd"/>
      <w:r>
        <w:rPr>
          <w:i/>
        </w:rPr>
        <w:t xml:space="preserve"> </w:t>
      </w:r>
      <w:proofErr w:type="spellStart"/>
      <w:r>
        <w:rPr>
          <w:i/>
        </w:rPr>
        <w:t>partem</w:t>
      </w:r>
      <w:proofErr w:type="spellEnd"/>
      <w:r>
        <w:t xml:space="preserve"> right to be fully heard at all times and stages of the Stopping Decision.  That is simply not so.  Obviously </w:t>
      </w:r>
      <w:proofErr w:type="spellStart"/>
      <w:r>
        <w:t>Mpshe</w:t>
      </w:r>
      <w:proofErr w:type="spellEnd"/>
      <w:r>
        <w:t xml:space="preserve"> would consider and value their input (and he obviously did) but in the end they were members of the NPA which made the decision.  Obviously not everyone would necessarily </w:t>
      </w:r>
      <w:r>
        <w:lastRenderedPageBreak/>
        <w:t xml:space="preserve">agree with </w:t>
      </w:r>
      <w:proofErr w:type="spellStart"/>
      <w:r>
        <w:t>Mpshe’s</w:t>
      </w:r>
      <w:proofErr w:type="spellEnd"/>
      <w:r>
        <w:t xml:space="preserve"> decision irrespective its outcome.</w:t>
      </w:r>
    </w:p>
    <w:p w:rsidR="00CA5824" w:rsidRDefault="00CA5824" w:rsidP="002D287E"/>
    <w:p w:rsidR="002D287E" w:rsidRDefault="002D287E" w:rsidP="002D287E">
      <w:pPr>
        <w:pStyle w:val="Heading1"/>
      </w:pPr>
    </w:p>
    <w:p w:rsidR="002D287E" w:rsidRDefault="002D287E" w:rsidP="002D287E">
      <w:r>
        <w:t>Nor does it really matter whether he had come to some decision on 1 April and got later (2 or 3 April) further input from the team.  Nothing prevented him from reconsidering his position if their input was convincing enough.  He only announced his decision on 6 April.</w:t>
      </w:r>
    </w:p>
    <w:p w:rsidR="002D287E" w:rsidRDefault="002D287E" w:rsidP="002D287E"/>
    <w:p w:rsidR="002D287E" w:rsidRDefault="002D287E" w:rsidP="002D287E">
      <w:pPr>
        <w:pStyle w:val="Heading1"/>
      </w:pPr>
    </w:p>
    <w:p w:rsidR="002D287E" w:rsidRDefault="002D287E" w:rsidP="002D287E">
      <w:r>
        <w:t xml:space="preserve">It is not so that </w:t>
      </w:r>
      <w:proofErr w:type="spellStart"/>
      <w:r>
        <w:t>Mpshe</w:t>
      </w:r>
      <w:proofErr w:type="spellEnd"/>
      <w:r>
        <w:t xml:space="preserve"> made his decision solely on the grounds of the </w:t>
      </w:r>
      <w:r w:rsidR="00A44C33">
        <w:t>Tapes</w:t>
      </w:r>
      <w:r>
        <w:t xml:space="preserve">.  On the contrary, he refers to these as independently verified support for some of the serious allegations made.  His decision was based on the totality of the representations.  Some he clearly decided were not compelling.  The </w:t>
      </w:r>
      <w:r w:rsidR="00A44C33">
        <w:t>Tapes</w:t>
      </w:r>
      <w:r>
        <w:t xml:space="preserve"> may well have provided a pris</w:t>
      </w:r>
      <w:r w:rsidR="00AB0408">
        <w:t>m</w:t>
      </w:r>
      <w:r>
        <w:t xml:space="preserve"> through which he could consider many features of the Representations and the prosecution case.  The suggestion that his decision was solely premised on the </w:t>
      </w:r>
      <w:r w:rsidR="006076E8">
        <w:t>Tape</w:t>
      </w:r>
      <w:r>
        <w:t xml:space="preserve">s is a complete overstatement and ignores context completely. </w:t>
      </w:r>
    </w:p>
    <w:p w:rsidR="002D287E" w:rsidRDefault="002D287E" w:rsidP="002D287E"/>
    <w:p w:rsidR="002D287E" w:rsidRDefault="002D287E" w:rsidP="002D287E">
      <w:pPr>
        <w:pStyle w:val="Heading1"/>
      </w:pPr>
    </w:p>
    <w:p w:rsidR="002D287E" w:rsidRDefault="002D287E" w:rsidP="002D287E">
      <w:r>
        <w:t xml:space="preserve">The DA contends that the </w:t>
      </w:r>
      <w:r w:rsidR="00A0290C">
        <w:t xml:space="preserve">Written </w:t>
      </w:r>
      <w:r>
        <w:t xml:space="preserve">Representations were contentions made on oath by </w:t>
      </w:r>
      <w:proofErr w:type="spellStart"/>
      <w:r w:rsidR="00A0290C">
        <w:t>Zuma</w:t>
      </w:r>
      <w:proofErr w:type="spellEnd"/>
      <w:r w:rsidR="00A0290C">
        <w:t xml:space="preserve"> or </w:t>
      </w:r>
      <w:proofErr w:type="spellStart"/>
      <w:r w:rsidR="00A0290C">
        <w:t>Hulley</w:t>
      </w:r>
      <w:proofErr w:type="spellEnd"/>
      <w:r>
        <w:t>.  This is incorrect.  They were contentions drafted by Counsel on instructions.  That was how these were presented.</w:t>
      </w:r>
    </w:p>
    <w:p w:rsidR="002D287E" w:rsidRDefault="002D287E" w:rsidP="002D287E">
      <w:pPr>
        <w:pStyle w:val="Heading1"/>
      </w:pPr>
    </w:p>
    <w:p w:rsidR="002D287E" w:rsidRDefault="002D287E" w:rsidP="002D287E">
      <w:r>
        <w:t>I take issue with the DA’s assertion that Representations must consist of an affidavit made by the Accused.</w:t>
      </w:r>
    </w:p>
    <w:p w:rsidR="00A0290C" w:rsidRDefault="00A0290C" w:rsidP="002D287E"/>
    <w:p w:rsidR="002D287E" w:rsidRDefault="002D287E" w:rsidP="00AB0408">
      <w:pPr>
        <w:pStyle w:val="Heading1"/>
      </w:pPr>
    </w:p>
    <w:p w:rsidR="00244C51" w:rsidRDefault="00244C51" w:rsidP="00244C51">
      <w:r>
        <w:t xml:space="preserve">The importance and power of the then Head of the DSO in respect of the actual prosecution of the Third Respondent must not be underestimated.  It was immense.  The practical reality of McCarthy’s control of what would have been the team’s </w:t>
      </w:r>
      <w:proofErr w:type="gramStart"/>
      <w:r>
        <w:t>task,</w:t>
      </w:r>
      <w:proofErr w:type="gramEnd"/>
      <w:r>
        <w:t xml:space="preserve"> is perhaps nowhere better illustrated than in </w:t>
      </w:r>
      <w:proofErr w:type="spellStart"/>
      <w:r>
        <w:t>Ngcuka’s</w:t>
      </w:r>
      <w:proofErr w:type="spellEnd"/>
      <w:r>
        <w:t xml:space="preserve"> statement put up by the DA.  McCarthy ponders and discusses with </w:t>
      </w:r>
      <w:proofErr w:type="spellStart"/>
      <w:r>
        <w:t>Ngcuka</w:t>
      </w:r>
      <w:proofErr w:type="spellEnd"/>
      <w:r>
        <w:t xml:space="preserve"> when to present the charges to </w:t>
      </w:r>
      <w:proofErr w:type="spellStart"/>
      <w:r>
        <w:t>Zuma</w:t>
      </w:r>
      <w:proofErr w:type="spellEnd"/>
      <w:r>
        <w:t>.</w:t>
      </w:r>
    </w:p>
    <w:p w:rsidR="00244C51" w:rsidRDefault="00244C51" w:rsidP="00244C51"/>
    <w:p w:rsidR="00244C51" w:rsidRDefault="00244C51" w:rsidP="00244C51">
      <w:pPr>
        <w:pStyle w:val="Heading1"/>
      </w:pPr>
    </w:p>
    <w:p w:rsidR="00244C51" w:rsidRDefault="00244C51" w:rsidP="00244C51">
      <w:r>
        <w:t>The Third Respondent makes the following points:</w:t>
      </w:r>
    </w:p>
    <w:p w:rsidR="00244C51" w:rsidRDefault="00244C51" w:rsidP="00244C51"/>
    <w:p w:rsidR="00244C51" w:rsidRPr="00D756E6" w:rsidRDefault="00244C51" w:rsidP="00244C51">
      <w:pPr>
        <w:keepNext/>
        <w:rPr>
          <w:b/>
          <w:u w:val="single"/>
        </w:rPr>
      </w:pPr>
      <w:r w:rsidRPr="00D756E6">
        <w:rPr>
          <w:b/>
          <w:u w:val="single"/>
        </w:rPr>
        <w:t>THE NGUCKA ANNOUNCEMENT</w:t>
      </w:r>
      <w:r>
        <w:rPr>
          <w:b/>
          <w:u w:val="single"/>
        </w:rPr>
        <w:t>:</w:t>
      </w:r>
    </w:p>
    <w:p w:rsidR="00244C51" w:rsidRDefault="00244C51" w:rsidP="00244C51">
      <w:pPr>
        <w:pStyle w:val="Heading2"/>
      </w:pPr>
      <w:r>
        <w:t>It suited the anti-</w:t>
      </w:r>
      <w:proofErr w:type="spellStart"/>
      <w:r>
        <w:t>Zuma</w:t>
      </w:r>
      <w:proofErr w:type="spellEnd"/>
      <w:r>
        <w:t xml:space="preserve"> faction down to the ground not to have </w:t>
      </w:r>
      <w:proofErr w:type="spellStart"/>
      <w:r>
        <w:t>Zuma</w:t>
      </w:r>
      <w:proofErr w:type="spellEnd"/>
      <w:r>
        <w:t xml:space="preserve"> charged alongside </w:t>
      </w:r>
      <w:proofErr w:type="spellStart"/>
      <w:r>
        <w:t>Shaik</w:t>
      </w:r>
      <w:proofErr w:type="spellEnd"/>
      <w:r>
        <w:t>.  One only has to read the Nichol</w:t>
      </w:r>
      <w:r w:rsidR="00AB0408">
        <w:t>son Judgment to appreciate that;</w:t>
      </w:r>
    </w:p>
    <w:p w:rsidR="00244C51" w:rsidRDefault="00244C51" w:rsidP="00244C51"/>
    <w:p w:rsidR="00244C51" w:rsidRPr="00D756E6" w:rsidRDefault="00244C51" w:rsidP="00244C51">
      <w:pPr>
        <w:pStyle w:val="Heading2"/>
      </w:pPr>
      <w:r>
        <w:t xml:space="preserve">It was extremely unfair not to charge </w:t>
      </w:r>
      <w:proofErr w:type="spellStart"/>
      <w:r>
        <w:t>Zuma</w:t>
      </w:r>
      <w:proofErr w:type="spellEnd"/>
      <w:r>
        <w:t xml:space="preserve"> and </w:t>
      </w:r>
      <w:proofErr w:type="spellStart"/>
      <w:r>
        <w:t>Shaik</w:t>
      </w:r>
      <w:proofErr w:type="spellEnd"/>
      <w:r>
        <w:t xml:space="preserve"> together.  It </w:t>
      </w:r>
      <w:r>
        <w:lastRenderedPageBreak/>
        <w:t xml:space="preserve">was also peculiar not to so charge the alleged </w:t>
      </w:r>
      <w:proofErr w:type="spellStart"/>
      <w:r>
        <w:t>bribor</w:t>
      </w:r>
      <w:proofErr w:type="spellEnd"/>
      <w:r>
        <w:t xml:space="preserve"> and </w:t>
      </w:r>
      <w:proofErr w:type="spellStart"/>
      <w:r>
        <w:t>bribee</w:t>
      </w:r>
      <w:proofErr w:type="spellEnd"/>
      <w:r>
        <w:t xml:space="preserve"> together.  Every consideration of fairness, logic and principle favoured such a prosecution.</w:t>
      </w:r>
    </w:p>
    <w:p w:rsidR="00244C51" w:rsidRDefault="00244C51" w:rsidP="00244C51"/>
    <w:p w:rsidR="00244C51" w:rsidRPr="00D756E6" w:rsidRDefault="00244C51" w:rsidP="00244C51">
      <w:pPr>
        <w:keepNext/>
        <w:rPr>
          <w:b/>
          <w:u w:val="single"/>
        </w:rPr>
      </w:pPr>
      <w:r>
        <w:rPr>
          <w:b/>
          <w:u w:val="single"/>
        </w:rPr>
        <w:t>THE PIKOLI DECISION:</w:t>
      </w:r>
    </w:p>
    <w:p w:rsidR="00244C51" w:rsidRDefault="00244C51" w:rsidP="00244C51">
      <w:pPr>
        <w:pStyle w:val="Heading2"/>
      </w:pPr>
      <w:r>
        <w:t>This suited the anti-</w:t>
      </w:r>
      <w:proofErr w:type="spellStart"/>
      <w:r>
        <w:t>Zuma</w:t>
      </w:r>
      <w:proofErr w:type="spellEnd"/>
      <w:r>
        <w:t xml:space="preserve"> faction.  It gave credence to Mbeki’s dismissal of </w:t>
      </w:r>
      <w:proofErr w:type="spellStart"/>
      <w:r>
        <w:t>Zuma</w:t>
      </w:r>
      <w:proofErr w:type="spellEnd"/>
      <w:r>
        <w:t xml:space="preserve">.  If not completed with due expedition, it would reduce </w:t>
      </w:r>
      <w:proofErr w:type="spellStart"/>
      <w:r>
        <w:t>Zuma’s</w:t>
      </w:r>
      <w:proofErr w:type="spellEnd"/>
      <w:r>
        <w:t xml:space="preserve"> presi</w:t>
      </w:r>
      <w:r w:rsidR="00AB0408">
        <w:t>dential prospects significantly;</w:t>
      </w:r>
    </w:p>
    <w:p w:rsidR="00AB0408" w:rsidRPr="00AB0408" w:rsidRDefault="00AB0408" w:rsidP="00AB0408"/>
    <w:p w:rsidR="00244C51" w:rsidRDefault="00244C51" w:rsidP="00244C51">
      <w:pPr>
        <w:pStyle w:val="Heading2"/>
      </w:pPr>
      <w:r>
        <w:t xml:space="preserve">The decision was ill timed and ill-considered as the </w:t>
      </w:r>
      <w:proofErr w:type="spellStart"/>
      <w:r>
        <w:t>Msimang</w:t>
      </w:r>
      <w:proofErr w:type="spellEnd"/>
      <w:r>
        <w:t xml:space="preserve"> Judgment held.</w:t>
      </w:r>
    </w:p>
    <w:p w:rsidR="00244C51" w:rsidRDefault="00244C51" w:rsidP="00244C51"/>
    <w:p w:rsidR="00244C51" w:rsidRPr="00D756E6" w:rsidRDefault="00244C51" w:rsidP="00244C51">
      <w:pPr>
        <w:keepNext/>
        <w:rPr>
          <w:b/>
          <w:u w:val="single"/>
        </w:rPr>
      </w:pPr>
      <w:r>
        <w:rPr>
          <w:b/>
          <w:u w:val="single"/>
        </w:rPr>
        <w:t>THE 2007 MPSHE DECISION:</w:t>
      </w:r>
    </w:p>
    <w:p w:rsidR="00244C51" w:rsidRDefault="00244C51" w:rsidP="00244C51">
      <w:pPr>
        <w:pStyle w:val="Heading2"/>
      </w:pPr>
      <w:r>
        <w:t xml:space="preserve">McCarthy’s crony </w:t>
      </w:r>
      <w:proofErr w:type="spellStart"/>
      <w:r>
        <w:t>Ngcuka</w:t>
      </w:r>
      <w:proofErr w:type="spellEnd"/>
      <w:r>
        <w:t xml:space="preserve"> and others held the view not to charge </w:t>
      </w:r>
      <w:proofErr w:type="spellStart"/>
      <w:r>
        <w:t>Zuma</w:t>
      </w:r>
      <w:proofErr w:type="spellEnd"/>
      <w:r>
        <w:t xml:space="preserve"> prior to </w:t>
      </w:r>
      <w:proofErr w:type="spellStart"/>
      <w:r>
        <w:t>Polokwane</w:t>
      </w:r>
      <w:proofErr w:type="spellEnd"/>
      <w:r>
        <w:t xml:space="preserve">.  </w:t>
      </w:r>
      <w:proofErr w:type="spellStart"/>
      <w:r>
        <w:t>Zuma’s</w:t>
      </w:r>
      <w:proofErr w:type="spellEnd"/>
      <w:r>
        <w:t xml:space="preserve"> followers would have exploited, so the Mbeki supporters opined, the bringing of charges just before </w:t>
      </w:r>
      <w:proofErr w:type="spellStart"/>
      <w:r>
        <w:t>Polokwane</w:t>
      </w:r>
      <w:proofErr w:type="spellEnd"/>
    </w:p>
    <w:p w:rsidR="00244C51" w:rsidRDefault="00244C51" w:rsidP="00244C51"/>
    <w:p w:rsidR="00244C51" w:rsidRDefault="00244C51" w:rsidP="00244C51">
      <w:pPr>
        <w:pStyle w:val="Heading1"/>
      </w:pPr>
    </w:p>
    <w:p w:rsidR="00244C51" w:rsidRDefault="00244C51" w:rsidP="00244C51">
      <w:pPr>
        <w:pStyle w:val="Heading2"/>
      </w:pPr>
      <w:r>
        <w:t xml:space="preserve">After </w:t>
      </w:r>
      <w:proofErr w:type="spellStart"/>
      <w:r>
        <w:t>Polokwane</w:t>
      </w:r>
      <w:proofErr w:type="spellEnd"/>
      <w:r>
        <w:t xml:space="preserve">, drastic measures were called for – hence McCarthy pushed and obtained the decision to again prosecute </w:t>
      </w:r>
      <w:proofErr w:type="spellStart"/>
      <w:r w:rsidRPr="003703A1">
        <w:lastRenderedPageBreak/>
        <w:t>Zuma</w:t>
      </w:r>
      <w:proofErr w:type="spellEnd"/>
      <w:r w:rsidRPr="003703A1">
        <w:t xml:space="preserve"> on 27 December 2007.  It is peculiar that this was done in</w:t>
      </w:r>
      <w:r>
        <w:t xml:space="preserve"> the face of the Warrant and LOR leave to appeal application by </w:t>
      </w:r>
      <w:proofErr w:type="spellStart"/>
      <w:r>
        <w:t>Zuma</w:t>
      </w:r>
      <w:proofErr w:type="spellEnd"/>
      <w:r>
        <w:t xml:space="preserve">.  The unresolved status of these was exactly why the decision to prosecute </w:t>
      </w:r>
      <w:proofErr w:type="spellStart"/>
      <w:r>
        <w:t>Zuma</w:t>
      </w:r>
      <w:proofErr w:type="spellEnd"/>
      <w:r>
        <w:t xml:space="preserve"> was put on</w:t>
      </w:r>
      <w:r w:rsidR="00AB0408">
        <w:t xml:space="preserve"> ice.  What happened? </w:t>
      </w:r>
      <w:proofErr w:type="spellStart"/>
      <w:r w:rsidR="00AB0408">
        <w:t>Polokwane</w:t>
      </w:r>
      <w:proofErr w:type="spellEnd"/>
      <w:r w:rsidR="00AB0408">
        <w:t>;</w:t>
      </w:r>
    </w:p>
    <w:p w:rsidR="00244C51" w:rsidRDefault="00244C51" w:rsidP="00244C51"/>
    <w:p w:rsidR="00244C51" w:rsidRDefault="00244C51" w:rsidP="00244C51">
      <w:pPr>
        <w:pStyle w:val="Heading2"/>
      </w:pPr>
      <w:r>
        <w:t>McCarthy’s manipulations and input in the NDPP decision to prosecute or not must be seen in the light of the prosecution being DSO (McCarthy) initiated, implemented and controlled.  Secondly, it must be seen in the light of the DSO’s Browse Mole operation and the failure to disclos</w:t>
      </w:r>
      <w:r w:rsidR="00AB0408">
        <w:t>e this illegal investigation;</w:t>
      </w:r>
    </w:p>
    <w:p w:rsidR="00244C51" w:rsidRDefault="00244C51" w:rsidP="00244C51"/>
    <w:p w:rsidR="00244C51" w:rsidRDefault="00244C51" w:rsidP="00AB0408">
      <w:pPr>
        <w:pStyle w:val="Heading2"/>
      </w:pPr>
      <w:r>
        <w:t xml:space="preserve">Once again, the timing of the charges was quite peculiar.  </w:t>
      </w:r>
    </w:p>
    <w:p w:rsidR="00AB0408" w:rsidRPr="00AB0408" w:rsidRDefault="00AB0408" w:rsidP="00AB0408"/>
    <w:p w:rsidR="00244C51" w:rsidRDefault="00244C51" w:rsidP="00244C51">
      <w:pPr>
        <w:pStyle w:val="Heading1"/>
      </w:pPr>
    </w:p>
    <w:p w:rsidR="00244C51" w:rsidRDefault="00244C51" w:rsidP="00244C51">
      <w:r w:rsidRPr="00A6340C">
        <w:t xml:space="preserve">I </w:t>
      </w:r>
      <w:r w:rsidR="0025363C" w:rsidRPr="00A6340C">
        <w:t xml:space="preserve">have </w:t>
      </w:r>
      <w:r w:rsidRPr="00A6340C">
        <w:t>annex</w:t>
      </w:r>
      <w:r w:rsidR="0025363C" w:rsidRPr="00A6340C">
        <w:t>ed</w:t>
      </w:r>
      <w:r w:rsidRPr="00A6340C">
        <w:t xml:space="preserve"> the </w:t>
      </w:r>
      <w:proofErr w:type="spellStart"/>
      <w:r w:rsidRPr="00A6340C">
        <w:t>Msimang</w:t>
      </w:r>
      <w:proofErr w:type="spellEnd"/>
      <w:r w:rsidRPr="00A6340C">
        <w:t xml:space="preserve"> Judgment </w:t>
      </w:r>
      <w:r w:rsidR="00A6340C" w:rsidRPr="00A6340C">
        <w:t>(</w:t>
      </w:r>
      <w:r w:rsidRPr="00A6340C">
        <w:t xml:space="preserve">marked </w:t>
      </w:r>
      <w:r w:rsidRPr="00A6340C">
        <w:rPr>
          <w:b/>
          <w:highlight w:val="lightGray"/>
          <w:u w:val="single"/>
        </w:rPr>
        <w:t>MH</w:t>
      </w:r>
      <w:r w:rsidR="00A6340C" w:rsidRPr="00A6340C">
        <w:rPr>
          <w:b/>
          <w:highlight w:val="lightGray"/>
          <w:u w:val="single"/>
        </w:rPr>
        <w:t>5</w:t>
      </w:r>
      <w:r w:rsidR="00A6340C" w:rsidRPr="00A6340C">
        <w:t xml:space="preserve">). </w:t>
      </w:r>
      <w:r w:rsidR="00ED3A15">
        <w:t>T</w:t>
      </w:r>
      <w:r w:rsidRPr="00A6340C">
        <w:t>hat describes how</w:t>
      </w:r>
      <w:r>
        <w:t xml:space="preserve"> inappropriate and improper it was to charge </w:t>
      </w:r>
      <w:proofErr w:type="spellStart"/>
      <w:r>
        <w:t>Zuma</w:t>
      </w:r>
      <w:proofErr w:type="spellEnd"/>
      <w:r>
        <w:t xml:space="preserve"> when </w:t>
      </w:r>
      <w:proofErr w:type="spellStart"/>
      <w:r>
        <w:t>Pikoli</w:t>
      </w:r>
      <w:proofErr w:type="spellEnd"/>
      <w:r>
        <w:t xml:space="preserve"> charged him.  That Judgment considered affidavits from all the parties and followed full argument.  It is a decision both on the woeful timing of the</w:t>
      </w:r>
      <w:r w:rsidR="00ED3A15">
        <w:t xml:space="preserve"> </w:t>
      </w:r>
      <w:proofErr w:type="spellStart"/>
      <w:r w:rsidR="00ED3A15">
        <w:t>Pikoli</w:t>
      </w:r>
      <w:proofErr w:type="spellEnd"/>
      <w:r w:rsidR="00ED3A15">
        <w:t xml:space="preserve"> decision and that the N</w:t>
      </w:r>
      <w:r>
        <w:t>P</w:t>
      </w:r>
      <w:r w:rsidR="00ED3A15">
        <w:t>A</w:t>
      </w:r>
      <w:r>
        <w:t xml:space="preserve"> bore the blame for the trial not proceeding.</w:t>
      </w:r>
    </w:p>
    <w:p w:rsidR="00244C51" w:rsidRDefault="00244C51" w:rsidP="00244C51"/>
    <w:p w:rsidR="00244C51" w:rsidRDefault="00244C51" w:rsidP="00244C51">
      <w:pPr>
        <w:pStyle w:val="Heading1"/>
      </w:pPr>
    </w:p>
    <w:p w:rsidR="00244C51" w:rsidRDefault="00244C51" w:rsidP="00244C51">
      <w:r>
        <w:t xml:space="preserve">After </w:t>
      </w:r>
      <w:proofErr w:type="spellStart"/>
      <w:r>
        <w:t>Zuma</w:t>
      </w:r>
      <w:proofErr w:type="spellEnd"/>
      <w:r>
        <w:t xml:space="preserve"> had been charged, the State sought to bolster its case by:</w:t>
      </w:r>
    </w:p>
    <w:p w:rsidR="00244C51" w:rsidRDefault="00244C51" w:rsidP="00244C51"/>
    <w:p w:rsidR="00244C51" w:rsidRDefault="00244C51" w:rsidP="00244C51">
      <w:pPr>
        <w:pStyle w:val="Heading2"/>
      </w:pPr>
      <w:r>
        <w:t>Search and seizure operations;</w:t>
      </w:r>
    </w:p>
    <w:p w:rsidR="000D600F" w:rsidRPr="000D600F" w:rsidRDefault="000D600F" w:rsidP="000D600F"/>
    <w:p w:rsidR="00244C51" w:rsidRDefault="00244C51" w:rsidP="00244C51">
      <w:pPr>
        <w:pStyle w:val="Heading2"/>
      </w:pPr>
      <w:r>
        <w:t>LOR’s;</w:t>
      </w:r>
    </w:p>
    <w:p w:rsidR="000D600F" w:rsidRPr="000D600F" w:rsidRDefault="000D600F" w:rsidP="000D600F"/>
    <w:p w:rsidR="00244C51" w:rsidRDefault="00244C51" w:rsidP="00244C51">
      <w:pPr>
        <w:pStyle w:val="Heading2"/>
      </w:pPr>
      <w:proofErr w:type="gramStart"/>
      <w:r>
        <w:t>The Browse Mole operation.</w:t>
      </w:r>
      <w:proofErr w:type="gramEnd"/>
    </w:p>
    <w:p w:rsidR="00244C51" w:rsidRDefault="00244C51" w:rsidP="00244C51"/>
    <w:p w:rsidR="00244C51" w:rsidRDefault="00244C51" w:rsidP="00244C51">
      <w:pPr>
        <w:pStyle w:val="Heading1"/>
      </w:pPr>
    </w:p>
    <w:p w:rsidR="00244C51" w:rsidRDefault="00244C51" w:rsidP="00244C51">
      <w:r>
        <w:t>The Browse Mole operation took place in the first half of 2006 (</w:t>
      </w:r>
      <w:proofErr w:type="spellStart"/>
      <w:r>
        <w:t>Zuma</w:t>
      </w:r>
      <w:proofErr w:type="spellEnd"/>
      <w:r>
        <w:t xml:space="preserve"> was charged in 2005 by</w:t>
      </w:r>
      <w:r w:rsidR="00A0290C">
        <w:t xml:space="preserve"> reason of the </w:t>
      </w:r>
      <w:proofErr w:type="spellStart"/>
      <w:r w:rsidR="00A0290C">
        <w:t>Pikoli</w:t>
      </w:r>
      <w:proofErr w:type="spellEnd"/>
      <w:r w:rsidR="00A0290C">
        <w:t xml:space="preserve"> decision) and continued to September 2006.</w:t>
      </w:r>
      <w:r>
        <w:t xml:space="preserve">  It was a DSO operation initiated by McCarthy, the head of the DSO.  It was a top secret operation.   That was for good reason.  It was an illegal investigation.</w:t>
      </w:r>
    </w:p>
    <w:p w:rsidR="00244C51" w:rsidRDefault="00244C51" w:rsidP="00244C51"/>
    <w:p w:rsidR="00244C51" w:rsidRDefault="00244C51" w:rsidP="00244C51">
      <w:pPr>
        <w:pStyle w:val="Heading1"/>
      </w:pPr>
    </w:p>
    <w:p w:rsidR="00244C51" w:rsidRDefault="00244C51" w:rsidP="00244C51">
      <w:r>
        <w:t xml:space="preserve">It resulted in a </w:t>
      </w:r>
      <w:r w:rsidR="00A0290C">
        <w:t xml:space="preserve">Second </w:t>
      </w:r>
      <w:r>
        <w:t xml:space="preserve">Report in July 2006.  A copy of the Report is annexed marked </w:t>
      </w:r>
      <w:r w:rsidRPr="008E2486">
        <w:rPr>
          <w:b/>
          <w:highlight w:val="lightGray"/>
          <w:u w:val="single"/>
        </w:rPr>
        <w:t>MH</w:t>
      </w:r>
      <w:r w:rsidR="0078519C" w:rsidRPr="008E2486">
        <w:rPr>
          <w:b/>
          <w:highlight w:val="lightGray"/>
          <w:u w:val="single"/>
        </w:rPr>
        <w:t>6</w:t>
      </w:r>
      <w:r>
        <w:t xml:space="preserve">.  Reference is particularly </w:t>
      </w:r>
      <w:r w:rsidRPr="008E2486">
        <w:t>made to</w:t>
      </w:r>
      <w:r w:rsidR="008E2486" w:rsidRPr="008E2486">
        <w:t xml:space="preserve"> the top of page 28 of the Report</w:t>
      </w:r>
      <w:r w:rsidRPr="008E2486">
        <w:t xml:space="preserve"> and what follows.</w:t>
      </w:r>
    </w:p>
    <w:p w:rsidR="00244C51" w:rsidRDefault="00244C51" w:rsidP="00244C51"/>
    <w:p w:rsidR="00244C51" w:rsidRDefault="00244C51" w:rsidP="00244C51">
      <w:pPr>
        <w:pStyle w:val="Heading1"/>
      </w:pPr>
    </w:p>
    <w:p w:rsidR="00244C51" w:rsidRDefault="00244C51" w:rsidP="00244C51">
      <w:r>
        <w:t>This Report was leaked to COSATU in December 2006.  A copy of COSATU</w:t>
      </w:r>
      <w:r w:rsidR="008E2486">
        <w:t>’s</w:t>
      </w:r>
      <w:r>
        <w:t xml:space="preserve"> enquiry to </w:t>
      </w:r>
      <w:proofErr w:type="spellStart"/>
      <w:r>
        <w:t>Pikoli</w:t>
      </w:r>
      <w:proofErr w:type="spellEnd"/>
      <w:r>
        <w:t xml:space="preserve"> as to, </w:t>
      </w:r>
      <w:r>
        <w:rPr>
          <w:i/>
        </w:rPr>
        <w:t>inter alia</w:t>
      </w:r>
      <w:r>
        <w:t xml:space="preserve">, the responsibility for, nature and general legality of the Report, is annexed hereto marked </w:t>
      </w:r>
      <w:r w:rsidRPr="00633089">
        <w:rPr>
          <w:b/>
          <w:highlight w:val="lightGray"/>
          <w:u w:val="single"/>
        </w:rPr>
        <w:t>MH</w:t>
      </w:r>
      <w:r w:rsidR="008E2486" w:rsidRPr="00633089">
        <w:rPr>
          <w:b/>
          <w:highlight w:val="lightGray"/>
          <w:u w:val="single"/>
        </w:rPr>
        <w:t>13</w:t>
      </w:r>
      <w:r>
        <w:t xml:space="preserve">.  </w:t>
      </w:r>
      <w:proofErr w:type="spellStart"/>
      <w:r>
        <w:t>Pikoli’s</w:t>
      </w:r>
      <w:proofErr w:type="spellEnd"/>
      <w:r>
        <w:t xml:space="preserve"> responses (as agreed with then President Mbeki) are copied in annexure </w:t>
      </w:r>
      <w:r w:rsidRPr="00633089">
        <w:rPr>
          <w:b/>
          <w:highlight w:val="lightGray"/>
          <w:u w:val="single"/>
        </w:rPr>
        <w:t>MH</w:t>
      </w:r>
      <w:r w:rsidR="008E2486" w:rsidRPr="00633089">
        <w:rPr>
          <w:b/>
          <w:highlight w:val="lightGray"/>
          <w:u w:val="single"/>
        </w:rPr>
        <w:t>14</w:t>
      </w:r>
      <w:r>
        <w:t xml:space="preserve"> annexed hereto.  These documents speak for themselves.</w:t>
      </w:r>
    </w:p>
    <w:p w:rsidR="00244C51" w:rsidRDefault="00244C51" w:rsidP="00244C51"/>
    <w:p w:rsidR="00244C51" w:rsidRDefault="00244C51" w:rsidP="00244C51">
      <w:pPr>
        <w:pStyle w:val="Heading1"/>
      </w:pPr>
    </w:p>
    <w:p w:rsidR="00244C51" w:rsidRDefault="00244C51" w:rsidP="00244C51">
      <w:r>
        <w:t>The Report of the Parliamentary Joint Standing Committee (</w:t>
      </w:r>
      <w:r w:rsidRPr="00E351AE">
        <w:rPr>
          <w:b/>
          <w:highlight w:val="lightGray"/>
          <w:u w:val="single"/>
        </w:rPr>
        <w:t>JSCI</w:t>
      </w:r>
      <w:r w:rsidRPr="00E351AE">
        <w:t>)</w:t>
      </w:r>
      <w:r>
        <w:t xml:space="preserve">, followed after the above leak forced an enquiry into the Browse Mole operation.  It condemns the Browse Mole operation as an illegal and dangerous exercise.  A copy of this is annexed marked </w:t>
      </w:r>
      <w:r w:rsidRPr="000D600F">
        <w:rPr>
          <w:b/>
          <w:highlight w:val="lightGray"/>
          <w:u w:val="single"/>
        </w:rPr>
        <w:t>MH</w:t>
      </w:r>
      <w:r w:rsidR="000D600F" w:rsidRPr="000D600F">
        <w:rPr>
          <w:b/>
          <w:highlight w:val="lightGray"/>
          <w:u w:val="single"/>
        </w:rPr>
        <w:t>7</w:t>
      </w:r>
      <w:r>
        <w:t xml:space="preserve">.  </w:t>
      </w:r>
    </w:p>
    <w:p w:rsidR="00C677B5" w:rsidRDefault="00C677B5" w:rsidP="00244C51"/>
    <w:p w:rsidR="00244C51" w:rsidRDefault="00244C51" w:rsidP="00244C51">
      <w:pPr>
        <w:pStyle w:val="Heading1"/>
      </w:pPr>
    </w:p>
    <w:p w:rsidR="00244C51" w:rsidRDefault="00244C51" w:rsidP="00244C51">
      <w:r>
        <w:t xml:space="preserve">It is common cause that McCarthy was an adversary of </w:t>
      </w:r>
      <w:proofErr w:type="spellStart"/>
      <w:r>
        <w:t>Zuma</w:t>
      </w:r>
      <w:proofErr w:type="spellEnd"/>
      <w:r>
        <w:t xml:space="preserve"> and a supporter of Mbeki.  It is unexplained why and how the Head of the DSO had access to </w:t>
      </w:r>
      <w:proofErr w:type="spellStart"/>
      <w:r>
        <w:t>Zuma’s</w:t>
      </w:r>
      <w:proofErr w:type="spellEnd"/>
      <w:r>
        <w:t xml:space="preserve"> bank accounts which were to be subjected to future </w:t>
      </w:r>
      <w:r>
        <w:rPr>
          <w:b/>
        </w:rPr>
        <w:t>“rigorous scrutiny</w:t>
      </w:r>
      <w:r w:rsidR="000D600F" w:rsidRPr="000D600F">
        <w:t>.</w:t>
      </w:r>
      <w:r>
        <w:rPr>
          <w:b/>
        </w:rPr>
        <w:t>”</w:t>
      </w:r>
      <w:r w:rsidR="00A0290C">
        <w:t xml:space="preserve"> (The final data referred to in the Report are not the documents netted in the search and seizure operations.  That took place in August 2005.  The Browse Mole documents relate to movements in </w:t>
      </w:r>
      <w:proofErr w:type="spellStart"/>
      <w:r w:rsidR="00A0290C">
        <w:t>Zuma’s</w:t>
      </w:r>
      <w:proofErr w:type="spellEnd"/>
      <w:r w:rsidR="00A0290C">
        <w:t xml:space="preserve"> bank account post the search and seizure date.  The data postdates that seizure).  This was clearly illegal conduct.</w:t>
      </w:r>
    </w:p>
    <w:p w:rsidR="00244C51" w:rsidRDefault="00244C51" w:rsidP="00244C51">
      <w:pPr>
        <w:pStyle w:val="Heading1"/>
      </w:pPr>
    </w:p>
    <w:p w:rsidR="00244C51" w:rsidRDefault="00244C51" w:rsidP="00244C51">
      <w:r>
        <w:t xml:space="preserve">In the </w:t>
      </w:r>
      <w:proofErr w:type="spellStart"/>
      <w:r>
        <w:t>Ginwala</w:t>
      </w:r>
      <w:proofErr w:type="spellEnd"/>
      <w:r>
        <w:t xml:space="preserve"> Report, the Browse Mole issue and evidence of </w:t>
      </w:r>
      <w:proofErr w:type="spellStart"/>
      <w:r>
        <w:t>Pikoli</w:t>
      </w:r>
      <w:proofErr w:type="spellEnd"/>
      <w:r>
        <w:t xml:space="preserve">, are dealt with on particularly, </w:t>
      </w:r>
      <w:r>
        <w:rPr>
          <w:b/>
        </w:rPr>
        <w:t xml:space="preserve">p113 – </w:t>
      </w:r>
      <w:proofErr w:type="gramStart"/>
      <w:r>
        <w:rPr>
          <w:b/>
        </w:rPr>
        <w:t>p122</w:t>
      </w:r>
      <w:r w:rsidR="000D600F" w:rsidRPr="000D600F">
        <w:t>(</w:t>
      </w:r>
      <w:proofErr w:type="gramEnd"/>
      <w:r w:rsidR="000D600F" w:rsidRPr="000D600F">
        <w:rPr>
          <w:b/>
          <w:highlight w:val="lightGray"/>
          <w:u w:val="single"/>
        </w:rPr>
        <w:t>MH8</w:t>
      </w:r>
      <w:r w:rsidR="000D600F" w:rsidRPr="000D600F">
        <w:t>).</w:t>
      </w:r>
    </w:p>
    <w:p w:rsidR="00244C51" w:rsidRDefault="00244C51" w:rsidP="00244C51"/>
    <w:p w:rsidR="00244C51" w:rsidRDefault="00244C51" w:rsidP="00244C51">
      <w:pPr>
        <w:pStyle w:val="Heading1"/>
      </w:pPr>
    </w:p>
    <w:p w:rsidR="00244C51" w:rsidRDefault="00244C51" w:rsidP="00244C51">
      <w:proofErr w:type="spellStart"/>
      <w:r>
        <w:t>Pikoli</w:t>
      </w:r>
      <w:proofErr w:type="spellEnd"/>
      <w:r>
        <w:t xml:space="preserve"> later complained about these findings </w:t>
      </w:r>
      <w:r w:rsidR="000A0B09">
        <w:t xml:space="preserve">(in so far as he was censured) </w:t>
      </w:r>
      <w:r>
        <w:t xml:space="preserve">but conceded the illegality of the operation and his private severe censure of McCarthy. This was when the </w:t>
      </w:r>
      <w:r w:rsidRPr="0093192C">
        <w:t>significance of what McCarthy and the DSO had done became apparent to him</w:t>
      </w:r>
      <w:r>
        <w:t xml:space="preserve"> (July 2006)</w:t>
      </w:r>
      <w:r w:rsidRPr="0093192C">
        <w:t>.</w:t>
      </w:r>
      <w:r>
        <w:t xml:space="preserve">  On first reading </w:t>
      </w:r>
      <w:r w:rsidR="00A0290C">
        <w:t>and discussing it with McCarthy, he says</w:t>
      </w:r>
      <w:r>
        <w:t xml:space="preserve"> the full illegal impact of the operation did not dawn on him.  Annexed hereto are extracts of his affidavit in impugning his suspension, marked </w:t>
      </w:r>
      <w:r w:rsidRPr="000A0B09">
        <w:rPr>
          <w:b/>
          <w:highlight w:val="lightGray"/>
          <w:u w:val="single"/>
        </w:rPr>
        <w:t>MH</w:t>
      </w:r>
      <w:r w:rsidR="000A0B09" w:rsidRPr="000A0B09">
        <w:rPr>
          <w:b/>
          <w:highlight w:val="lightGray"/>
          <w:u w:val="single"/>
        </w:rPr>
        <w:t>1</w:t>
      </w:r>
      <w:r w:rsidR="008E2486">
        <w:rPr>
          <w:b/>
          <w:highlight w:val="lightGray"/>
          <w:u w:val="single"/>
        </w:rPr>
        <w:t>5</w:t>
      </w:r>
    </w:p>
    <w:p w:rsidR="00244C51" w:rsidRDefault="00244C51" w:rsidP="00244C51"/>
    <w:p w:rsidR="00244C51" w:rsidRDefault="00244C51" w:rsidP="00244C51">
      <w:pPr>
        <w:pStyle w:val="Heading1"/>
      </w:pPr>
    </w:p>
    <w:p w:rsidR="00244C51" w:rsidRDefault="00244C51" w:rsidP="00244C51">
      <w:r>
        <w:t>The JSCI’s above Report was finalised on 27 November 2007.</w:t>
      </w:r>
    </w:p>
    <w:p w:rsidR="00244C51" w:rsidRDefault="00244C51" w:rsidP="00244C51"/>
    <w:p w:rsidR="00244C51" w:rsidRDefault="00244C51" w:rsidP="00244C51">
      <w:pPr>
        <w:pStyle w:val="Heading1"/>
      </w:pPr>
    </w:p>
    <w:p w:rsidR="00244C51" w:rsidRPr="000A379F" w:rsidRDefault="00244C51" w:rsidP="00244C51">
      <w:proofErr w:type="spellStart"/>
      <w:r w:rsidRPr="0093192C">
        <w:t>Pikoli</w:t>
      </w:r>
      <w:proofErr w:type="spellEnd"/>
      <w:r w:rsidRPr="0093192C">
        <w:t xml:space="preserve"> became fully aware of the illegality of the Browse Mole Report in July</w:t>
      </w:r>
      <w:r>
        <w:t xml:space="preserve"> 2006.</w:t>
      </w:r>
    </w:p>
    <w:p w:rsidR="00244C51" w:rsidRDefault="00244C51" w:rsidP="00244C51"/>
    <w:p w:rsidR="00244C51" w:rsidRDefault="00244C51" w:rsidP="00244C51">
      <w:pPr>
        <w:pStyle w:val="Heading1"/>
      </w:pPr>
    </w:p>
    <w:p w:rsidR="00244C51" w:rsidRDefault="00244C51" w:rsidP="00244C51">
      <w:r>
        <w:t xml:space="preserve">Reference is made to the NPA’s affidavits made in response to the counter-application for a permanent stay which was brought before </w:t>
      </w:r>
      <w:proofErr w:type="spellStart"/>
      <w:r>
        <w:t>Msimang</w:t>
      </w:r>
      <w:proofErr w:type="spellEnd"/>
      <w:r>
        <w:t xml:space="preserve"> J in 2006.  Both </w:t>
      </w:r>
      <w:proofErr w:type="spellStart"/>
      <w:r>
        <w:t>Pikoli</w:t>
      </w:r>
      <w:proofErr w:type="spellEnd"/>
      <w:r>
        <w:t xml:space="preserve"> and McCarthy made affidavits.  </w:t>
      </w:r>
    </w:p>
    <w:p w:rsidR="00A0290C" w:rsidRDefault="00A0290C" w:rsidP="00244C51"/>
    <w:p w:rsidR="00244C51" w:rsidRDefault="00244C51" w:rsidP="00244C51">
      <w:pPr>
        <w:pStyle w:val="Heading1"/>
      </w:pPr>
    </w:p>
    <w:p w:rsidR="00244C51" w:rsidRDefault="00FC0DF3" w:rsidP="00244C51">
      <w:r>
        <w:t>Th</w:t>
      </w:r>
      <w:r w:rsidR="00244C51">
        <w:t xml:space="preserve">e </w:t>
      </w:r>
      <w:r w:rsidR="00EA7805">
        <w:t xml:space="preserve">contents of McCarthy’s affidavit </w:t>
      </w:r>
      <w:r>
        <w:t>have been quot</w:t>
      </w:r>
      <w:r w:rsidR="00A0290C">
        <w:t>ed above for the Court’s convenience.</w:t>
      </w:r>
    </w:p>
    <w:p w:rsidR="00244C51" w:rsidRDefault="00244C51" w:rsidP="00244C51"/>
    <w:p w:rsidR="00244C51" w:rsidRDefault="00244C51" w:rsidP="00244C51">
      <w:pPr>
        <w:pStyle w:val="Heading1"/>
      </w:pPr>
    </w:p>
    <w:p w:rsidR="00244C51" w:rsidRDefault="00244C51" w:rsidP="00244C51">
      <w:r>
        <w:t xml:space="preserve">The fact that the DSO had just freshly conducted an illegal investigation into </w:t>
      </w:r>
      <w:proofErr w:type="spellStart"/>
      <w:r>
        <w:t>Zuma</w:t>
      </w:r>
      <w:proofErr w:type="spellEnd"/>
      <w:r>
        <w:t xml:space="preserve"> for which he was roundly reprimanded by </w:t>
      </w:r>
      <w:proofErr w:type="spellStart"/>
      <w:r>
        <w:t>Pikoli</w:t>
      </w:r>
      <w:proofErr w:type="spellEnd"/>
      <w:r>
        <w:t>, must have been even more freshly imprinted on McCarthy’s mind.</w:t>
      </w:r>
    </w:p>
    <w:p w:rsidR="00244C51" w:rsidRDefault="00244C51" w:rsidP="00244C51"/>
    <w:p w:rsidR="00244C51" w:rsidRDefault="00244C51" w:rsidP="00244C51">
      <w:pPr>
        <w:pStyle w:val="Heading1"/>
      </w:pPr>
    </w:p>
    <w:p w:rsidR="00244C51" w:rsidRDefault="00244C51" w:rsidP="00244C51">
      <w:r>
        <w:t xml:space="preserve">The ineluctable inference from the above is that </w:t>
      </w:r>
      <w:proofErr w:type="spellStart"/>
      <w:r>
        <w:t>Msimang</w:t>
      </w:r>
      <w:proofErr w:type="spellEnd"/>
      <w:r>
        <w:t xml:space="preserve"> J was deliberately misled.  </w:t>
      </w:r>
      <w:proofErr w:type="spellStart"/>
      <w:r>
        <w:t>Zuma</w:t>
      </w:r>
      <w:proofErr w:type="spellEnd"/>
      <w:r>
        <w:t xml:space="preserve"> was equally at the time not aware of the operation.  If he was, this would have been raised and the permanent stay application may well have been argued</w:t>
      </w:r>
      <w:r w:rsidR="007A67DE">
        <w:t xml:space="preserve"> first</w:t>
      </w:r>
      <w:r>
        <w:t xml:space="preserve">.  This has, in retrospect, clearly prejudiced </w:t>
      </w:r>
      <w:proofErr w:type="spellStart"/>
      <w:r>
        <w:t>Zuma</w:t>
      </w:r>
      <w:proofErr w:type="spellEnd"/>
      <w:r>
        <w:t xml:space="preserve">. </w:t>
      </w:r>
    </w:p>
    <w:p w:rsidR="00244C51" w:rsidRDefault="00244C51" w:rsidP="00244C51"/>
    <w:p w:rsidR="006E1D3C" w:rsidRDefault="006E1D3C" w:rsidP="00CA5824">
      <w:pPr>
        <w:keepNext/>
        <w:rPr>
          <w:b/>
          <w:u w:val="single"/>
        </w:rPr>
      </w:pPr>
      <w:r>
        <w:rPr>
          <w:b/>
          <w:u w:val="single"/>
        </w:rPr>
        <w:lastRenderedPageBreak/>
        <w:t>AD PARA 31:</w:t>
      </w:r>
    </w:p>
    <w:p w:rsidR="006E1D3C" w:rsidRDefault="006E1D3C" w:rsidP="006E1D3C">
      <w:pPr>
        <w:pStyle w:val="Heading1"/>
      </w:pPr>
    </w:p>
    <w:p w:rsidR="006E1D3C" w:rsidRDefault="006E1D3C" w:rsidP="006E1D3C">
      <w:r>
        <w:t>I take issue with the content.</w:t>
      </w:r>
    </w:p>
    <w:p w:rsidR="00CA5824" w:rsidRDefault="00CA5824" w:rsidP="006E1D3C"/>
    <w:p w:rsidR="00244C51" w:rsidRPr="006F1ABA" w:rsidRDefault="00244C51" w:rsidP="00244C51">
      <w:pPr>
        <w:keepNext/>
        <w:rPr>
          <w:b/>
          <w:u w:val="single"/>
        </w:rPr>
      </w:pPr>
      <w:r>
        <w:rPr>
          <w:b/>
          <w:u w:val="single"/>
        </w:rPr>
        <w:t>AD PARAS 29 – 32:</w:t>
      </w:r>
    </w:p>
    <w:p w:rsidR="00244C51" w:rsidRPr="006F1ABA" w:rsidRDefault="00244C51" w:rsidP="00244C51">
      <w:pPr>
        <w:pStyle w:val="Heading1"/>
      </w:pPr>
    </w:p>
    <w:p w:rsidR="00244C51" w:rsidRDefault="00244C51" w:rsidP="00244C51">
      <w:r>
        <w:t xml:space="preserve">I take note of the structure.  I deny the submissions in [32] and indeed the applicability of PAJA is </w:t>
      </w:r>
      <w:r w:rsidR="007A67DE">
        <w:t>disputed.  The DA regulated the pace of this application.</w:t>
      </w:r>
    </w:p>
    <w:p w:rsidR="00244C51" w:rsidRDefault="00244C51" w:rsidP="005A6879"/>
    <w:p w:rsidR="00A00CF1" w:rsidRDefault="00A00CF1" w:rsidP="00A00CF1">
      <w:pPr>
        <w:keepNext/>
        <w:widowControl/>
        <w:rPr>
          <w:b/>
          <w:u w:val="single"/>
        </w:rPr>
      </w:pPr>
      <w:r>
        <w:rPr>
          <w:b/>
          <w:u w:val="single"/>
        </w:rPr>
        <w:t>AD PARA 3</w:t>
      </w:r>
      <w:r w:rsidR="00244C51">
        <w:rPr>
          <w:b/>
          <w:u w:val="single"/>
        </w:rPr>
        <w:t>3</w:t>
      </w:r>
      <w:r>
        <w:rPr>
          <w:b/>
          <w:u w:val="single"/>
        </w:rPr>
        <w:t>:</w:t>
      </w:r>
    </w:p>
    <w:p w:rsidR="00A00CF1" w:rsidRDefault="00A00CF1" w:rsidP="00A00CF1">
      <w:pPr>
        <w:pStyle w:val="Heading1"/>
      </w:pPr>
    </w:p>
    <w:p w:rsidR="00EF14A5" w:rsidRDefault="00EF14A5" w:rsidP="00EF14A5">
      <w:r>
        <w:t>If the DA suggests that every time an Accused makes Representations, t</w:t>
      </w:r>
      <w:r w:rsidR="00E51CC6">
        <w:t>hey have a right to be given those</w:t>
      </w:r>
      <w:r>
        <w:t xml:space="preserve"> Representations to decide on whether or what Representations they would make, this has no merit.  Indeed, the DA had no right to see </w:t>
      </w:r>
      <w:proofErr w:type="spellStart"/>
      <w:r>
        <w:t>Zuma’s</w:t>
      </w:r>
      <w:proofErr w:type="spellEnd"/>
      <w:r>
        <w:t xml:space="preserve"> Representations, certainly not for the asking where these were presented on a basis of confidentiality.  That request was a cynical ploy and publicity stunt. </w:t>
      </w:r>
    </w:p>
    <w:p w:rsidR="009B515A" w:rsidRDefault="009B515A" w:rsidP="00EF14A5"/>
    <w:p w:rsidR="00EF14A5" w:rsidRDefault="00EF14A5" w:rsidP="00EF14A5">
      <w:pPr>
        <w:pStyle w:val="Heading1"/>
      </w:pPr>
    </w:p>
    <w:p w:rsidR="00EF14A5" w:rsidRDefault="00EF14A5" w:rsidP="00EF14A5">
      <w:r>
        <w:t xml:space="preserve">The history of the litigation relevant to the </w:t>
      </w:r>
      <w:proofErr w:type="spellStart"/>
      <w:r>
        <w:t>Zuma</w:t>
      </w:r>
      <w:proofErr w:type="spellEnd"/>
      <w:r>
        <w:t xml:space="preserve"> prosecution is indeed </w:t>
      </w:r>
      <w:r w:rsidR="00E51CC6">
        <w:t xml:space="preserve">material. </w:t>
      </w:r>
      <w:r>
        <w:t xml:space="preserve"> The DA has presented a very selective version as seen from its anti-</w:t>
      </w:r>
      <w:proofErr w:type="spellStart"/>
      <w:r>
        <w:t>Zuma</w:t>
      </w:r>
      <w:proofErr w:type="spellEnd"/>
      <w:r>
        <w:t xml:space="preserve"> </w:t>
      </w:r>
      <w:r>
        <w:lastRenderedPageBreak/>
        <w:t>perspective.</w:t>
      </w:r>
    </w:p>
    <w:p w:rsidR="00EF14A5" w:rsidRDefault="00EF14A5" w:rsidP="00EF14A5"/>
    <w:p w:rsidR="00EF14A5" w:rsidRDefault="00EF14A5" w:rsidP="00EF14A5">
      <w:pPr>
        <w:pStyle w:val="Heading1"/>
      </w:pPr>
    </w:p>
    <w:p w:rsidR="00EF14A5" w:rsidRPr="001B32D4" w:rsidRDefault="00EF14A5" w:rsidP="00EF14A5">
      <w:r>
        <w:t xml:space="preserve">The litigation history is well documented.  None of the court battles are secret.  Nothing prevented the DA from obtaining the application papers and judgments in all such matters.  It simply could not be bothered or it was concerned that such exercise would be counter-productive or a mixture of these.  It is self-evident that the picture painted is distorted and unreliable and indeed wholly incomplete. </w:t>
      </w:r>
    </w:p>
    <w:p w:rsidR="00EF14A5" w:rsidRDefault="00EF14A5" w:rsidP="00EF14A5">
      <w:pPr>
        <w:widowControl/>
        <w:spacing w:after="200" w:line="276" w:lineRule="auto"/>
        <w:jc w:val="left"/>
      </w:pPr>
    </w:p>
    <w:p w:rsidR="00A00CF1" w:rsidRDefault="00A00CF1" w:rsidP="00A00CF1">
      <w:pPr>
        <w:keepNext/>
        <w:widowControl/>
        <w:rPr>
          <w:b/>
          <w:u w:val="single"/>
        </w:rPr>
      </w:pPr>
      <w:r>
        <w:rPr>
          <w:b/>
          <w:u w:val="single"/>
        </w:rPr>
        <w:t>AD PARA 34:</w:t>
      </w:r>
    </w:p>
    <w:p w:rsidR="00EE59E4" w:rsidRDefault="00EE59E4" w:rsidP="00EE59E4">
      <w:pPr>
        <w:pStyle w:val="Heading1"/>
      </w:pPr>
    </w:p>
    <w:p w:rsidR="00EE59E4" w:rsidRDefault="00EE59E4" w:rsidP="00EE59E4">
      <w:r w:rsidRPr="00746494">
        <w:t>The haste with which the DA acted and the fact that it effectively drew the</w:t>
      </w:r>
      <w:r>
        <w:t xml:space="preserve"> application papers before </w:t>
      </w:r>
      <w:proofErr w:type="spellStart"/>
      <w:r>
        <w:t>Mpshe’s</w:t>
      </w:r>
      <w:proofErr w:type="spellEnd"/>
      <w:r>
        <w:t xml:space="preserve"> announcement</w:t>
      </w:r>
      <w:r w:rsidR="00E51CC6">
        <w:t>,</w:t>
      </w:r>
      <w:r>
        <w:t xml:space="preserve"> cannot be swept under the carpet.  It explains the true motive and reflects the lack of </w:t>
      </w:r>
      <w:r>
        <w:rPr>
          <w:i/>
        </w:rPr>
        <w:t>locus</w:t>
      </w:r>
      <w:r>
        <w:t xml:space="preserve"> on the part of the DA.  The review was brought for the purpose of damaging the ANC’s political campaign for the May 2009 elections.</w:t>
      </w:r>
    </w:p>
    <w:p w:rsidR="00EE59E4" w:rsidRDefault="00EE59E4" w:rsidP="00EE59E4"/>
    <w:p w:rsidR="00EE59E4" w:rsidRDefault="00EE59E4" w:rsidP="00EE59E4">
      <w:pPr>
        <w:pStyle w:val="Heading1"/>
      </w:pPr>
    </w:p>
    <w:p w:rsidR="00EE59E4" w:rsidRDefault="00EE59E4" w:rsidP="00EE59E4">
      <w:r>
        <w:t xml:space="preserve">In it, the DA accuses </w:t>
      </w:r>
      <w:proofErr w:type="spellStart"/>
      <w:r>
        <w:t>Zuma</w:t>
      </w:r>
      <w:proofErr w:type="spellEnd"/>
      <w:r>
        <w:t xml:space="preserve"> of </w:t>
      </w:r>
      <w:r>
        <w:rPr>
          <w:b/>
        </w:rPr>
        <w:t>“Sampson”</w:t>
      </w:r>
      <w:r>
        <w:t xml:space="preserve">- like tactics, threatening to expose corruption by others in the Arms Deal.  That was and is errant nonsense as pointed out at the time.  </w:t>
      </w:r>
      <w:proofErr w:type="spellStart"/>
      <w:r>
        <w:t>Zuma</w:t>
      </w:r>
      <w:proofErr w:type="spellEnd"/>
      <w:r>
        <w:t xml:space="preserve"> had nothing to do with the award of Contracts </w:t>
      </w:r>
      <w:r>
        <w:lastRenderedPageBreak/>
        <w:t xml:space="preserve">under the Arms Deal – even the Prosecution has always made that point.  The passage is </w:t>
      </w:r>
      <w:r w:rsidR="00E51CC6">
        <w:t xml:space="preserve">simply </w:t>
      </w:r>
      <w:r>
        <w:t>insulting.</w:t>
      </w:r>
    </w:p>
    <w:p w:rsidR="00EE59E4" w:rsidRDefault="00EE59E4" w:rsidP="00EE59E4"/>
    <w:p w:rsidR="00A00CF1" w:rsidRDefault="00A00CF1" w:rsidP="00A00CF1">
      <w:pPr>
        <w:keepNext/>
        <w:widowControl/>
        <w:rPr>
          <w:b/>
          <w:u w:val="single"/>
        </w:rPr>
      </w:pPr>
      <w:r>
        <w:rPr>
          <w:b/>
          <w:u w:val="single"/>
        </w:rPr>
        <w:t>AD PARA 35:</w:t>
      </w:r>
    </w:p>
    <w:p w:rsidR="00A00CF1" w:rsidRDefault="00A00CF1" w:rsidP="00A00CF1">
      <w:pPr>
        <w:pStyle w:val="Heading1"/>
      </w:pPr>
    </w:p>
    <w:p w:rsidR="00A00CF1" w:rsidRDefault="00E51CC6" w:rsidP="00A00CF1">
      <w:r>
        <w:t xml:space="preserve">The DA would have known the Representations were made in confidence.  That appears very clearly from the </w:t>
      </w:r>
      <w:proofErr w:type="gramStart"/>
      <w:r>
        <w:t>S179(</w:t>
      </w:r>
      <w:proofErr w:type="gramEnd"/>
      <w:r>
        <w:t xml:space="preserve">5) application for leave to appeal to the CC.  One assumes that given the DA’s professed interest in the prosecution of </w:t>
      </w:r>
      <w:proofErr w:type="spellStart"/>
      <w:r>
        <w:t>Zuma</w:t>
      </w:r>
      <w:proofErr w:type="spellEnd"/>
      <w:r>
        <w:t>, it had considered the papers in that process.</w:t>
      </w:r>
    </w:p>
    <w:p w:rsidR="00A00CF1" w:rsidRDefault="00A00CF1" w:rsidP="00A00CF1"/>
    <w:p w:rsidR="006E1D3C" w:rsidRDefault="006E1D3C" w:rsidP="006E1D3C">
      <w:pPr>
        <w:pStyle w:val="Heading1"/>
      </w:pPr>
    </w:p>
    <w:p w:rsidR="006E1D3C" w:rsidRPr="006E1D3C" w:rsidRDefault="006E1D3C" w:rsidP="006E1D3C">
      <w:r>
        <w:t>The DA accepted that the Record would not contain the Representations or material which would reveal it.  The DA’s contention that Representations may not be entertained on a confidential basis is simply incorrect.</w:t>
      </w:r>
    </w:p>
    <w:p w:rsidR="00C1395A" w:rsidRDefault="00C1395A" w:rsidP="00C1395A"/>
    <w:p w:rsidR="00294A82" w:rsidRPr="00707638" w:rsidRDefault="00294A82" w:rsidP="00294A82">
      <w:pPr>
        <w:keepNext/>
        <w:rPr>
          <w:b/>
          <w:u w:val="single"/>
        </w:rPr>
      </w:pPr>
      <w:r>
        <w:rPr>
          <w:b/>
          <w:u w:val="single"/>
        </w:rPr>
        <w:t>AD PARAS 40 - 44:</w:t>
      </w:r>
    </w:p>
    <w:p w:rsidR="00294A82" w:rsidRDefault="00294A82" w:rsidP="00294A82">
      <w:pPr>
        <w:pStyle w:val="Heading1"/>
      </w:pPr>
    </w:p>
    <w:p w:rsidR="00294A82" w:rsidRDefault="00294A82" w:rsidP="00294A82">
      <w:r>
        <w:t xml:space="preserve">The DA did not seek production of the Representations – it acknowledged that these were made on the basis of confidentiality and sought a redacted Record only (i.e. the Record without the Representations being disclosed).  If it wanted to make a stand that the Representations must be disclosed, then was the obvious and appropriate time.  It elected not to do so – the Third Respondent </w:t>
      </w:r>
      <w:r>
        <w:lastRenderedPageBreak/>
        <w:t xml:space="preserve">indeed queried the sense of a review in such circumstances.  </w:t>
      </w:r>
    </w:p>
    <w:p w:rsidR="00A00CF1" w:rsidRDefault="00A00CF1" w:rsidP="005A6879"/>
    <w:p w:rsidR="00F15D47" w:rsidRPr="00707638" w:rsidRDefault="00F15D47" w:rsidP="00F15D47">
      <w:pPr>
        <w:keepNext/>
        <w:rPr>
          <w:b/>
          <w:u w:val="single"/>
        </w:rPr>
      </w:pPr>
      <w:r>
        <w:rPr>
          <w:b/>
          <w:u w:val="single"/>
        </w:rPr>
        <w:t>AD PARA 45:</w:t>
      </w:r>
    </w:p>
    <w:p w:rsidR="00F15D47" w:rsidRDefault="00F15D47" w:rsidP="00F15D47">
      <w:pPr>
        <w:pStyle w:val="Heading1"/>
      </w:pPr>
    </w:p>
    <w:p w:rsidR="00F15D47" w:rsidRDefault="00F15D47" w:rsidP="00F15D47">
      <w:r>
        <w:t>The Order made by the SCA, excluded the Representations from the Record to be produced.  The parties indeed agreed that Order.</w:t>
      </w:r>
    </w:p>
    <w:p w:rsidR="00F15D47" w:rsidRDefault="00F15D47" w:rsidP="00F15D47"/>
    <w:p w:rsidR="00F15D47" w:rsidRPr="00707638" w:rsidRDefault="00E51CC6" w:rsidP="00F15D47">
      <w:pPr>
        <w:keepNext/>
        <w:rPr>
          <w:b/>
          <w:u w:val="single"/>
        </w:rPr>
      </w:pPr>
      <w:r>
        <w:rPr>
          <w:b/>
          <w:u w:val="single"/>
        </w:rPr>
        <w:t>AD PARA 47</w:t>
      </w:r>
      <w:r w:rsidR="00F15D47">
        <w:rPr>
          <w:b/>
          <w:u w:val="single"/>
        </w:rPr>
        <w:t>:</w:t>
      </w:r>
    </w:p>
    <w:p w:rsidR="00F15D47" w:rsidRDefault="00F15D47" w:rsidP="00F15D47">
      <w:pPr>
        <w:pStyle w:val="Heading1"/>
      </w:pPr>
    </w:p>
    <w:p w:rsidR="00F15D47" w:rsidRDefault="00F15D47" w:rsidP="00F15D47">
      <w:r>
        <w:t xml:space="preserve">The DA </w:t>
      </w:r>
      <w:r w:rsidR="00E51CC6">
        <w:t xml:space="preserve">misleadingly </w:t>
      </w:r>
      <w:r>
        <w:t xml:space="preserve">quotes only </w:t>
      </w:r>
      <w:r w:rsidR="00E51CC6">
        <w:t xml:space="preserve">the </w:t>
      </w:r>
      <w:r>
        <w:t xml:space="preserve">part of the </w:t>
      </w:r>
      <w:r w:rsidRPr="00A87BD3">
        <w:t xml:space="preserve">dictum </w:t>
      </w:r>
      <w:r>
        <w:t xml:space="preserve">which suits it.  The part </w:t>
      </w:r>
      <w:r w:rsidR="00F86A64">
        <w:t xml:space="preserve">of </w:t>
      </w:r>
      <w:r>
        <w:t>[33] it quotes is completed by this sentence:</w:t>
      </w:r>
    </w:p>
    <w:p w:rsidR="00F15D47" w:rsidRDefault="00F15D47" w:rsidP="00F15D47"/>
    <w:p w:rsidR="00F15D47" w:rsidRPr="00CA5824" w:rsidRDefault="00F15D47" w:rsidP="00F15D47">
      <w:pPr>
        <w:ind w:left="720"/>
        <w:rPr>
          <w:b/>
          <w:sz w:val="22"/>
        </w:rPr>
      </w:pPr>
      <w:r w:rsidRPr="00CA5824">
        <w:rPr>
          <w:b/>
          <w:sz w:val="22"/>
        </w:rPr>
        <w:t>“</w:t>
      </w:r>
      <w:r w:rsidRPr="00CA5824">
        <w:rPr>
          <w:b/>
          <w:sz w:val="22"/>
          <w:u w:val="single"/>
        </w:rPr>
        <w:t xml:space="preserve">On the other hand, a reduced record might redound to the benefit of the NDPP and Mr </w:t>
      </w:r>
      <w:proofErr w:type="spellStart"/>
      <w:r w:rsidRPr="00CA5824">
        <w:rPr>
          <w:b/>
          <w:sz w:val="22"/>
          <w:u w:val="single"/>
        </w:rPr>
        <w:t>Zuma</w:t>
      </w:r>
      <w:proofErr w:type="spellEnd"/>
      <w:r w:rsidRPr="00CA5824">
        <w:rPr>
          <w:b/>
          <w:sz w:val="22"/>
          <w:u w:val="single"/>
        </w:rPr>
        <w:t>.</w:t>
      </w:r>
      <w:r w:rsidRPr="00CA5824">
        <w:rPr>
          <w:b/>
          <w:sz w:val="22"/>
        </w:rPr>
        <w:t>”</w:t>
      </w:r>
    </w:p>
    <w:p w:rsidR="00F15D47" w:rsidRDefault="00F15D47" w:rsidP="00F15D47"/>
    <w:p w:rsidR="00744FAD" w:rsidRPr="00707638" w:rsidRDefault="00744FAD" w:rsidP="00744FAD">
      <w:pPr>
        <w:keepNext/>
        <w:rPr>
          <w:b/>
          <w:u w:val="single"/>
        </w:rPr>
      </w:pPr>
      <w:r>
        <w:rPr>
          <w:b/>
          <w:u w:val="single"/>
        </w:rPr>
        <w:t>AD PARA 48:</w:t>
      </w:r>
    </w:p>
    <w:p w:rsidR="00744FAD" w:rsidRDefault="00744FAD" w:rsidP="00744FAD">
      <w:pPr>
        <w:pStyle w:val="Heading1"/>
      </w:pPr>
    </w:p>
    <w:p w:rsidR="00744FAD" w:rsidRDefault="00744FAD" w:rsidP="00744FAD">
      <w:r w:rsidRPr="00A87BD3">
        <w:t>I disput</w:t>
      </w:r>
      <w:r>
        <w:t xml:space="preserve">e the imputation of dilatoriness.  The DA brought the application as an urgent matter on 7 April 2009.  It sought no immediate relief in its wake.  The allegations contained numerous </w:t>
      </w:r>
      <w:proofErr w:type="spellStart"/>
      <w:r>
        <w:t>inexactitudes</w:t>
      </w:r>
      <w:proofErr w:type="spellEnd"/>
      <w:r>
        <w:t xml:space="preserve"> and factual misstatements.  The matter was largely shelved until it was necessary to dust it off to again castigate </w:t>
      </w:r>
      <w:proofErr w:type="spellStart"/>
      <w:r>
        <w:t>Zuma</w:t>
      </w:r>
      <w:proofErr w:type="spellEnd"/>
      <w:r>
        <w:t xml:space="preserve">.  It simply suited the DA to have the publicity of urgent Court proceedings.  </w:t>
      </w:r>
      <w:r>
        <w:lastRenderedPageBreak/>
        <w:t>It displayed casual interest there</w:t>
      </w:r>
      <w:r w:rsidR="00E51CC6">
        <w:t>after</w:t>
      </w:r>
      <w:r>
        <w:t xml:space="preserve">.  Nothing prevented it from pursuing it as an urgent application if indeed it was. </w:t>
      </w:r>
    </w:p>
    <w:p w:rsidR="00CA5824" w:rsidRDefault="00CA5824" w:rsidP="00744FAD"/>
    <w:p w:rsidR="005A6879" w:rsidRDefault="005A6879" w:rsidP="005A6879">
      <w:pPr>
        <w:keepNext/>
        <w:widowControl/>
        <w:rPr>
          <w:b/>
          <w:u w:val="single"/>
        </w:rPr>
      </w:pPr>
      <w:r>
        <w:rPr>
          <w:b/>
          <w:u w:val="single"/>
        </w:rPr>
        <w:t xml:space="preserve">AD PARA </w:t>
      </w:r>
      <w:r w:rsidR="007077D2">
        <w:rPr>
          <w:b/>
          <w:u w:val="single"/>
        </w:rPr>
        <w:t>56:</w:t>
      </w:r>
    </w:p>
    <w:p w:rsidR="005A6879" w:rsidRDefault="005A6879" w:rsidP="005A6879">
      <w:pPr>
        <w:pStyle w:val="Heading1"/>
      </w:pPr>
    </w:p>
    <w:p w:rsidR="005A6879" w:rsidRDefault="00E51CC6" w:rsidP="005A6879">
      <w:r>
        <w:t>The Judgment seemingly required the Third Respondent to prove the confidentiality of its Representations.  That was what prompted the Appeal as that was not the sense of the SCA order.</w:t>
      </w:r>
    </w:p>
    <w:p w:rsidR="007077D2" w:rsidRDefault="007077D2" w:rsidP="005A6879"/>
    <w:p w:rsidR="00744FAD" w:rsidRPr="00707638" w:rsidRDefault="00744FAD" w:rsidP="00744FAD">
      <w:pPr>
        <w:keepNext/>
        <w:rPr>
          <w:b/>
          <w:u w:val="single"/>
        </w:rPr>
      </w:pPr>
      <w:r>
        <w:rPr>
          <w:b/>
          <w:u w:val="single"/>
        </w:rPr>
        <w:t>AD PARA 58:</w:t>
      </w:r>
    </w:p>
    <w:p w:rsidR="00744FAD" w:rsidRDefault="00744FAD" w:rsidP="00744FAD">
      <w:pPr>
        <w:pStyle w:val="Heading1"/>
      </w:pPr>
    </w:p>
    <w:p w:rsidR="00744FAD" w:rsidRDefault="00744FAD" w:rsidP="00744FAD">
      <w:r>
        <w:t xml:space="preserve">The Judgment and reasoning of the SCA were very different from the Court </w:t>
      </w:r>
      <w:r>
        <w:rPr>
          <w:i/>
        </w:rPr>
        <w:t>a quo</w:t>
      </w:r>
      <w:r>
        <w:t xml:space="preserve">.  Indeed, </w:t>
      </w:r>
      <w:proofErr w:type="spellStart"/>
      <w:r>
        <w:t>Zuma</w:t>
      </w:r>
      <w:proofErr w:type="spellEnd"/>
      <w:r>
        <w:t xml:space="preserve"> may wel</w:t>
      </w:r>
      <w:r w:rsidR="00E51CC6">
        <w:t>l not have appealed such Order if given at first instance an</w:t>
      </w:r>
      <w:r>
        <w:t xml:space="preserve">d did not seek leave to appeal to the CC.  With respect, the SCA Judgment was very different because the Court </w:t>
      </w:r>
      <w:r>
        <w:rPr>
          <w:i/>
        </w:rPr>
        <w:t>a quo</w:t>
      </w:r>
      <w:r>
        <w:t xml:space="preserve"> had held that </w:t>
      </w:r>
      <w:proofErr w:type="spellStart"/>
      <w:r>
        <w:t>Zuma</w:t>
      </w:r>
      <w:proofErr w:type="spellEnd"/>
      <w:r>
        <w:t xml:space="preserve"> must prove that his Representations were confidential and which of these were so confidential.  That was not even the DA’s case as we understood it.  The SCA Judgment restores the </w:t>
      </w:r>
      <w:r>
        <w:rPr>
          <w:i/>
        </w:rPr>
        <w:t>per se</w:t>
      </w:r>
      <w:r>
        <w:t xml:space="preserve"> confidentiality of the Representations as per the 2012 Order.</w:t>
      </w:r>
    </w:p>
    <w:p w:rsidR="007077D2" w:rsidRDefault="007077D2" w:rsidP="005A6879"/>
    <w:p w:rsidR="00744FAD" w:rsidRPr="00707638" w:rsidRDefault="00744FAD" w:rsidP="00744FAD">
      <w:pPr>
        <w:keepNext/>
        <w:rPr>
          <w:b/>
          <w:u w:val="single"/>
        </w:rPr>
      </w:pPr>
      <w:r>
        <w:rPr>
          <w:b/>
          <w:u w:val="single"/>
        </w:rPr>
        <w:lastRenderedPageBreak/>
        <w:t>AD PARA 60:</w:t>
      </w:r>
    </w:p>
    <w:p w:rsidR="00744FAD" w:rsidRDefault="00744FAD" w:rsidP="00744FAD">
      <w:pPr>
        <w:pStyle w:val="Heading1"/>
      </w:pPr>
    </w:p>
    <w:p w:rsidR="00744FAD" w:rsidRDefault="00744FAD" w:rsidP="00744FAD">
      <w:r>
        <w:t xml:space="preserve">The DA is well aware that the Record is a redacted one.  </w:t>
      </w:r>
      <w:proofErr w:type="spellStart"/>
      <w:r>
        <w:t>Mpshe’s</w:t>
      </w:r>
      <w:proofErr w:type="spellEnd"/>
      <w:r>
        <w:t xml:space="preserve"> decision does not rest</w:t>
      </w:r>
      <w:r w:rsidR="00E51CC6">
        <w:t xml:space="preserve"> solely</w:t>
      </w:r>
      <w:r>
        <w:t xml:space="preserve"> on the redacted Record.</w:t>
      </w:r>
    </w:p>
    <w:p w:rsidR="00774C2D" w:rsidRDefault="00774C2D" w:rsidP="00774C2D"/>
    <w:p w:rsidR="00774C2D" w:rsidRPr="00707638" w:rsidRDefault="00774C2D" w:rsidP="00774C2D">
      <w:pPr>
        <w:keepNext/>
        <w:rPr>
          <w:b/>
          <w:u w:val="single"/>
        </w:rPr>
      </w:pPr>
      <w:r>
        <w:rPr>
          <w:b/>
          <w:u w:val="single"/>
        </w:rPr>
        <w:t>AD PARA 61:</w:t>
      </w:r>
    </w:p>
    <w:p w:rsidR="00774C2D" w:rsidRDefault="00774C2D" w:rsidP="00774C2D">
      <w:pPr>
        <w:pStyle w:val="Heading1"/>
      </w:pPr>
    </w:p>
    <w:p w:rsidR="00774C2D" w:rsidRDefault="00774C2D" w:rsidP="00774C2D">
      <w:r>
        <w:t xml:space="preserve">This state of confusion is exactly because the DA sought more than the Record which served before </w:t>
      </w:r>
      <w:proofErr w:type="spellStart"/>
      <w:r>
        <w:t>Mpshe</w:t>
      </w:r>
      <w:proofErr w:type="spellEnd"/>
      <w:r>
        <w:t xml:space="preserve">.  </w:t>
      </w:r>
      <w:r w:rsidR="00E51CC6">
        <w:t xml:space="preserve">Nor did the Record ever exist as a volume of documents placed before </w:t>
      </w:r>
      <w:proofErr w:type="spellStart"/>
      <w:r w:rsidR="00E51CC6">
        <w:t>Mpshe</w:t>
      </w:r>
      <w:proofErr w:type="spellEnd"/>
      <w:r w:rsidR="00E51CC6">
        <w:t xml:space="preserve">.  He was not dealing with the issue as if he was a Court of Record. </w:t>
      </w:r>
    </w:p>
    <w:p w:rsidR="009B515A" w:rsidRDefault="009B515A" w:rsidP="00774C2D"/>
    <w:p w:rsidR="00774C2D" w:rsidRPr="00707638" w:rsidRDefault="00774C2D" w:rsidP="00774C2D">
      <w:pPr>
        <w:keepNext/>
        <w:rPr>
          <w:b/>
          <w:u w:val="single"/>
        </w:rPr>
      </w:pPr>
      <w:r>
        <w:rPr>
          <w:b/>
          <w:u w:val="single"/>
        </w:rPr>
        <w:t>AD PARA 62:</w:t>
      </w:r>
    </w:p>
    <w:p w:rsidR="00774C2D" w:rsidRDefault="00774C2D" w:rsidP="00774C2D">
      <w:pPr>
        <w:pStyle w:val="Heading1"/>
      </w:pPr>
    </w:p>
    <w:p w:rsidR="00774C2D" w:rsidRDefault="00774C2D" w:rsidP="00774C2D">
      <w:r>
        <w:t>I do not agree that the redaction by Judge Hurt eliminated all that ought to have been eliminated but everyone</w:t>
      </w:r>
      <w:r w:rsidR="00E51CC6">
        <w:t xml:space="preserve"> had</w:t>
      </w:r>
      <w:r>
        <w:t xml:space="preserve"> agreed that the surviving Record was the part of the Record to be provided.  It is somewhat of a cheap shot to suggest that a total </w:t>
      </w:r>
      <w:proofErr w:type="gramStart"/>
      <w:r>
        <w:t>17 page redaction</w:t>
      </w:r>
      <w:proofErr w:type="gramEnd"/>
      <w:r>
        <w:t xml:space="preserve"> detracts from the view of any party. </w:t>
      </w:r>
    </w:p>
    <w:p w:rsidR="00774C2D" w:rsidRDefault="00774C2D" w:rsidP="00774C2D"/>
    <w:p w:rsidR="005A6879" w:rsidRDefault="005A6879" w:rsidP="005A6879">
      <w:pPr>
        <w:keepNext/>
        <w:widowControl/>
        <w:rPr>
          <w:b/>
          <w:u w:val="single"/>
        </w:rPr>
      </w:pPr>
      <w:r>
        <w:rPr>
          <w:b/>
          <w:u w:val="single"/>
        </w:rPr>
        <w:lastRenderedPageBreak/>
        <w:t xml:space="preserve">AD PARA </w:t>
      </w:r>
      <w:r w:rsidR="007077D2">
        <w:rPr>
          <w:b/>
          <w:u w:val="single"/>
        </w:rPr>
        <w:t>6</w:t>
      </w:r>
      <w:r>
        <w:rPr>
          <w:b/>
          <w:u w:val="single"/>
        </w:rPr>
        <w:t>5:</w:t>
      </w:r>
    </w:p>
    <w:p w:rsidR="00543438" w:rsidRPr="006F1ABA" w:rsidRDefault="00543438" w:rsidP="00543438">
      <w:pPr>
        <w:pStyle w:val="Heading1"/>
      </w:pPr>
    </w:p>
    <w:p w:rsidR="00543438" w:rsidRDefault="00543438" w:rsidP="00543438">
      <w:r>
        <w:t xml:space="preserve">This affidavit must be read in its context.  Its immediate context is the remainder of the papers.  I have set out </w:t>
      </w:r>
      <w:r w:rsidR="00E51CC6">
        <w:t>some</w:t>
      </w:r>
      <w:r>
        <w:t xml:space="preserve"> relevant contextual extracts at certain appropriate</w:t>
      </w:r>
      <w:r w:rsidR="00E51CC6">
        <w:t xml:space="preserve"> places</w:t>
      </w:r>
      <w:r>
        <w:t xml:space="preserve"> herein.  </w:t>
      </w:r>
      <w:proofErr w:type="spellStart"/>
      <w:r>
        <w:t>Mpshe</w:t>
      </w:r>
      <w:proofErr w:type="spellEnd"/>
      <w:r>
        <w:t xml:space="preserve"> would have been aware of these aspects – his 2007 decision was being targeted in the application on the basis of </w:t>
      </w:r>
      <w:proofErr w:type="gramStart"/>
      <w:r>
        <w:t>S179(</w:t>
      </w:r>
      <w:proofErr w:type="gramEnd"/>
      <w:r>
        <w:t>5) and he was the NDPP (Acting).</w:t>
      </w:r>
    </w:p>
    <w:p w:rsidR="00543438" w:rsidRDefault="00543438" w:rsidP="00543438"/>
    <w:p w:rsidR="00543438" w:rsidRDefault="00543438" w:rsidP="00543438">
      <w:pPr>
        <w:pStyle w:val="Heading1"/>
      </w:pPr>
    </w:p>
    <w:p w:rsidR="00E51CC6" w:rsidRDefault="00543438" w:rsidP="00543438">
      <w:r>
        <w:t xml:space="preserve">Du </w:t>
      </w:r>
      <w:proofErr w:type="spellStart"/>
      <w:r>
        <w:t>Plooy</w:t>
      </w:r>
      <w:proofErr w:type="spellEnd"/>
      <w:r>
        <w:t xml:space="preserve"> gives a very one sided and incomplete version of the events – it was not and is not accepted.  </w:t>
      </w:r>
      <w:r w:rsidR="00E51CC6">
        <w:t xml:space="preserve">The </w:t>
      </w:r>
      <w:proofErr w:type="gramStart"/>
      <w:r w:rsidR="00E51CC6">
        <w:t>S179(</w:t>
      </w:r>
      <w:proofErr w:type="gramEnd"/>
      <w:r w:rsidR="00E51CC6">
        <w:t>5) litigation in question was not completed</w:t>
      </w:r>
      <w:r w:rsidR="00F86A64">
        <w:t>;</w:t>
      </w:r>
      <w:r w:rsidR="00E51CC6">
        <w:t xml:space="preserve"> it had become academic.</w:t>
      </w:r>
    </w:p>
    <w:p w:rsidR="00F86A64" w:rsidRDefault="00F86A64" w:rsidP="00543438"/>
    <w:p w:rsidR="00543438" w:rsidRDefault="00543438" w:rsidP="00543438">
      <w:pPr>
        <w:pStyle w:val="Heading1"/>
      </w:pPr>
    </w:p>
    <w:p w:rsidR="00543438" w:rsidRDefault="00E51CC6" w:rsidP="00543438">
      <w:r>
        <w:t>T</w:t>
      </w:r>
      <w:r w:rsidR="00543438">
        <w:t xml:space="preserve">he DA wishes to suggest that the Third Respondent’s attack on the warrants were complete failures.  That is not so.  </w:t>
      </w:r>
      <w:r w:rsidR="009B515A">
        <w:t>A n</w:t>
      </w:r>
      <w:r w:rsidR="00543438">
        <w:t xml:space="preserve">umber of very </w:t>
      </w:r>
      <w:r w:rsidR="00543438" w:rsidRPr="00F86A64">
        <w:t>experienced and Senior Judges decide</w:t>
      </w:r>
      <w:r w:rsidR="009B515A">
        <w:t xml:space="preserve">d </w:t>
      </w:r>
      <w:r w:rsidR="00543438" w:rsidRPr="00F86A64">
        <w:t xml:space="preserve">in </w:t>
      </w:r>
      <w:r w:rsidR="00F86A64" w:rsidRPr="00F86A64">
        <w:t xml:space="preserve">favour of </w:t>
      </w:r>
      <w:proofErr w:type="spellStart"/>
      <w:r w:rsidR="00F86A64" w:rsidRPr="00F86A64">
        <w:t>Zuma</w:t>
      </w:r>
      <w:proofErr w:type="spellEnd"/>
      <w:r w:rsidR="00543438" w:rsidRPr="00F86A64">
        <w:t>; albeit at SCA and CC</w:t>
      </w:r>
      <w:r w:rsidR="00543438">
        <w:t xml:space="preserve"> level in the minority.  Moreover, the State conceded the over breadth and unlawfulness of their search warrants in respect of the attorney’s offices of Ms Mohammed, </w:t>
      </w:r>
      <w:proofErr w:type="spellStart"/>
      <w:r w:rsidR="00543438">
        <w:t>Zuma’s</w:t>
      </w:r>
      <w:proofErr w:type="spellEnd"/>
      <w:r w:rsidR="00543438">
        <w:t xml:space="preserve"> attorney in the civil matter.  The CC also set aside a part of the warrant relating to my offices.</w:t>
      </w:r>
    </w:p>
    <w:p w:rsidR="00543438" w:rsidRDefault="00543438" w:rsidP="00543438"/>
    <w:p w:rsidR="00D7626A" w:rsidRDefault="00D7626A" w:rsidP="00D7626A">
      <w:pPr>
        <w:pStyle w:val="Heading1"/>
      </w:pPr>
    </w:p>
    <w:p w:rsidR="00D7626A" w:rsidRDefault="00D7626A" w:rsidP="00D7626A">
      <w:r>
        <w:t xml:space="preserve">Du </w:t>
      </w:r>
      <w:proofErr w:type="spellStart"/>
      <w:r>
        <w:t>Plooy</w:t>
      </w:r>
      <w:proofErr w:type="spellEnd"/>
      <w:r>
        <w:t xml:space="preserve"> is a member of the DSO.  His version must be read in the context of a challenge based on the NPA failure to comply with </w:t>
      </w:r>
      <w:proofErr w:type="gramStart"/>
      <w:r>
        <w:t>S179(</w:t>
      </w:r>
      <w:proofErr w:type="gramEnd"/>
      <w:r>
        <w:t xml:space="preserve">5) of the Constitution in the making of the </w:t>
      </w:r>
      <w:proofErr w:type="spellStart"/>
      <w:r>
        <w:t>Pikoli</w:t>
      </w:r>
      <w:proofErr w:type="spellEnd"/>
      <w:r>
        <w:t xml:space="preserve"> and </w:t>
      </w:r>
      <w:proofErr w:type="spellStart"/>
      <w:r>
        <w:t>Mpshe</w:t>
      </w:r>
      <w:proofErr w:type="spellEnd"/>
      <w:r>
        <w:t xml:space="preserve"> decisions.  The NPA’s case was that </w:t>
      </w:r>
      <w:proofErr w:type="gramStart"/>
      <w:r>
        <w:t>S179(</w:t>
      </w:r>
      <w:proofErr w:type="gramEnd"/>
      <w:r>
        <w:t xml:space="preserve">5) did not find application.  The SCA agreed with the </w:t>
      </w:r>
      <w:r w:rsidR="009B515A">
        <w:t>NPA</w:t>
      </w:r>
      <w:r>
        <w:t>.  The T</w:t>
      </w:r>
      <w:r w:rsidR="00E51CC6">
        <w:t xml:space="preserve">hird Respondent was directed by the CC to argue </w:t>
      </w:r>
      <w:r>
        <w:t xml:space="preserve">the leave to appeal based on the interpretation of </w:t>
      </w:r>
      <w:proofErr w:type="gramStart"/>
      <w:r>
        <w:t>S179(</w:t>
      </w:r>
      <w:proofErr w:type="gramEnd"/>
      <w:r>
        <w:t>5).  At issue was not the correctness of the allegations of political conspiracy.</w:t>
      </w:r>
    </w:p>
    <w:p w:rsidR="00CA5824" w:rsidRDefault="00CA5824" w:rsidP="00D7626A"/>
    <w:p w:rsidR="005A6879" w:rsidRDefault="005A6879" w:rsidP="005A6879">
      <w:pPr>
        <w:keepNext/>
        <w:widowControl/>
        <w:rPr>
          <w:b/>
          <w:u w:val="single"/>
        </w:rPr>
      </w:pPr>
      <w:r>
        <w:rPr>
          <w:b/>
          <w:u w:val="single"/>
        </w:rPr>
        <w:t xml:space="preserve">AD PARA </w:t>
      </w:r>
      <w:r w:rsidR="007077D2">
        <w:rPr>
          <w:b/>
          <w:u w:val="single"/>
        </w:rPr>
        <w:t>66</w:t>
      </w:r>
      <w:r>
        <w:rPr>
          <w:b/>
          <w:u w:val="single"/>
        </w:rPr>
        <w:t>:</w:t>
      </w:r>
    </w:p>
    <w:p w:rsidR="005A6879" w:rsidRDefault="005A6879" w:rsidP="005A6879">
      <w:pPr>
        <w:pStyle w:val="Heading1"/>
      </w:pPr>
    </w:p>
    <w:p w:rsidR="005A6879" w:rsidRDefault="00E51CC6" w:rsidP="005A6879">
      <w:r>
        <w:t xml:space="preserve">I deny that technical defences were raised.  There has never been a need to anticipate the merits as far as substantive guilt was concerned.  This did </w:t>
      </w:r>
      <w:r w:rsidR="009B515A">
        <w:t xml:space="preserve">unfortunately </w:t>
      </w:r>
      <w:r>
        <w:t>not prevent the NPA from introducing the merits of the charges which were indeed without fail, irrelevant to the issues in the litigation.</w:t>
      </w:r>
    </w:p>
    <w:p w:rsidR="00E51CC6" w:rsidRDefault="00E51CC6" w:rsidP="005A6879"/>
    <w:p w:rsidR="00E51CC6" w:rsidRDefault="00E51CC6" w:rsidP="00E51CC6">
      <w:pPr>
        <w:pStyle w:val="Heading1"/>
      </w:pPr>
    </w:p>
    <w:p w:rsidR="00E51CC6" w:rsidRPr="00E51CC6" w:rsidRDefault="00E51CC6" w:rsidP="00E51CC6">
      <w:r>
        <w:t xml:space="preserve">It is indeed so that the </w:t>
      </w:r>
      <w:proofErr w:type="spellStart"/>
      <w:r>
        <w:t>Shaik</w:t>
      </w:r>
      <w:proofErr w:type="spellEnd"/>
      <w:r>
        <w:t xml:space="preserve"> Judgment implicated </w:t>
      </w:r>
      <w:proofErr w:type="spellStart"/>
      <w:r>
        <w:t>Zuma</w:t>
      </w:r>
      <w:proofErr w:type="spellEnd"/>
      <w:r>
        <w:t xml:space="preserve">.  That could hardly have come as a surprise to the NPA: that is exactly what they alleged in the charges.  This simply fuels the abuse of powers by </w:t>
      </w:r>
      <w:proofErr w:type="spellStart"/>
      <w:r>
        <w:t>Ngcuka</w:t>
      </w:r>
      <w:proofErr w:type="spellEnd"/>
      <w:r>
        <w:t xml:space="preserve"> and McCarthy in their decision to charge </w:t>
      </w:r>
      <w:proofErr w:type="spellStart"/>
      <w:r>
        <w:t>Shaik</w:t>
      </w:r>
      <w:proofErr w:type="spellEnd"/>
      <w:r>
        <w:t xml:space="preserve"> only but maintain the slur against </w:t>
      </w:r>
      <w:proofErr w:type="spellStart"/>
      <w:r>
        <w:t>Zuma</w:t>
      </w:r>
      <w:proofErr w:type="spellEnd"/>
      <w:r>
        <w:t>.</w:t>
      </w:r>
    </w:p>
    <w:p w:rsidR="007077D2" w:rsidRDefault="007077D2" w:rsidP="005A6879"/>
    <w:p w:rsidR="00E51CC6" w:rsidRPr="00E51CC6" w:rsidRDefault="00E51CC6" w:rsidP="00E51CC6">
      <w:pPr>
        <w:rPr>
          <w:b/>
          <w:u w:val="single"/>
        </w:rPr>
      </w:pPr>
      <w:r w:rsidRPr="00E51CC6">
        <w:rPr>
          <w:b/>
          <w:u w:val="single"/>
        </w:rPr>
        <w:lastRenderedPageBreak/>
        <w:t>AD PARA 67.</w:t>
      </w:r>
      <w:r>
        <w:rPr>
          <w:b/>
          <w:u w:val="single"/>
        </w:rPr>
        <w:t>6</w:t>
      </w:r>
      <w:r w:rsidRPr="00E51CC6">
        <w:rPr>
          <w:b/>
          <w:u w:val="single"/>
        </w:rPr>
        <w:t>:</w:t>
      </w:r>
    </w:p>
    <w:p w:rsidR="00E51CC6" w:rsidRDefault="00E51CC6" w:rsidP="00E51CC6">
      <w:pPr>
        <w:pStyle w:val="Heading1"/>
      </w:pPr>
    </w:p>
    <w:p w:rsidR="00E51CC6" w:rsidRDefault="00103F41" w:rsidP="005A6879">
      <w:proofErr w:type="spellStart"/>
      <w:r>
        <w:t>Zuma</w:t>
      </w:r>
      <w:proofErr w:type="spellEnd"/>
      <w:r>
        <w:t xml:space="preserve"> was granted his day in Court after the </w:t>
      </w:r>
      <w:proofErr w:type="spellStart"/>
      <w:r>
        <w:t>Shaik</w:t>
      </w:r>
      <w:proofErr w:type="spellEnd"/>
      <w:r>
        <w:t xml:space="preserve"> Trial.  That was not what he sought in 2003.</w:t>
      </w:r>
    </w:p>
    <w:p w:rsidR="00103F41" w:rsidRDefault="00103F41" w:rsidP="005A6879"/>
    <w:p w:rsidR="00103F41" w:rsidRPr="00E51CC6" w:rsidRDefault="00103F41" w:rsidP="00103F41">
      <w:pPr>
        <w:rPr>
          <w:b/>
          <w:u w:val="single"/>
        </w:rPr>
      </w:pPr>
      <w:r w:rsidRPr="00E51CC6">
        <w:rPr>
          <w:b/>
          <w:u w:val="single"/>
        </w:rPr>
        <w:t>AD PARA 67.</w:t>
      </w:r>
      <w:r>
        <w:rPr>
          <w:b/>
          <w:u w:val="single"/>
        </w:rPr>
        <w:t>7</w:t>
      </w:r>
      <w:r w:rsidRPr="00E51CC6">
        <w:rPr>
          <w:b/>
          <w:u w:val="single"/>
        </w:rPr>
        <w:t>:</w:t>
      </w:r>
    </w:p>
    <w:p w:rsidR="00103F41" w:rsidRDefault="00103F41" w:rsidP="00103F41">
      <w:pPr>
        <w:pStyle w:val="Heading1"/>
      </w:pPr>
    </w:p>
    <w:p w:rsidR="00103F41" w:rsidRDefault="006C4AE9" w:rsidP="005A6879">
      <w:r>
        <w:t xml:space="preserve">The reference is to the </w:t>
      </w:r>
      <w:proofErr w:type="spellStart"/>
      <w:r>
        <w:t>Msimang</w:t>
      </w:r>
      <w:proofErr w:type="spellEnd"/>
      <w:r>
        <w:t xml:space="preserve"> proceedings.  Those papers should be put before the Court if the DA seeks to rely on that.  The one point which has to be made is that the comprehensive refutation of prosecutorial impropriety makes absolutely no mention of the illegal Browse Mole operation which must have been very fresh in McCarthy’s mind.  I take issue with the suggestion that the factual allegations were refuted – No Court has ever found that and we now know that the refutations were misleading.</w:t>
      </w:r>
    </w:p>
    <w:p w:rsidR="006C4AE9" w:rsidRDefault="006C4AE9" w:rsidP="005A6879"/>
    <w:p w:rsidR="007077D2" w:rsidRPr="00E51CC6" w:rsidRDefault="00E51CC6" w:rsidP="005A6879">
      <w:pPr>
        <w:rPr>
          <w:b/>
          <w:u w:val="single"/>
        </w:rPr>
      </w:pPr>
      <w:r w:rsidRPr="00E51CC6">
        <w:rPr>
          <w:b/>
          <w:u w:val="single"/>
        </w:rPr>
        <w:t>AD PARA 67.10:</w:t>
      </w:r>
    </w:p>
    <w:p w:rsidR="00824F15" w:rsidRDefault="00824F15" w:rsidP="00824F15">
      <w:pPr>
        <w:pStyle w:val="Heading1"/>
      </w:pPr>
    </w:p>
    <w:p w:rsidR="00824F15" w:rsidRDefault="00824F15" w:rsidP="00824F15">
      <w:r>
        <w:t>In respect of par 67.10, I point out that the State despite its inability to proceed with the matter, did not withdraw it.  It deliberately created an impasse when its obvious response should have been a withdrawal.  The Judge then struck the matter from the roll.</w:t>
      </w:r>
    </w:p>
    <w:p w:rsidR="00824F15" w:rsidRDefault="00824F15" w:rsidP="00824F15"/>
    <w:p w:rsidR="00824F15" w:rsidRDefault="00824F15" w:rsidP="00824F15">
      <w:pPr>
        <w:pStyle w:val="Heading1"/>
      </w:pPr>
    </w:p>
    <w:p w:rsidR="00824F15" w:rsidRDefault="00824F15" w:rsidP="00824F15">
      <w:r>
        <w:t xml:space="preserve">It is thus as stated elsewhere, only natural that the team would retain the same obdurate stance in respect of the Representations.  It has recognised that a permanent stay application would in part be premised on their </w:t>
      </w:r>
      <w:r>
        <w:rPr>
          <w:b/>
        </w:rPr>
        <w:t>“taking their chances in Court”</w:t>
      </w:r>
      <w:r>
        <w:t xml:space="preserve"> as described in Judge </w:t>
      </w:r>
      <w:proofErr w:type="spellStart"/>
      <w:r>
        <w:t>Msimang’s</w:t>
      </w:r>
      <w:proofErr w:type="spellEnd"/>
      <w:r>
        <w:t xml:space="preserve"> Judgment.</w:t>
      </w:r>
    </w:p>
    <w:p w:rsidR="00824F15" w:rsidRDefault="00824F15" w:rsidP="00824F15"/>
    <w:p w:rsidR="00824F15" w:rsidRPr="00D65DDB" w:rsidRDefault="00824F15" w:rsidP="00824F15">
      <w:pPr>
        <w:keepNext/>
        <w:rPr>
          <w:b/>
          <w:u w:val="single"/>
        </w:rPr>
      </w:pPr>
      <w:r>
        <w:rPr>
          <w:b/>
          <w:u w:val="single"/>
        </w:rPr>
        <w:t>AD PAR 67.12:</w:t>
      </w:r>
    </w:p>
    <w:p w:rsidR="00824F15" w:rsidRDefault="00824F15" w:rsidP="00824F15">
      <w:pPr>
        <w:pStyle w:val="Heading1"/>
      </w:pPr>
    </w:p>
    <w:p w:rsidR="00824F15" w:rsidRDefault="00824F15" w:rsidP="00824F15">
      <w:r>
        <w:t xml:space="preserve">I point out that the issue in respect of the Mauritius documents was not that the Prosecution did not have authenticated copies thereof.  They had had these for years (the documents Downer brought from Mauritius).  The entire exercise by the DSO was to ensure one thing – to keep Downer out of the witness box.  The defence obviously wanted him on the stand to explore the prosecutorial abuses </w:t>
      </w:r>
      <w:proofErr w:type="spellStart"/>
      <w:r>
        <w:t>Zuma</w:t>
      </w:r>
      <w:proofErr w:type="spellEnd"/>
      <w:r>
        <w:t xml:space="preserve"> complained of. </w:t>
      </w:r>
    </w:p>
    <w:p w:rsidR="00824F15" w:rsidRDefault="00824F15" w:rsidP="00824F15"/>
    <w:p w:rsidR="00824F15" w:rsidRDefault="00824F15" w:rsidP="00824F15">
      <w:pPr>
        <w:pStyle w:val="Heading1"/>
      </w:pPr>
    </w:p>
    <w:p w:rsidR="00824F15" w:rsidRDefault="00824F15" w:rsidP="00824F15">
      <w:r>
        <w:t xml:space="preserve">The CC held that the issues of unlawfulness were for the Trial Court. </w:t>
      </w:r>
    </w:p>
    <w:p w:rsidR="00824F15" w:rsidRDefault="00824F15" w:rsidP="00824F15"/>
    <w:p w:rsidR="00824F15" w:rsidRPr="00D65DDB" w:rsidRDefault="00824F15" w:rsidP="00824F15">
      <w:pPr>
        <w:keepNext/>
        <w:rPr>
          <w:b/>
          <w:u w:val="single"/>
        </w:rPr>
      </w:pPr>
      <w:r>
        <w:rPr>
          <w:b/>
          <w:u w:val="single"/>
        </w:rPr>
        <w:t>AD PAR 67.13:</w:t>
      </w:r>
    </w:p>
    <w:p w:rsidR="00824F15" w:rsidRDefault="00824F15" w:rsidP="00824F15">
      <w:pPr>
        <w:pStyle w:val="Heading1"/>
      </w:pPr>
    </w:p>
    <w:p w:rsidR="00824F15" w:rsidRDefault="00824F15" w:rsidP="00824F15">
      <w:r>
        <w:t xml:space="preserve">The summary conveniently omits the blatant interference by President Mbeki in the prosecution of </w:t>
      </w:r>
      <w:proofErr w:type="spellStart"/>
      <w:r>
        <w:t>Selebe</w:t>
      </w:r>
      <w:proofErr w:type="spellEnd"/>
      <w:r>
        <w:t xml:space="preserve">.  </w:t>
      </w:r>
      <w:proofErr w:type="spellStart"/>
      <w:r>
        <w:t>Pikoli</w:t>
      </w:r>
      <w:proofErr w:type="spellEnd"/>
      <w:r>
        <w:t xml:space="preserve"> testified that the only reason he was </w:t>
      </w:r>
      <w:r>
        <w:lastRenderedPageBreak/>
        <w:t xml:space="preserve">suspended, was because he would not heed calls not to prosecute </w:t>
      </w:r>
      <w:proofErr w:type="spellStart"/>
      <w:r>
        <w:t>Selebi</w:t>
      </w:r>
      <w:proofErr w:type="spellEnd"/>
      <w:r>
        <w:t xml:space="preserve">.  </w:t>
      </w:r>
      <w:r w:rsidR="006C4AE9">
        <w:t>The DA deliberately avoid this issue for it impacts adversely on its current case.</w:t>
      </w:r>
    </w:p>
    <w:p w:rsidR="00F86A64" w:rsidRDefault="00F86A64" w:rsidP="00824F15"/>
    <w:p w:rsidR="000B4F05" w:rsidRPr="00D65DDB" w:rsidRDefault="000B4F05" w:rsidP="000B4F05">
      <w:pPr>
        <w:keepNext/>
        <w:rPr>
          <w:b/>
          <w:u w:val="single"/>
        </w:rPr>
      </w:pPr>
      <w:r>
        <w:rPr>
          <w:b/>
          <w:u w:val="single"/>
        </w:rPr>
        <w:t>AD PAR 67.14:</w:t>
      </w:r>
    </w:p>
    <w:p w:rsidR="000B4F05" w:rsidRDefault="000B4F05" w:rsidP="000B4F05">
      <w:pPr>
        <w:pStyle w:val="Heading1"/>
      </w:pPr>
    </w:p>
    <w:p w:rsidR="000B4F05" w:rsidRDefault="000B4F05" w:rsidP="00824F15">
      <w:r>
        <w:t xml:space="preserve">The letter from </w:t>
      </w:r>
      <w:proofErr w:type="spellStart"/>
      <w:r>
        <w:t>Hulley</w:t>
      </w:r>
      <w:proofErr w:type="spellEnd"/>
      <w:r>
        <w:t xml:space="preserve"> and the NPA response have been annexed (marked </w:t>
      </w:r>
      <w:r w:rsidRPr="009B515A">
        <w:rPr>
          <w:b/>
          <w:highlight w:val="lightGray"/>
          <w:u w:val="single"/>
        </w:rPr>
        <w:t>MH</w:t>
      </w:r>
      <w:r w:rsidR="009B515A" w:rsidRPr="009B515A">
        <w:rPr>
          <w:b/>
          <w:highlight w:val="lightGray"/>
          <w:u w:val="single"/>
        </w:rPr>
        <w:t xml:space="preserve">9 </w:t>
      </w:r>
      <w:r w:rsidR="009B515A" w:rsidRPr="009B515A">
        <w:t xml:space="preserve">and </w:t>
      </w:r>
      <w:r w:rsidR="009B515A" w:rsidRPr="009B515A">
        <w:rPr>
          <w:b/>
          <w:highlight w:val="lightGray"/>
          <w:u w:val="single"/>
        </w:rPr>
        <w:t>MH10</w:t>
      </w:r>
      <w:r w:rsidR="009B515A" w:rsidRPr="009B515A">
        <w:t xml:space="preserve">). </w:t>
      </w:r>
    </w:p>
    <w:p w:rsidR="00F1144C" w:rsidRDefault="00F1144C" w:rsidP="00824F15"/>
    <w:p w:rsidR="00F1144C" w:rsidRPr="00D65DDB" w:rsidRDefault="00F1144C" w:rsidP="00F1144C">
      <w:pPr>
        <w:keepNext/>
        <w:rPr>
          <w:b/>
          <w:u w:val="single"/>
        </w:rPr>
      </w:pPr>
      <w:r>
        <w:rPr>
          <w:b/>
          <w:u w:val="single"/>
        </w:rPr>
        <w:t>AD PAR 67.15:</w:t>
      </w:r>
    </w:p>
    <w:p w:rsidR="00F1144C" w:rsidRDefault="00F1144C" w:rsidP="00F1144C">
      <w:pPr>
        <w:pStyle w:val="Heading1"/>
      </w:pPr>
    </w:p>
    <w:p w:rsidR="00F1144C" w:rsidRDefault="00F1144C" w:rsidP="00F1144C">
      <w:r>
        <w:t>These were not interlocutory proceedings.  Nor were all the challenges to the search warrants dismissed.</w:t>
      </w:r>
    </w:p>
    <w:p w:rsidR="00F1144C" w:rsidRPr="00F1144C" w:rsidRDefault="00F1144C" w:rsidP="00F1144C"/>
    <w:p w:rsidR="00824F15" w:rsidRPr="007F52C9" w:rsidRDefault="00824F15" w:rsidP="00824F15">
      <w:pPr>
        <w:keepNext/>
        <w:rPr>
          <w:b/>
          <w:u w:val="single"/>
        </w:rPr>
      </w:pPr>
      <w:r>
        <w:rPr>
          <w:b/>
          <w:u w:val="single"/>
        </w:rPr>
        <w:t>AD PARA 68:</w:t>
      </w:r>
    </w:p>
    <w:p w:rsidR="00824F15" w:rsidRDefault="00824F15" w:rsidP="00824F15">
      <w:pPr>
        <w:pStyle w:val="Heading1"/>
      </w:pPr>
    </w:p>
    <w:p w:rsidR="00824F15" w:rsidRDefault="00824F15" w:rsidP="00824F15">
      <w:r>
        <w:t xml:space="preserve">Obviously I can only comment on some of these issues as generally interactions in the NPA do not fall within my own knowledge.  I find it strange that the DSO (McCarthy and the team) would consider charging </w:t>
      </w:r>
      <w:proofErr w:type="spellStart"/>
      <w:r>
        <w:t>Zuma</w:t>
      </w:r>
      <w:proofErr w:type="spellEnd"/>
      <w:r>
        <w:t xml:space="preserve"> again, a formality.  That is not how the NPA explained the decision in </w:t>
      </w:r>
      <w:r w:rsidR="00F86A64">
        <w:t xml:space="preserve">2008 in the </w:t>
      </w:r>
      <w:proofErr w:type="gramStart"/>
      <w:r w:rsidR="00F86A64">
        <w:t>S179(</w:t>
      </w:r>
      <w:proofErr w:type="gramEnd"/>
      <w:r w:rsidR="00F86A64">
        <w:t>5) application nor how it was explained in its answer hereto.</w:t>
      </w:r>
    </w:p>
    <w:p w:rsidR="00824F15" w:rsidRDefault="00824F15" w:rsidP="00824F15"/>
    <w:p w:rsidR="00824F15" w:rsidRDefault="00824F15" w:rsidP="00824F15">
      <w:pPr>
        <w:pStyle w:val="Heading1"/>
      </w:pPr>
    </w:p>
    <w:p w:rsidR="00824F15" w:rsidRDefault="00824F15" w:rsidP="00824F15">
      <w:r>
        <w:t xml:space="preserve">It was also clear that </w:t>
      </w:r>
      <w:proofErr w:type="spellStart"/>
      <w:r>
        <w:t>Zuma</w:t>
      </w:r>
      <w:proofErr w:type="spellEnd"/>
      <w:r>
        <w:t xml:space="preserve"> was at the very </w:t>
      </w:r>
      <w:proofErr w:type="gramStart"/>
      <w:r>
        <w:t>least,</w:t>
      </w:r>
      <w:proofErr w:type="gramEnd"/>
      <w:r>
        <w:t xml:space="preserve"> very interested in making Representations before such a decision (see </w:t>
      </w:r>
      <w:r w:rsidR="00F1144C">
        <w:t>the</w:t>
      </w:r>
      <w:r>
        <w:t xml:space="preserve"> correspondence with </w:t>
      </w:r>
      <w:proofErr w:type="spellStart"/>
      <w:r>
        <w:t>Mpshe</w:t>
      </w:r>
      <w:proofErr w:type="spellEnd"/>
      <w:r>
        <w:t xml:space="preserve"> and </w:t>
      </w:r>
      <w:proofErr w:type="spellStart"/>
      <w:r>
        <w:t>Mpshe’s</w:t>
      </w:r>
      <w:proofErr w:type="spellEnd"/>
      <w:r>
        <w:t xml:space="preserve"> laconic answer </w:t>
      </w:r>
      <w:r w:rsidR="00F86A64">
        <w:t>cited above).</w:t>
      </w:r>
    </w:p>
    <w:p w:rsidR="00824F15" w:rsidRDefault="00824F15" w:rsidP="00824F15"/>
    <w:p w:rsidR="00824F15" w:rsidRDefault="00824F15" w:rsidP="00824F15">
      <w:pPr>
        <w:pStyle w:val="Heading1"/>
      </w:pPr>
    </w:p>
    <w:p w:rsidR="00824F15" w:rsidRDefault="00824F15" w:rsidP="00824F15">
      <w:r>
        <w:t>Moreover, the DSO knew that the SCA Judgments would be challenged by appeal (and at least applications for leave) in the CC.  These applications were brought in November 200</w:t>
      </w:r>
      <w:r w:rsidR="006E3200">
        <w:t>7</w:t>
      </w:r>
      <w:r>
        <w:t xml:space="preserve">.  I have already referred to the </w:t>
      </w:r>
      <w:proofErr w:type="spellStart"/>
      <w:r>
        <w:t>Msimang</w:t>
      </w:r>
      <w:proofErr w:type="spellEnd"/>
      <w:r>
        <w:t xml:space="preserve"> Judgment and the NPA’s resolve to await the appeal process.</w:t>
      </w:r>
    </w:p>
    <w:p w:rsidR="00824F15" w:rsidRDefault="00824F15" w:rsidP="00824F15"/>
    <w:p w:rsidR="00824F15" w:rsidRDefault="00824F15" w:rsidP="00824F15">
      <w:pPr>
        <w:pStyle w:val="Heading1"/>
      </w:pPr>
    </w:p>
    <w:p w:rsidR="00824F15" w:rsidRPr="00812BFE" w:rsidRDefault="00824F15" w:rsidP="00824F15">
      <w:r>
        <w:t xml:space="preserve">The DSO and the NPA must also by now have been apprised of the Browse Mole JSCI </w:t>
      </w:r>
      <w:r w:rsidR="00F1144C">
        <w:t xml:space="preserve">Final </w:t>
      </w:r>
      <w:r>
        <w:t xml:space="preserve">Report (27 November 2007).  Perhaps it was to prevent this Report being studied in the NPA, that on 27 December it was decided to prosecute and </w:t>
      </w:r>
      <w:r w:rsidRPr="0093192C">
        <w:t>on 28 December it was announced and on 29 December 2007, summons was</w:t>
      </w:r>
      <w:r>
        <w:t xml:space="preserve"> served on </w:t>
      </w:r>
      <w:proofErr w:type="spellStart"/>
      <w:r>
        <w:t>Zuma</w:t>
      </w:r>
      <w:proofErr w:type="spellEnd"/>
      <w:r>
        <w:t xml:space="preserve">. </w:t>
      </w:r>
      <w:r w:rsidR="00F1144C">
        <w:t xml:space="preserve"> The December 2007 actions were those of the DSO (McCarthy).</w:t>
      </w:r>
    </w:p>
    <w:p w:rsidR="00824F15" w:rsidRDefault="00824F15" w:rsidP="00824F15"/>
    <w:p w:rsidR="00824F15" w:rsidRDefault="00824F15" w:rsidP="00824F15">
      <w:pPr>
        <w:pStyle w:val="Heading1"/>
      </w:pPr>
    </w:p>
    <w:p w:rsidR="00824F15" w:rsidRDefault="00824F15" w:rsidP="00824F15">
      <w:r>
        <w:t>These dates are sufficient</w:t>
      </w:r>
      <w:r w:rsidR="00372CE7">
        <w:t>ly inappropriate</w:t>
      </w:r>
      <w:r>
        <w:t xml:space="preserve"> to raise eyebrows.  </w:t>
      </w:r>
      <w:proofErr w:type="spellStart"/>
      <w:r>
        <w:t>Zuma</w:t>
      </w:r>
      <w:proofErr w:type="spellEnd"/>
      <w:r>
        <w:t xml:space="preserve"> was clearly not going anywhere where service could not be </w:t>
      </w:r>
      <w:proofErr w:type="gramStart"/>
      <w:r>
        <w:t>effected</w:t>
      </w:r>
      <w:proofErr w:type="gramEnd"/>
      <w:r>
        <w:t xml:space="preserve">. </w:t>
      </w:r>
    </w:p>
    <w:p w:rsidR="006A3F5C" w:rsidRPr="007F6432" w:rsidRDefault="006A3F5C" w:rsidP="006A3F5C">
      <w:pPr>
        <w:keepNext/>
        <w:rPr>
          <w:b/>
          <w:u w:val="single"/>
        </w:rPr>
      </w:pPr>
      <w:r>
        <w:rPr>
          <w:b/>
          <w:u w:val="single"/>
        </w:rPr>
        <w:lastRenderedPageBreak/>
        <w:t>AD PARA 72:</w:t>
      </w:r>
    </w:p>
    <w:p w:rsidR="006A3F5C" w:rsidRDefault="006A3F5C" w:rsidP="006A3F5C">
      <w:pPr>
        <w:pStyle w:val="Heading1"/>
      </w:pPr>
    </w:p>
    <w:p w:rsidR="006A3F5C" w:rsidRDefault="006A3F5C" w:rsidP="006A3F5C">
      <w:r>
        <w:t xml:space="preserve">The reason for this was that Downer considered that charges served would harm </w:t>
      </w:r>
      <w:proofErr w:type="spellStart"/>
      <w:r>
        <w:t>Zuma’s</w:t>
      </w:r>
      <w:proofErr w:type="spellEnd"/>
      <w:r>
        <w:t xml:space="preserve"> ANC leadership prospects at </w:t>
      </w:r>
      <w:proofErr w:type="spellStart"/>
      <w:r>
        <w:t>Polokwane</w:t>
      </w:r>
      <w:proofErr w:type="spellEnd"/>
      <w:r>
        <w:t xml:space="preserve">.  McCarthy’s camp, however, decided not to risk a backlash, hence his crucial stance to hold off the charges.  </w:t>
      </w:r>
    </w:p>
    <w:p w:rsidR="00F86A64" w:rsidRDefault="00F86A64" w:rsidP="006A3F5C"/>
    <w:p w:rsidR="003D0054" w:rsidRDefault="006E3200" w:rsidP="003D0054">
      <w:pPr>
        <w:keepNext/>
        <w:widowControl/>
        <w:rPr>
          <w:b/>
          <w:u w:val="single"/>
        </w:rPr>
      </w:pPr>
      <w:r w:rsidRPr="006E3200">
        <w:rPr>
          <w:b/>
          <w:u w:val="single"/>
        </w:rPr>
        <w:t>AD PARA 73:</w:t>
      </w:r>
    </w:p>
    <w:p w:rsidR="003D0054" w:rsidRDefault="003D0054" w:rsidP="003D0054">
      <w:pPr>
        <w:pStyle w:val="Heading1"/>
      </w:pPr>
    </w:p>
    <w:p w:rsidR="00372CE7" w:rsidRPr="00372CE7" w:rsidRDefault="00372CE7" w:rsidP="00372CE7">
      <w:r>
        <w:t xml:space="preserve">It is very odd that a DSO (which decided not to procure a fresh decision to prosecute until the appeal process was finalised) would now be so concerned about delay that the appeals to the CC could not be awaited.  It conflicts both with common sense and its earlier resolve to await the outcome of the challenges on appeal.  It is clear that the B-Team wanted </w:t>
      </w:r>
      <w:proofErr w:type="spellStart"/>
      <w:r>
        <w:t>Zuma</w:t>
      </w:r>
      <w:proofErr w:type="spellEnd"/>
      <w:r>
        <w:t xml:space="preserve"> to go to </w:t>
      </w:r>
      <w:proofErr w:type="spellStart"/>
      <w:r>
        <w:t>Polokwane</w:t>
      </w:r>
      <w:proofErr w:type="spellEnd"/>
      <w:r>
        <w:t xml:space="preserve"> as an Accused. </w:t>
      </w:r>
    </w:p>
    <w:p w:rsidR="006A3F5C" w:rsidRDefault="006A3F5C" w:rsidP="006A3F5C"/>
    <w:p w:rsidR="006A3F5C" w:rsidRPr="007F6432" w:rsidRDefault="006A3F5C" w:rsidP="003D0054">
      <w:pPr>
        <w:rPr>
          <w:b/>
          <w:u w:val="single"/>
        </w:rPr>
      </w:pPr>
      <w:r>
        <w:rPr>
          <w:b/>
          <w:u w:val="single"/>
        </w:rPr>
        <w:t>AD PARA 74:</w:t>
      </w:r>
    </w:p>
    <w:p w:rsidR="006A3F5C" w:rsidRDefault="006A3F5C" w:rsidP="006A3F5C">
      <w:pPr>
        <w:pStyle w:val="Heading1"/>
      </w:pPr>
    </w:p>
    <w:p w:rsidR="003D0054" w:rsidRPr="00372CE7" w:rsidRDefault="006A3F5C" w:rsidP="003D0054">
      <w:r>
        <w:t xml:space="preserve">The sentiment </w:t>
      </w:r>
      <w:r w:rsidR="003B6108">
        <w:t>expressed</w:t>
      </w:r>
      <w:r w:rsidR="008E350B">
        <w:t xml:space="preserve"> by Downer</w:t>
      </w:r>
      <w:r>
        <w:t xml:space="preserve"> is wholly at odds with Du </w:t>
      </w:r>
      <w:proofErr w:type="spellStart"/>
      <w:r>
        <w:t>Plooy’s</w:t>
      </w:r>
      <w:proofErr w:type="spellEnd"/>
      <w:r>
        <w:t xml:space="preserve"> affidavit in the </w:t>
      </w:r>
      <w:proofErr w:type="gramStart"/>
      <w:r>
        <w:t>S179(</w:t>
      </w:r>
      <w:proofErr w:type="gramEnd"/>
      <w:r>
        <w:t xml:space="preserve">5) proceedings.  It seems to effectively urge </w:t>
      </w:r>
      <w:proofErr w:type="spellStart"/>
      <w:r>
        <w:t>Mpshe</w:t>
      </w:r>
      <w:proofErr w:type="spellEnd"/>
      <w:r>
        <w:t xml:space="preserve"> not to take fresh decisions but to confirm the stale decision (of </w:t>
      </w:r>
      <w:proofErr w:type="spellStart"/>
      <w:r>
        <w:t>Pikoli</w:t>
      </w:r>
      <w:proofErr w:type="spellEnd"/>
      <w:r>
        <w:t>?).</w:t>
      </w:r>
      <w:r w:rsidR="003D0054">
        <w:t xml:space="preserve">  The point is made that the Du </w:t>
      </w:r>
      <w:proofErr w:type="spellStart"/>
      <w:r w:rsidR="003D0054">
        <w:t>Plooy</w:t>
      </w:r>
      <w:proofErr w:type="spellEnd"/>
      <w:r w:rsidR="003D0054">
        <w:t xml:space="preserve"> affidavit cannot be read in isolation nor is his version </w:t>
      </w:r>
      <w:r w:rsidR="003D0054">
        <w:lastRenderedPageBreak/>
        <w:t>acceptable.  It must be read in conjunction with the other papers.</w:t>
      </w:r>
    </w:p>
    <w:p w:rsidR="006A3F5C" w:rsidRDefault="006A3F5C" w:rsidP="006A3F5C"/>
    <w:p w:rsidR="005A6879" w:rsidRDefault="005A6879" w:rsidP="005A6879">
      <w:pPr>
        <w:keepNext/>
        <w:widowControl/>
        <w:rPr>
          <w:b/>
          <w:u w:val="single"/>
        </w:rPr>
      </w:pPr>
      <w:r>
        <w:rPr>
          <w:b/>
          <w:u w:val="single"/>
        </w:rPr>
        <w:t xml:space="preserve">AD PARA </w:t>
      </w:r>
      <w:r w:rsidR="007077D2">
        <w:rPr>
          <w:b/>
          <w:u w:val="single"/>
        </w:rPr>
        <w:t>82:</w:t>
      </w:r>
    </w:p>
    <w:p w:rsidR="005A6879" w:rsidRDefault="005A6879" w:rsidP="005A6879">
      <w:pPr>
        <w:pStyle w:val="Heading1"/>
      </w:pPr>
    </w:p>
    <w:p w:rsidR="005A6879" w:rsidRDefault="003D0054" w:rsidP="005A6879">
      <w:r>
        <w:t xml:space="preserve">This simply illustrates that </w:t>
      </w:r>
      <w:proofErr w:type="spellStart"/>
      <w:r>
        <w:t>Mpshe</w:t>
      </w:r>
      <w:proofErr w:type="spellEnd"/>
      <w:r>
        <w:t xml:space="preserve"> was guided by the DSO and how important McCarthy’s role was.</w:t>
      </w:r>
    </w:p>
    <w:p w:rsidR="007077D2" w:rsidRDefault="007077D2" w:rsidP="005A6879"/>
    <w:p w:rsidR="005A6879" w:rsidRDefault="005A6879" w:rsidP="005A6879">
      <w:pPr>
        <w:keepNext/>
        <w:widowControl/>
        <w:rPr>
          <w:b/>
          <w:u w:val="single"/>
        </w:rPr>
      </w:pPr>
      <w:r>
        <w:rPr>
          <w:b/>
          <w:u w:val="single"/>
        </w:rPr>
        <w:t xml:space="preserve">AD PARA </w:t>
      </w:r>
      <w:r w:rsidR="007077D2">
        <w:rPr>
          <w:b/>
          <w:u w:val="single"/>
        </w:rPr>
        <w:t>86:</w:t>
      </w:r>
    </w:p>
    <w:p w:rsidR="005A6879" w:rsidRDefault="005A6879" w:rsidP="005A6879">
      <w:pPr>
        <w:pStyle w:val="Heading1"/>
      </w:pPr>
    </w:p>
    <w:p w:rsidR="005A6879" w:rsidRDefault="0079546A" w:rsidP="005A6879">
      <w:r>
        <w:t xml:space="preserve">It is quite clear that no final decision had been made to prosecute </w:t>
      </w:r>
      <w:proofErr w:type="spellStart"/>
      <w:r>
        <w:t>Zuma</w:t>
      </w:r>
      <w:proofErr w:type="spellEnd"/>
      <w:r>
        <w:t>.  Again the earlier request to make Representations was simply ignored.</w:t>
      </w:r>
    </w:p>
    <w:p w:rsidR="007077D2" w:rsidRDefault="007077D2" w:rsidP="005A6879"/>
    <w:p w:rsidR="005A6879" w:rsidRDefault="00C13E02" w:rsidP="005A6879">
      <w:pPr>
        <w:keepNext/>
        <w:widowControl/>
        <w:rPr>
          <w:b/>
          <w:u w:val="single"/>
        </w:rPr>
      </w:pPr>
      <w:r>
        <w:rPr>
          <w:b/>
          <w:u w:val="single"/>
        </w:rPr>
        <w:t>AD PARA 90:</w:t>
      </w:r>
    </w:p>
    <w:p w:rsidR="00AB5AEA" w:rsidRDefault="00AB5AEA" w:rsidP="00AB5AEA">
      <w:pPr>
        <w:pStyle w:val="Heading1"/>
      </w:pPr>
    </w:p>
    <w:p w:rsidR="00AB5AEA" w:rsidRDefault="00AB5AEA" w:rsidP="00AB5AEA">
      <w:r>
        <w:t>Paragraph</w:t>
      </w:r>
      <w:r w:rsidR="0079546A">
        <w:t>s [6] and</w:t>
      </w:r>
      <w:r>
        <w:t xml:space="preserve"> [7] of </w:t>
      </w:r>
      <w:r w:rsidR="0079546A">
        <w:t>the Downer Memo clearly suggest</w:t>
      </w:r>
      <w:r>
        <w:t xml:space="preserve"> that both </w:t>
      </w:r>
      <w:proofErr w:type="spellStart"/>
      <w:r>
        <w:t>Ngcuka</w:t>
      </w:r>
      <w:proofErr w:type="spellEnd"/>
      <w:r>
        <w:t xml:space="preserve"> and </w:t>
      </w:r>
      <w:proofErr w:type="spellStart"/>
      <w:r>
        <w:t>Pikoli</w:t>
      </w:r>
      <w:proofErr w:type="spellEnd"/>
      <w:r>
        <w:t xml:space="preserve"> dabbled in politics in dealing with </w:t>
      </w:r>
      <w:proofErr w:type="spellStart"/>
      <w:r>
        <w:t>Zuma</w:t>
      </w:r>
      <w:proofErr w:type="spellEnd"/>
      <w:r>
        <w:t xml:space="preserve">.  That comes as no surprise and again exposes the hollow denials of </w:t>
      </w:r>
      <w:proofErr w:type="spellStart"/>
      <w:r>
        <w:t>Zuma’s</w:t>
      </w:r>
      <w:proofErr w:type="spellEnd"/>
      <w:r>
        <w:t xml:space="preserve"> allegations of political conspiracy.  The Defence stand taken in the Mauritius </w:t>
      </w:r>
      <w:proofErr w:type="gramStart"/>
      <w:r>
        <w:t>LOR,</w:t>
      </w:r>
      <w:proofErr w:type="gramEnd"/>
      <w:r>
        <w:t xml:space="preserve"> is well vindicated </w:t>
      </w:r>
      <w:r w:rsidR="0079546A">
        <w:t xml:space="preserve">by </w:t>
      </w:r>
      <w:r>
        <w:t>this.</w:t>
      </w:r>
    </w:p>
    <w:p w:rsidR="00AB5AEA" w:rsidRDefault="00AB5AEA" w:rsidP="00AB5AEA"/>
    <w:p w:rsidR="00AB5AEA" w:rsidRDefault="00AB5AEA" w:rsidP="00AB5AEA">
      <w:pPr>
        <w:pStyle w:val="Heading1"/>
      </w:pPr>
    </w:p>
    <w:p w:rsidR="00AB5AEA" w:rsidRDefault="00AB5AEA" w:rsidP="00AB5AEA">
      <w:r>
        <w:t xml:space="preserve">In paragraph [8] it indicates that the harmful fact of prosecution must be conveyed to those at </w:t>
      </w:r>
      <w:proofErr w:type="spellStart"/>
      <w:r>
        <w:t>Polokwane</w:t>
      </w:r>
      <w:proofErr w:type="spellEnd"/>
      <w:r>
        <w:t xml:space="preserve">.  </w:t>
      </w:r>
      <w:proofErr w:type="spellStart"/>
      <w:r>
        <w:t>Polokwane</w:t>
      </w:r>
      <w:proofErr w:type="spellEnd"/>
      <w:r>
        <w:t xml:space="preserve"> must unfold with the news of </w:t>
      </w:r>
      <w:proofErr w:type="spellStart"/>
      <w:r>
        <w:t>Zuma</w:t>
      </w:r>
      <w:proofErr w:type="spellEnd"/>
      <w:r>
        <w:t xml:space="preserve"> being charged.</w:t>
      </w:r>
      <w:r w:rsidR="00936B1D">
        <w:t xml:space="preserve">  This is disturbing.  It is even more disturbing that the facts to be </w:t>
      </w:r>
      <w:r w:rsidR="00CA2284">
        <w:t xml:space="preserve">made </w:t>
      </w:r>
      <w:r w:rsidR="00936B1D">
        <w:t>known do not include the Browse Mole operation and all who were involved in that.</w:t>
      </w:r>
    </w:p>
    <w:p w:rsidR="00AB5AEA" w:rsidRDefault="00AB5AEA" w:rsidP="00AB5AEA"/>
    <w:p w:rsidR="00AB5AEA" w:rsidRPr="007F6432" w:rsidRDefault="00AB5AEA" w:rsidP="00AB5AEA">
      <w:pPr>
        <w:keepNext/>
        <w:rPr>
          <w:b/>
          <w:u w:val="single"/>
        </w:rPr>
      </w:pPr>
      <w:r>
        <w:rPr>
          <w:b/>
          <w:u w:val="single"/>
        </w:rPr>
        <w:t>AD PARA 95:</w:t>
      </w:r>
    </w:p>
    <w:p w:rsidR="00AB5AEA" w:rsidRDefault="00AB5AEA" w:rsidP="00AB5AEA">
      <w:pPr>
        <w:pStyle w:val="Heading1"/>
      </w:pPr>
    </w:p>
    <w:p w:rsidR="00AB5AEA" w:rsidRDefault="00AB5AEA" w:rsidP="00AB5AEA">
      <w:r>
        <w:t xml:space="preserve">This again demonstrates that McCarthy controlled the </w:t>
      </w:r>
      <w:proofErr w:type="spellStart"/>
      <w:r>
        <w:t>Zuma</w:t>
      </w:r>
      <w:proofErr w:type="spellEnd"/>
      <w:r>
        <w:t xml:space="preserve"> process certainly vis-à-vis the team.  Many of the ensuing paragraphs do likewise.</w:t>
      </w:r>
    </w:p>
    <w:p w:rsidR="00043CD1" w:rsidRDefault="00043CD1" w:rsidP="00AB5AEA"/>
    <w:p w:rsidR="00AB5AEA" w:rsidRPr="007F6432" w:rsidRDefault="00AB5AEA" w:rsidP="00AB5AEA">
      <w:pPr>
        <w:keepNext/>
        <w:rPr>
          <w:b/>
          <w:u w:val="single"/>
        </w:rPr>
      </w:pPr>
      <w:r>
        <w:rPr>
          <w:b/>
          <w:u w:val="single"/>
        </w:rPr>
        <w:t>AD PARA 100:</w:t>
      </w:r>
    </w:p>
    <w:p w:rsidR="00AB5AEA" w:rsidRDefault="00AB5AEA" w:rsidP="00AB5AEA">
      <w:pPr>
        <w:pStyle w:val="Heading1"/>
      </w:pPr>
    </w:p>
    <w:p w:rsidR="00AB5AEA" w:rsidRDefault="00AB5AEA" w:rsidP="00AB5AEA">
      <w:r>
        <w:t xml:space="preserve">This statement of Du </w:t>
      </w:r>
      <w:proofErr w:type="spellStart"/>
      <w:r>
        <w:t>Plooy</w:t>
      </w:r>
      <w:proofErr w:type="spellEnd"/>
      <w:r>
        <w:t xml:space="preserve"> has been cited above.  It is not clear why the DA cannot see the very different version by Du </w:t>
      </w:r>
      <w:proofErr w:type="spellStart"/>
      <w:r>
        <w:t>Plooy</w:t>
      </w:r>
      <w:proofErr w:type="spellEnd"/>
      <w:r>
        <w:t xml:space="preserve"> – the decision was made on 27 December, not 6 December 2007.</w:t>
      </w:r>
      <w:r w:rsidR="00442BF6">
        <w:t xml:space="preserve">  Nor did Du </w:t>
      </w:r>
      <w:proofErr w:type="spellStart"/>
      <w:r w:rsidR="00442BF6">
        <w:t>Plooy</w:t>
      </w:r>
      <w:proofErr w:type="spellEnd"/>
      <w:r w:rsidR="00442BF6">
        <w:t xml:space="preserve"> portray the McCarthy / </w:t>
      </w:r>
      <w:proofErr w:type="spellStart"/>
      <w:r w:rsidR="00442BF6">
        <w:t>Mpshe</w:t>
      </w:r>
      <w:proofErr w:type="spellEnd"/>
      <w:r w:rsidR="00442BF6">
        <w:t xml:space="preserve"> decision in these terms.</w:t>
      </w:r>
    </w:p>
    <w:p w:rsidR="00442BF6" w:rsidRDefault="00442BF6" w:rsidP="00AB5AEA"/>
    <w:p w:rsidR="001E146B" w:rsidRPr="007F6432" w:rsidRDefault="001E146B" w:rsidP="001E146B">
      <w:pPr>
        <w:keepNext/>
        <w:rPr>
          <w:b/>
          <w:u w:val="single"/>
        </w:rPr>
      </w:pPr>
      <w:r>
        <w:rPr>
          <w:b/>
          <w:u w:val="single"/>
        </w:rPr>
        <w:t>AD PARA 101.3:</w:t>
      </w:r>
    </w:p>
    <w:p w:rsidR="001E146B" w:rsidRDefault="001E146B" w:rsidP="001E146B">
      <w:pPr>
        <w:pStyle w:val="Heading1"/>
      </w:pPr>
    </w:p>
    <w:p w:rsidR="001E146B" w:rsidRDefault="001E146B" w:rsidP="001E146B">
      <w:r>
        <w:t xml:space="preserve">This statement is untrue in respect of the Third Respondent.  The reason why </w:t>
      </w:r>
      <w:r>
        <w:lastRenderedPageBreak/>
        <w:t xml:space="preserve">the trial could not proceed </w:t>
      </w:r>
      <w:r w:rsidR="00442BF6">
        <w:t>was that</w:t>
      </w:r>
      <w:r>
        <w:t xml:space="preserve"> with the same arrogance with which Downer and </w:t>
      </w:r>
      <w:proofErr w:type="spellStart"/>
      <w:r w:rsidR="00535761">
        <w:t>Steynburg</w:t>
      </w:r>
      <w:proofErr w:type="spellEnd"/>
      <w:r>
        <w:t xml:space="preserve"> arranged overseas trips in the period of the trial before </w:t>
      </w:r>
      <w:proofErr w:type="spellStart"/>
      <w:r>
        <w:t>Msimang</w:t>
      </w:r>
      <w:proofErr w:type="spellEnd"/>
      <w:r w:rsidR="008E6173">
        <w:t xml:space="preserve"> J</w:t>
      </w:r>
      <w:r>
        <w:t xml:space="preserve">, they did not properly set down the trial matter, with the result that it was never enrolled.  </w:t>
      </w:r>
      <w:proofErr w:type="spellStart"/>
      <w:r>
        <w:t>Mpshe</w:t>
      </w:r>
      <w:proofErr w:type="spellEnd"/>
      <w:r>
        <w:t xml:space="preserve"> knew this, unless it was deliberately kept from him.  It was not the Accused, but the Judge President, who called the DSO to order on the non-enrolment issue.</w:t>
      </w:r>
    </w:p>
    <w:p w:rsidR="00C11E35" w:rsidRDefault="00C11E35" w:rsidP="001E146B"/>
    <w:p w:rsidR="001E146B" w:rsidRDefault="001E146B" w:rsidP="001E146B">
      <w:pPr>
        <w:pStyle w:val="Heading1"/>
      </w:pPr>
    </w:p>
    <w:p w:rsidR="001E146B" w:rsidRDefault="001E146B" w:rsidP="001E146B">
      <w:r>
        <w:t xml:space="preserve">The quotations invoked by the DA reinforce the position of a fresh decision by </w:t>
      </w:r>
      <w:proofErr w:type="spellStart"/>
      <w:r>
        <w:t>Mpshe</w:t>
      </w:r>
      <w:proofErr w:type="spellEnd"/>
      <w:r>
        <w:t xml:space="preserve">.  From Downer’s notes, the </w:t>
      </w:r>
      <w:proofErr w:type="spellStart"/>
      <w:r>
        <w:t>Mpshe</w:t>
      </w:r>
      <w:proofErr w:type="spellEnd"/>
      <w:r>
        <w:t xml:space="preserve"> decision was a rubberstamp.  The Courts were then misled by the DSO in the </w:t>
      </w:r>
      <w:proofErr w:type="gramStart"/>
      <w:r>
        <w:t>S1</w:t>
      </w:r>
      <w:r w:rsidR="00442BF6">
        <w:t>79(</w:t>
      </w:r>
      <w:proofErr w:type="gramEnd"/>
      <w:r w:rsidR="00442BF6">
        <w:t xml:space="preserve">5) application.  So too </w:t>
      </w:r>
      <w:proofErr w:type="spellStart"/>
      <w:r w:rsidR="00442BF6">
        <w:t>Zuma</w:t>
      </w:r>
      <w:proofErr w:type="spellEnd"/>
      <w:r w:rsidR="00442BF6">
        <w:t xml:space="preserve">, </w:t>
      </w:r>
      <w:r>
        <w:t xml:space="preserve">for the </w:t>
      </w:r>
      <w:proofErr w:type="spellStart"/>
      <w:r>
        <w:t>Pikoli</w:t>
      </w:r>
      <w:proofErr w:type="spellEnd"/>
      <w:r>
        <w:t xml:space="preserve"> decision would have been targeted in particular and not regarded as overtaken by a </w:t>
      </w:r>
      <w:r>
        <w:rPr>
          <w:b/>
        </w:rPr>
        <w:t>“formality”</w:t>
      </w:r>
      <w:r>
        <w:t>.</w:t>
      </w:r>
    </w:p>
    <w:p w:rsidR="001E146B" w:rsidRDefault="001E146B" w:rsidP="001E146B"/>
    <w:p w:rsidR="001E146B" w:rsidRPr="007F6432" w:rsidRDefault="001E146B" w:rsidP="001E146B">
      <w:pPr>
        <w:keepNext/>
        <w:rPr>
          <w:b/>
          <w:u w:val="single"/>
        </w:rPr>
      </w:pPr>
      <w:r>
        <w:rPr>
          <w:b/>
          <w:u w:val="single"/>
        </w:rPr>
        <w:t>AD PARA 101.4:</w:t>
      </w:r>
    </w:p>
    <w:p w:rsidR="001E146B" w:rsidRDefault="001E146B" w:rsidP="001E146B">
      <w:pPr>
        <w:pStyle w:val="Heading1"/>
      </w:pPr>
    </w:p>
    <w:p w:rsidR="001E146B" w:rsidRDefault="001E146B" w:rsidP="001E146B">
      <w:r>
        <w:t xml:space="preserve">Du </w:t>
      </w:r>
      <w:proofErr w:type="spellStart"/>
      <w:r>
        <w:t>Plooy’s</w:t>
      </w:r>
      <w:proofErr w:type="spellEnd"/>
      <w:r>
        <w:t xml:space="preserve"> overreaction must be seen in the light of the Browse Mole revelations.  It does, however, confirm what was stated earlier:  no Court has pronounced on the political conspiracy / abusive prosecution and rejected the allegations to that effect.  </w:t>
      </w:r>
      <w:proofErr w:type="spellStart"/>
      <w:r>
        <w:t>Mpshe</w:t>
      </w:r>
      <w:proofErr w:type="spellEnd"/>
      <w:r>
        <w:t xml:space="preserve"> had no reason to approach these on the basis that they have been rejected.  If McCarthy or the Prosecution team so advised him, he came to the right conclusion despite that. </w:t>
      </w:r>
    </w:p>
    <w:p w:rsidR="001E146B" w:rsidRPr="007F6432" w:rsidRDefault="001E146B" w:rsidP="001E146B">
      <w:pPr>
        <w:keepNext/>
        <w:rPr>
          <w:b/>
          <w:u w:val="single"/>
        </w:rPr>
      </w:pPr>
      <w:r>
        <w:rPr>
          <w:b/>
          <w:u w:val="single"/>
        </w:rPr>
        <w:lastRenderedPageBreak/>
        <w:t>AD PARA 101.10:</w:t>
      </w:r>
    </w:p>
    <w:p w:rsidR="001E146B" w:rsidRDefault="001E146B" w:rsidP="001E146B">
      <w:pPr>
        <w:pStyle w:val="Heading1"/>
      </w:pPr>
    </w:p>
    <w:p w:rsidR="001E146B" w:rsidRDefault="001E146B" w:rsidP="001E146B">
      <w:r>
        <w:t xml:space="preserve">The statement is false.  I refer to what I have said above.  It is correct that the oral submissions also dealt with issues not contained in the </w:t>
      </w:r>
      <w:proofErr w:type="gramStart"/>
      <w:r w:rsidR="006076E8">
        <w:t>Written</w:t>
      </w:r>
      <w:proofErr w:type="gramEnd"/>
      <w:r>
        <w:t xml:space="preserve"> submissions.</w:t>
      </w:r>
      <w:r w:rsidR="00442BF6">
        <w:t xml:space="preserve">  I refer also to the NPA affidavits.</w:t>
      </w:r>
    </w:p>
    <w:p w:rsidR="001E146B" w:rsidRDefault="001E146B" w:rsidP="005A6879"/>
    <w:p w:rsidR="005A6879" w:rsidRDefault="005A6879" w:rsidP="005A6879">
      <w:pPr>
        <w:keepNext/>
        <w:widowControl/>
        <w:rPr>
          <w:b/>
          <w:u w:val="single"/>
        </w:rPr>
      </w:pPr>
      <w:r>
        <w:rPr>
          <w:b/>
          <w:u w:val="single"/>
        </w:rPr>
        <w:t xml:space="preserve">AD PARA </w:t>
      </w:r>
      <w:r w:rsidR="009B1FDF">
        <w:rPr>
          <w:b/>
          <w:u w:val="single"/>
        </w:rPr>
        <w:t>108:</w:t>
      </w:r>
    </w:p>
    <w:p w:rsidR="00EF1075" w:rsidRDefault="00EF1075" w:rsidP="00EF1075">
      <w:pPr>
        <w:pStyle w:val="Heading1"/>
      </w:pPr>
    </w:p>
    <w:p w:rsidR="00EF1075" w:rsidRDefault="00EF1075" w:rsidP="00EF1075">
      <w:r>
        <w:t xml:space="preserve">Any Memorandum from the team had to be viewed with circumspection.  Everyone involved in the </w:t>
      </w:r>
      <w:proofErr w:type="spellStart"/>
      <w:r>
        <w:t>Zuma</w:t>
      </w:r>
      <w:proofErr w:type="spellEnd"/>
      <w:r>
        <w:t xml:space="preserve"> matter knew that there would be a permanent stay application.  Delay infringing </w:t>
      </w:r>
      <w:proofErr w:type="spellStart"/>
      <w:r>
        <w:t>Zuma’s</w:t>
      </w:r>
      <w:proofErr w:type="spellEnd"/>
      <w:r>
        <w:t xml:space="preserve"> right to a speedy trial would feature strongly.  The DSO and </w:t>
      </w:r>
      <w:proofErr w:type="spellStart"/>
      <w:r>
        <w:t>Ngcuka</w:t>
      </w:r>
      <w:proofErr w:type="spellEnd"/>
      <w:r>
        <w:t xml:space="preserve"> would have to explain away their deliberate failure to charge </w:t>
      </w:r>
      <w:proofErr w:type="spellStart"/>
      <w:r>
        <w:t>Zuma</w:t>
      </w:r>
      <w:proofErr w:type="spellEnd"/>
      <w:r w:rsidR="00442BF6">
        <w:t>.  T</w:t>
      </w:r>
      <w:r>
        <w:t xml:space="preserve">he DSO including the </w:t>
      </w:r>
      <w:proofErr w:type="gramStart"/>
      <w:r>
        <w:t>team,</w:t>
      </w:r>
      <w:proofErr w:type="gramEnd"/>
      <w:r>
        <w:t xml:space="preserve"> would have to persuade the Court to regard the </w:t>
      </w:r>
      <w:proofErr w:type="spellStart"/>
      <w:r>
        <w:t>Msimang</w:t>
      </w:r>
      <w:proofErr w:type="spellEnd"/>
      <w:r>
        <w:t xml:space="preserve"> Judgment and the failure to enrol the trial in 2008 as just small inconveniences for the Accused and to be overlooked. </w:t>
      </w:r>
      <w:r w:rsidR="00CA2284">
        <w:t xml:space="preserve"> Delay would obviously be an important element of any permanent stay application. </w:t>
      </w:r>
    </w:p>
    <w:p w:rsidR="00EF1075" w:rsidRDefault="00EF1075" w:rsidP="00EF1075"/>
    <w:p w:rsidR="00EF1075" w:rsidRDefault="00EF1075" w:rsidP="00EF1075">
      <w:pPr>
        <w:pStyle w:val="Heading1"/>
      </w:pPr>
    </w:p>
    <w:p w:rsidR="00EF1075" w:rsidRDefault="00EF1075" w:rsidP="00EF1075">
      <w:r>
        <w:t xml:space="preserve">How fanciful this notion is, is demonstrated by McCarthy etc. being part of the Prosecution team. </w:t>
      </w:r>
    </w:p>
    <w:p w:rsidR="00EF1075" w:rsidRDefault="00EF1075" w:rsidP="00EF1075"/>
    <w:p w:rsidR="00EF1075" w:rsidRDefault="00EF1075" w:rsidP="00EF1075">
      <w:pPr>
        <w:pStyle w:val="Heading1"/>
      </w:pPr>
    </w:p>
    <w:p w:rsidR="00EF1075" w:rsidRDefault="00EF1075" w:rsidP="00EF1075">
      <w:r>
        <w:t xml:space="preserve">This Memorandum simply illustrates that the DSO (including the team) regarded the Representation process simply as an opportunity to get the supplicant to incriminate himself, place his version on oath in the details they want and address the issues they want him to address.  It was </w:t>
      </w:r>
      <w:proofErr w:type="gramStart"/>
      <w:r>
        <w:t>an entrapment device without any intention of seriously considering any part thereof save</w:t>
      </w:r>
      <w:proofErr w:type="gramEnd"/>
      <w:r>
        <w:t xml:space="preserve"> to use it against the Accused.</w:t>
      </w:r>
    </w:p>
    <w:p w:rsidR="00C11E35" w:rsidRDefault="00C11E35" w:rsidP="00EF1075"/>
    <w:p w:rsidR="00EF1075" w:rsidRDefault="00EF1075" w:rsidP="00EF1075">
      <w:pPr>
        <w:pStyle w:val="Heading1"/>
      </w:pPr>
    </w:p>
    <w:p w:rsidR="00EF1075" w:rsidRDefault="00EF1075" w:rsidP="00EF1075">
      <w:r>
        <w:t xml:space="preserve">During the entire period of the </w:t>
      </w:r>
      <w:proofErr w:type="spellStart"/>
      <w:r>
        <w:t>Msimang</w:t>
      </w:r>
      <w:proofErr w:type="spellEnd"/>
      <w:r>
        <w:t xml:space="preserve"> proceedings, the NPA did not breathe a word that it had conducted </w:t>
      </w:r>
      <w:r w:rsidR="00442BF6">
        <w:t xml:space="preserve">(and continued with) </w:t>
      </w:r>
      <w:r>
        <w:t xml:space="preserve">an illegal investigation including accessing </w:t>
      </w:r>
      <w:proofErr w:type="spellStart"/>
      <w:r>
        <w:t>Zuma’s</w:t>
      </w:r>
      <w:proofErr w:type="spellEnd"/>
      <w:r>
        <w:t xml:space="preserve"> bank accounts.  The Prosecution is bound to provide the Accused with do</w:t>
      </w:r>
      <w:r w:rsidR="00C677B5">
        <w:t>cumentation which may reasonably</w:t>
      </w:r>
      <w:r>
        <w:t xml:space="preserve"> assist the Accused in defending the charge.  In </w:t>
      </w:r>
      <w:r w:rsidR="00442BF6">
        <w:t>those proceedings,</w:t>
      </w:r>
      <w:r>
        <w:t xml:space="preserve"> the Prosecution taunted the Defence for its lack of evidence and the role model </w:t>
      </w:r>
      <w:r w:rsidR="00442BF6">
        <w:t xml:space="preserve">manner of their </w:t>
      </w:r>
      <w:r>
        <w:t xml:space="preserve">conduct of the investigation into </w:t>
      </w:r>
      <w:proofErr w:type="spellStart"/>
      <w:r>
        <w:t>Zuma</w:t>
      </w:r>
      <w:proofErr w:type="spellEnd"/>
      <w:r>
        <w:t>.</w:t>
      </w:r>
      <w:r w:rsidR="00CA2284">
        <w:t xml:space="preserve">  The Prosecution also adopted this approach in the warrant and LOR litigation. </w:t>
      </w:r>
    </w:p>
    <w:p w:rsidR="009B1FDF" w:rsidRDefault="009B1FDF" w:rsidP="005A6879"/>
    <w:p w:rsidR="005A6879" w:rsidRDefault="005A6879" w:rsidP="005A6879">
      <w:pPr>
        <w:keepNext/>
        <w:widowControl/>
        <w:rPr>
          <w:b/>
          <w:u w:val="single"/>
        </w:rPr>
      </w:pPr>
      <w:r>
        <w:rPr>
          <w:b/>
          <w:u w:val="single"/>
        </w:rPr>
        <w:t xml:space="preserve">AD PARA </w:t>
      </w:r>
      <w:r w:rsidR="009B1FDF">
        <w:rPr>
          <w:b/>
          <w:u w:val="single"/>
        </w:rPr>
        <w:t>109</w:t>
      </w:r>
      <w:r w:rsidR="00F93953">
        <w:rPr>
          <w:b/>
          <w:u w:val="single"/>
        </w:rPr>
        <w:t>&amp;110:</w:t>
      </w:r>
    </w:p>
    <w:p w:rsidR="009D3F35" w:rsidRDefault="009D3F35" w:rsidP="009D3F35">
      <w:pPr>
        <w:pStyle w:val="Heading1"/>
      </w:pPr>
    </w:p>
    <w:p w:rsidR="009D3F35" w:rsidRDefault="009D3F35" w:rsidP="009D3F35">
      <w:r>
        <w:t>I deal with the true facts regarding the making of the Representations.</w:t>
      </w:r>
    </w:p>
    <w:p w:rsidR="009D3F35" w:rsidRDefault="009D3F35" w:rsidP="009D3F35"/>
    <w:p w:rsidR="009D3F35" w:rsidRDefault="009D3F35" w:rsidP="009D3F35">
      <w:pPr>
        <w:pStyle w:val="Heading1"/>
      </w:pPr>
    </w:p>
    <w:p w:rsidR="009D3F35" w:rsidRDefault="009D3F35" w:rsidP="009D3F35">
      <w:r>
        <w:t xml:space="preserve">The </w:t>
      </w:r>
      <w:r w:rsidR="006076E8">
        <w:t>Written</w:t>
      </w:r>
      <w:r>
        <w:t xml:space="preserve"> Representations were not made on oath.  They were drawn by Counsel for the Third Respondent on instructions and with reference to the litigation papers and the proceedings.  These were filed on 10 February 2009.  </w:t>
      </w:r>
      <w:r w:rsidR="00CA2284">
        <w:t>I signed the Representations.</w:t>
      </w:r>
    </w:p>
    <w:p w:rsidR="009D3F35" w:rsidRDefault="009D3F35" w:rsidP="009D3F35"/>
    <w:p w:rsidR="009D3F35" w:rsidRDefault="009D3F35" w:rsidP="009D3F35">
      <w:pPr>
        <w:pStyle w:val="Heading1"/>
      </w:pPr>
    </w:p>
    <w:p w:rsidR="009D3F35" w:rsidRDefault="009D3F35" w:rsidP="009D3F35">
      <w:r w:rsidRPr="002951A1">
        <w:t>The oral Representations</w:t>
      </w:r>
      <w:r w:rsidR="00CA2284">
        <w:t xml:space="preserve">, </w:t>
      </w:r>
      <w:r w:rsidR="00CA2284">
        <w:rPr>
          <w:i/>
        </w:rPr>
        <w:t>inter alia</w:t>
      </w:r>
      <w:r w:rsidR="00CA2284">
        <w:t>,</w:t>
      </w:r>
      <w:r w:rsidRPr="002951A1">
        <w:t xml:space="preserve"> which briefly </w:t>
      </w:r>
      <w:r w:rsidR="00442BF6">
        <w:t>expanded</w:t>
      </w:r>
      <w:r w:rsidRPr="002951A1">
        <w:t xml:space="preserve"> on these were made on 20 February 2009 in a meeting with the NPA’s top management.  The members of</w:t>
      </w:r>
      <w:r>
        <w:t xml:space="preserve"> the Prosecution team such as Downer and </w:t>
      </w:r>
      <w:proofErr w:type="spellStart"/>
      <w:r>
        <w:t>Steynburg</w:t>
      </w:r>
      <w:proofErr w:type="spellEnd"/>
      <w:r>
        <w:t xml:space="preserve"> were not present.  That had nothing to do with the Third Respondent.  Presumably the NPA had wished to avoid their presence on an occasion where these individuals may have been implicated.  The oral Representations were made by Counsel on in</w:t>
      </w:r>
      <w:r w:rsidR="00442BF6">
        <w:t xml:space="preserve">structions – indeed Counsel had, when the Written Representations were made, </w:t>
      </w:r>
      <w:r>
        <w:t xml:space="preserve">not been aware of matters such as the </w:t>
      </w:r>
      <w:r w:rsidR="00442BF6">
        <w:t xml:space="preserve">Tape Recordings </w:t>
      </w:r>
      <w:r>
        <w:t xml:space="preserve">or their contents and had neither seen or listened to these prior to the </w:t>
      </w:r>
      <w:r w:rsidR="00442BF6">
        <w:t xml:space="preserve">Written or oral </w:t>
      </w:r>
      <w:r w:rsidR="00CA2284">
        <w:t xml:space="preserve">Representations made.  </w:t>
      </w:r>
      <w:proofErr w:type="gramStart"/>
      <w:r w:rsidR="00CA2284">
        <w:t xml:space="preserve">Counsel </w:t>
      </w:r>
      <w:r>
        <w:t>were</w:t>
      </w:r>
      <w:proofErr w:type="gramEnd"/>
      <w:r>
        <w:t xml:space="preserve"> instructed shortly before the oral Representations about the existence of such evidence which the NPA was in a better position to verify and which it was</w:t>
      </w:r>
      <w:r w:rsidR="00442BF6">
        <w:t xml:space="preserve"> invited to do.</w:t>
      </w:r>
    </w:p>
    <w:p w:rsidR="00442BF6" w:rsidRDefault="00442BF6" w:rsidP="009D3F35"/>
    <w:p w:rsidR="009D3F35" w:rsidRDefault="009D3F35" w:rsidP="009D3F35">
      <w:pPr>
        <w:pStyle w:val="Heading1"/>
      </w:pPr>
    </w:p>
    <w:p w:rsidR="009D3F35" w:rsidRDefault="009D3F35" w:rsidP="009D3F35">
      <w:r>
        <w:t xml:space="preserve">The DA have not only gotten the basic facts wrong as to the process of </w:t>
      </w:r>
      <w:r>
        <w:lastRenderedPageBreak/>
        <w:t>Representations but the slurs and innuendos as to the conduct of the Third Respondent’s legal represe</w:t>
      </w:r>
      <w:r w:rsidR="00442BF6">
        <w:t>ntatives are</w:t>
      </w:r>
      <w:r>
        <w:t xml:space="preserve"> regrettable and indeed untrue.  It would have been highly irresponsible and remiss of the Third Respondent’s representatives not to raise the issues they did raise from the perspective of the Third Respondent.  It would have been equally irresponsible and remiss of the NPA not to consider the Representations seriously especially in view of the NPA’s repeated assertions on oath of a model prosecution in which political manipulation and motives were anathema.  It was the NPA’s prerogative to weigh and consider the Representations including the fall out of any Permanent Stay application in an honest and </w:t>
      </w:r>
      <w:r>
        <w:rPr>
          <w:i/>
        </w:rPr>
        <w:t xml:space="preserve">bona fide </w:t>
      </w:r>
      <w:r>
        <w:t>manner.  The suggestion that this was not done is simply unfounded and scurrilous.  That many persons including the DA may have disagreed with the outcome and even more may have agreed or not, is with respect neither here nor there.</w:t>
      </w:r>
    </w:p>
    <w:p w:rsidR="009D3F35" w:rsidRDefault="009D3F35" w:rsidP="009D3F35"/>
    <w:p w:rsidR="009D3F35" w:rsidRDefault="009D3F35" w:rsidP="009D3F35">
      <w:pPr>
        <w:pStyle w:val="Heading1"/>
      </w:pPr>
    </w:p>
    <w:p w:rsidR="009D3F35" w:rsidRDefault="009D3F35" w:rsidP="009D3F35">
      <w:r>
        <w:t>It follows that a number of the factual averments made in support of the DA’s challenge of the Discontinuation Decision are simply incorrect and / or false.</w:t>
      </w:r>
    </w:p>
    <w:p w:rsidR="009D3F35" w:rsidRDefault="009D3F35" w:rsidP="009D3F35"/>
    <w:p w:rsidR="009D3F35" w:rsidRDefault="009D3F35" w:rsidP="009D3F35">
      <w:pPr>
        <w:pStyle w:val="Heading1"/>
      </w:pPr>
    </w:p>
    <w:p w:rsidR="009D3F35" w:rsidRDefault="009D3F35" w:rsidP="009D3F35">
      <w:r>
        <w:t xml:space="preserve">The DA makes much use of the views of members of the Prosecution team as to what the outcome of the Representations should have been and indeed almost demands that the team’s views were to be decisive.  That is obviously not so.  </w:t>
      </w:r>
    </w:p>
    <w:p w:rsidR="009D3F35" w:rsidRDefault="009D3F35" w:rsidP="009D3F35">
      <w:pPr>
        <w:pStyle w:val="Heading1"/>
      </w:pPr>
    </w:p>
    <w:p w:rsidR="009D3F35" w:rsidRDefault="009D3F35" w:rsidP="009D3F35">
      <w:r>
        <w:t xml:space="preserve">I do not detail these </w:t>
      </w:r>
      <w:proofErr w:type="spellStart"/>
      <w:r>
        <w:t>inexactitudes</w:t>
      </w:r>
      <w:proofErr w:type="spellEnd"/>
      <w:r>
        <w:t xml:space="preserve"> or falsities hereafter.  A comparison between what I say above and the DA’s contentions amply demonstrate the differences.</w:t>
      </w:r>
    </w:p>
    <w:p w:rsidR="00C677B5" w:rsidRDefault="00C677B5" w:rsidP="009D3F35"/>
    <w:p w:rsidR="00F93953" w:rsidRDefault="00F93953" w:rsidP="00F93953">
      <w:pPr>
        <w:pStyle w:val="Heading1"/>
      </w:pPr>
    </w:p>
    <w:p w:rsidR="00F93953" w:rsidRDefault="00F93953" w:rsidP="00F93953">
      <w:r>
        <w:t xml:space="preserve">The factual averments made in this paragraph are simply incorrect.  It is not a question of debate or perception.  The DA simply has not the slightest inclination to present the correct facts before this Court.  It is obsessed with its rhetoric.  I </w:t>
      </w:r>
      <w:r w:rsidR="00C677B5">
        <w:t>have</w:t>
      </w:r>
      <w:r>
        <w:t xml:space="preserve"> set out in my affidavit in this matter </w:t>
      </w:r>
      <w:r w:rsidR="00C677B5">
        <w:t>that Written Representations were made and then followed by oral Representations.</w:t>
      </w:r>
    </w:p>
    <w:p w:rsidR="00F93953" w:rsidRDefault="00F93953" w:rsidP="00F93953"/>
    <w:p w:rsidR="00F93953" w:rsidRDefault="00F93953" w:rsidP="00F93953">
      <w:pPr>
        <w:pStyle w:val="Heading1"/>
      </w:pPr>
    </w:p>
    <w:p w:rsidR="00F93953" w:rsidRDefault="00F93953" w:rsidP="00F93953">
      <w:r>
        <w:t xml:space="preserve">Despite this, the deponent repeatedly states that </w:t>
      </w:r>
      <w:r>
        <w:rPr>
          <w:b/>
        </w:rPr>
        <w:t xml:space="preserve">“the oral representations were made and then later the </w:t>
      </w:r>
      <w:r w:rsidR="006076E8">
        <w:rPr>
          <w:b/>
        </w:rPr>
        <w:t>Written</w:t>
      </w:r>
      <w:r>
        <w:rPr>
          <w:b/>
        </w:rPr>
        <w:t xml:space="preserve"> representations.</w:t>
      </w:r>
      <w:r>
        <w:t xml:space="preserve">”  No heed is taken </w:t>
      </w:r>
      <w:r w:rsidR="00F636BE">
        <w:t>of</w:t>
      </w:r>
      <w:r>
        <w:t xml:space="preserve"> evidence on oath which is not disputed (and there is no reason to doubt that</w:t>
      </w:r>
      <w:r w:rsidR="00CA2284">
        <w:t xml:space="preserve"> evidence</w:t>
      </w:r>
      <w:r>
        <w:t xml:space="preserve">).  It is, </w:t>
      </w:r>
      <w:r>
        <w:rPr>
          <w:i/>
        </w:rPr>
        <w:t>inter alia</w:t>
      </w:r>
      <w:r>
        <w:t>, such heedless and careless statements which premise the inference that the DA has no real interest other than for this application to serve as political propaganda.</w:t>
      </w:r>
    </w:p>
    <w:p w:rsidR="00F93953" w:rsidRDefault="00F93953" w:rsidP="00F93953"/>
    <w:p w:rsidR="00D03E13" w:rsidRPr="007F6432" w:rsidRDefault="00D03E13" w:rsidP="00D03E13">
      <w:pPr>
        <w:keepNext/>
        <w:rPr>
          <w:b/>
          <w:u w:val="single"/>
        </w:rPr>
      </w:pPr>
      <w:r>
        <w:rPr>
          <w:b/>
          <w:u w:val="single"/>
        </w:rPr>
        <w:t>AD PARA 111:</w:t>
      </w:r>
    </w:p>
    <w:p w:rsidR="00D03E13" w:rsidRDefault="00D03E13" w:rsidP="00D03E13">
      <w:pPr>
        <w:pStyle w:val="Heading1"/>
      </w:pPr>
    </w:p>
    <w:p w:rsidR="00D03E13" w:rsidRDefault="00D03E13" w:rsidP="00D03E13">
      <w:r>
        <w:t>I refer to what I have stated above.</w:t>
      </w:r>
      <w:r w:rsidR="00F636BE">
        <w:t xml:space="preserve">  The allegations are simply wrong.  I cannot </w:t>
      </w:r>
      <w:r w:rsidR="00F636BE">
        <w:lastRenderedPageBreak/>
        <w:t>recall serio</w:t>
      </w:r>
      <w:r w:rsidR="00C677B5">
        <w:t xml:space="preserve">us wrongdoing being attributed </w:t>
      </w:r>
      <w:r w:rsidR="00F636BE">
        <w:t xml:space="preserve">to, for example, </w:t>
      </w:r>
      <w:proofErr w:type="spellStart"/>
      <w:r w:rsidR="00F636BE">
        <w:t>Hofmeyer</w:t>
      </w:r>
      <w:proofErr w:type="spellEnd"/>
      <w:r w:rsidR="00F636BE">
        <w:t xml:space="preserve"> or Downer.  </w:t>
      </w:r>
    </w:p>
    <w:p w:rsidR="00C11E35" w:rsidRDefault="00C11E35" w:rsidP="00D03E13"/>
    <w:p w:rsidR="00D03E13" w:rsidRPr="007F6432" w:rsidRDefault="00D03E13" w:rsidP="00D03E13">
      <w:pPr>
        <w:keepNext/>
        <w:rPr>
          <w:b/>
          <w:u w:val="single"/>
        </w:rPr>
      </w:pPr>
      <w:r>
        <w:rPr>
          <w:b/>
          <w:u w:val="single"/>
        </w:rPr>
        <w:t>AD PARA 112:</w:t>
      </w:r>
    </w:p>
    <w:p w:rsidR="00D03E13" w:rsidRDefault="00D03E13" w:rsidP="00D03E13">
      <w:pPr>
        <w:pStyle w:val="Heading1"/>
      </w:pPr>
    </w:p>
    <w:p w:rsidR="00D03E13" w:rsidRDefault="00D03E13" w:rsidP="00D03E13">
      <w:r>
        <w:t xml:space="preserve">The point made was that the NPA should concern itself with the truth or not of the allegations.  It was best placed to do so.  </w:t>
      </w:r>
      <w:proofErr w:type="spellStart"/>
      <w:r>
        <w:t>Zuma</w:t>
      </w:r>
      <w:proofErr w:type="spellEnd"/>
      <w:r>
        <w:t xml:space="preserve"> would put the information up as part of the permanent stay application.  If the NPA sees fit to ignore the truth but to rely on the lawfulness of the access to the information, that would be their choice.</w:t>
      </w:r>
      <w:r w:rsidR="00F636BE">
        <w:t xml:space="preserve">  The matter would inevitably then have to go to oral evidence.</w:t>
      </w:r>
    </w:p>
    <w:p w:rsidR="00D03E13" w:rsidRDefault="00D03E13" w:rsidP="00D03E13"/>
    <w:p w:rsidR="00D03E13" w:rsidRDefault="00D03E13" w:rsidP="00D03E13">
      <w:pPr>
        <w:pStyle w:val="Heading1"/>
      </w:pPr>
    </w:p>
    <w:p w:rsidR="00D03E13" w:rsidRDefault="00D03E13" w:rsidP="00D03E13">
      <w:r>
        <w:t xml:space="preserve">The Notes do not give a complete picture of what was said.  It is correct that Counsel for </w:t>
      </w:r>
      <w:proofErr w:type="spellStart"/>
      <w:r>
        <w:t>Zuma</w:t>
      </w:r>
      <w:proofErr w:type="spellEnd"/>
      <w:r>
        <w:t xml:space="preserve"> was asked whether the information had been lawfully obtained.  He said that he cannot say one way or the other to the meeting.  That was perfectly correct.  The oral Representations were attended by </w:t>
      </w:r>
      <w:proofErr w:type="gramStart"/>
      <w:r>
        <w:t>myself</w:t>
      </w:r>
      <w:proofErr w:type="gramEnd"/>
      <w:r>
        <w:t xml:space="preserve"> and two Senior Counsel</w:t>
      </w:r>
      <w:r w:rsidR="005C3AB9">
        <w:t xml:space="preserve"> (Kemp and Gabriel)</w:t>
      </w:r>
      <w:r>
        <w:t>.  They had been instructed the day (or 2 days) before as the evidence was contained in various recordings as well as other evidence.  Counsel was not instructed then or thereafter (</w:t>
      </w:r>
      <w:r w:rsidR="005C3AB9">
        <w:t xml:space="preserve">even </w:t>
      </w:r>
      <w:r>
        <w:t xml:space="preserve">up to now) to listen to or see the </w:t>
      </w:r>
      <w:r w:rsidRPr="008A229E">
        <w:rPr>
          <w:b/>
        </w:rPr>
        <w:t>“</w:t>
      </w:r>
      <w:r w:rsidR="005C3AB9">
        <w:rPr>
          <w:b/>
        </w:rPr>
        <w:t xml:space="preserve">Spy </w:t>
      </w:r>
      <w:r w:rsidR="00A44C33">
        <w:rPr>
          <w:b/>
        </w:rPr>
        <w:t>Tapes</w:t>
      </w:r>
      <w:r w:rsidRPr="008A229E">
        <w:rPr>
          <w:b/>
        </w:rPr>
        <w:t>”</w:t>
      </w:r>
      <w:r>
        <w:t>.  Counsel saw a NPA transcript of some of the Recordings years after 2009.</w:t>
      </w:r>
    </w:p>
    <w:p w:rsidR="00D03E13" w:rsidRDefault="00D03E13" w:rsidP="00D03E13"/>
    <w:p w:rsidR="00D03E13" w:rsidRDefault="00D03E13" w:rsidP="00D03E13">
      <w:pPr>
        <w:pStyle w:val="Heading1"/>
      </w:pPr>
    </w:p>
    <w:p w:rsidR="00D03E13" w:rsidRDefault="00D03E13" w:rsidP="00D03E13">
      <w:proofErr w:type="gramStart"/>
      <w:r>
        <w:t>Counsel were</w:t>
      </w:r>
      <w:proofErr w:type="gramEnd"/>
      <w:r>
        <w:t xml:space="preserve"> instructed to draft th</w:t>
      </w:r>
      <w:r w:rsidR="005C3AB9">
        <w:t>e W</w:t>
      </w:r>
      <w:r>
        <w:t xml:space="preserve">ritten Representations.  The instructions did not </w:t>
      </w:r>
      <w:r w:rsidR="005C3AB9">
        <w:t>relate to the factual aspects covered by</w:t>
      </w:r>
      <w:r>
        <w:t xml:space="preserve"> the oral Representations.  </w:t>
      </w:r>
      <w:r w:rsidR="005C3AB9" w:rsidRPr="005C3AB9">
        <w:t xml:space="preserve">Counsel also presented the </w:t>
      </w:r>
      <w:r w:rsidRPr="005C3AB9">
        <w:t xml:space="preserve">oral Representations </w:t>
      </w:r>
      <w:r w:rsidR="005C3AB9" w:rsidRPr="005C3AB9">
        <w:t>on 20 February 2009</w:t>
      </w:r>
      <w:r w:rsidRPr="005C3AB9">
        <w:t>.</w:t>
      </w:r>
      <w:r>
        <w:t xml:space="preserve">  </w:t>
      </w:r>
      <w:proofErr w:type="gramStart"/>
      <w:r>
        <w:t>Counsel were</w:t>
      </w:r>
      <w:proofErr w:type="gramEnd"/>
      <w:r>
        <w:t xml:space="preserve"> not, subsequent to that, involved in any interaction with the NPA.  </w:t>
      </w:r>
      <w:r w:rsidRPr="005633C5">
        <w:t xml:space="preserve">Meetings to produce material </w:t>
      </w:r>
      <w:r w:rsidR="005633C5" w:rsidRPr="005633C5">
        <w:t xml:space="preserve">post 20 February </w:t>
      </w:r>
      <w:proofErr w:type="gramStart"/>
      <w:r w:rsidR="005633C5" w:rsidRPr="005633C5">
        <w:t>2009</w:t>
      </w:r>
      <w:r w:rsidRPr="005633C5">
        <w:t>,</w:t>
      </w:r>
      <w:proofErr w:type="gramEnd"/>
      <w:r w:rsidRPr="005633C5">
        <w:t xml:space="preserve"> were between NPA</w:t>
      </w:r>
      <w:r>
        <w:t xml:space="preserve"> officials and myself with or without other members of </w:t>
      </w:r>
      <w:r w:rsidR="005633C5">
        <w:t xml:space="preserve">my </w:t>
      </w:r>
      <w:r>
        <w:t xml:space="preserve">staff.  These were not what I would term </w:t>
      </w:r>
      <w:r>
        <w:rPr>
          <w:b/>
        </w:rPr>
        <w:t>“Representations”</w:t>
      </w:r>
    </w:p>
    <w:p w:rsidR="005633C5" w:rsidRDefault="005633C5" w:rsidP="00D03E13"/>
    <w:p w:rsidR="00156900" w:rsidRPr="007F6432" w:rsidRDefault="00156900" w:rsidP="00156900">
      <w:pPr>
        <w:keepNext/>
        <w:rPr>
          <w:b/>
          <w:u w:val="single"/>
        </w:rPr>
      </w:pPr>
      <w:r>
        <w:rPr>
          <w:b/>
          <w:u w:val="single"/>
        </w:rPr>
        <w:t>AD PARA 113:</w:t>
      </w:r>
    </w:p>
    <w:p w:rsidR="00156900" w:rsidRDefault="00156900" w:rsidP="00156900">
      <w:pPr>
        <w:pStyle w:val="Heading1"/>
      </w:pPr>
    </w:p>
    <w:p w:rsidR="00156900" w:rsidRDefault="00110822" w:rsidP="00D03E13">
      <w:r>
        <w:t xml:space="preserve">It is not clear why the B-Team wanted an embargo as to interaction between the NPA and, for example, </w:t>
      </w:r>
      <w:proofErr w:type="gramStart"/>
      <w:r>
        <w:t>myself</w:t>
      </w:r>
      <w:proofErr w:type="gramEnd"/>
      <w:r>
        <w:t xml:space="preserve">.  I was not aware of this but in any event this was hardly an appropriate course of conduct.  The apparent purposes seem to be for the B-Team to filter </w:t>
      </w:r>
      <w:r w:rsidR="00E1544F">
        <w:t xml:space="preserve">what was to be placed before </w:t>
      </w:r>
      <w:proofErr w:type="spellStart"/>
      <w:r w:rsidR="00E1544F">
        <w:t>Mpshe</w:t>
      </w:r>
      <w:proofErr w:type="spellEnd"/>
      <w:r w:rsidR="00E1544F">
        <w:t>.</w:t>
      </w:r>
    </w:p>
    <w:p w:rsidR="00156900" w:rsidRDefault="00156900" w:rsidP="00D03E13"/>
    <w:p w:rsidR="00156900" w:rsidRPr="007F6432" w:rsidRDefault="00156900" w:rsidP="00156900">
      <w:pPr>
        <w:keepNext/>
        <w:rPr>
          <w:b/>
          <w:u w:val="single"/>
        </w:rPr>
      </w:pPr>
      <w:r>
        <w:rPr>
          <w:b/>
          <w:u w:val="single"/>
        </w:rPr>
        <w:t>AD PARA 114:</w:t>
      </w:r>
    </w:p>
    <w:p w:rsidR="00156900" w:rsidRDefault="00156900" w:rsidP="00156900">
      <w:pPr>
        <w:pStyle w:val="Heading1"/>
      </w:pPr>
    </w:p>
    <w:p w:rsidR="00156900" w:rsidRDefault="00156900" w:rsidP="00156900">
      <w:r>
        <w:t xml:space="preserve">I note the silence on the Browse Mole aspects.  It is interesting to see that the Browse Mole operation suggested an enquiry into income tax offences (July </w:t>
      </w:r>
      <w:r w:rsidRPr="00110822">
        <w:t>2006).  In December 2007</w:t>
      </w:r>
      <w:r w:rsidR="00110822" w:rsidRPr="00110822">
        <w:t xml:space="preserve"> </w:t>
      </w:r>
      <w:proofErr w:type="spellStart"/>
      <w:r w:rsidR="00110822" w:rsidRPr="00110822">
        <w:t>Zuma</w:t>
      </w:r>
      <w:proofErr w:type="spellEnd"/>
      <w:r w:rsidR="00110822" w:rsidRPr="00110822">
        <w:t xml:space="preserve"> was charged with tax offences.</w:t>
      </w:r>
    </w:p>
    <w:p w:rsidR="00110822" w:rsidRPr="008A229E" w:rsidRDefault="00110822" w:rsidP="00156900"/>
    <w:p w:rsidR="00156900" w:rsidRPr="007F6432" w:rsidRDefault="00156900" w:rsidP="00156900">
      <w:pPr>
        <w:keepNext/>
        <w:rPr>
          <w:b/>
          <w:u w:val="single"/>
        </w:rPr>
      </w:pPr>
      <w:r>
        <w:rPr>
          <w:b/>
          <w:u w:val="single"/>
        </w:rPr>
        <w:lastRenderedPageBreak/>
        <w:t>AD PARA 115:</w:t>
      </w:r>
    </w:p>
    <w:p w:rsidR="00156900" w:rsidRDefault="00156900" w:rsidP="00156900">
      <w:pPr>
        <w:pStyle w:val="Heading1"/>
      </w:pPr>
    </w:p>
    <w:p w:rsidR="00156900" w:rsidRDefault="00156900" w:rsidP="00156900">
      <w:r>
        <w:t>The Representations were Representation</w:t>
      </w:r>
      <w:r w:rsidR="00110822">
        <w:t>s</w:t>
      </w:r>
      <w:r>
        <w:t xml:space="preserve"> – they were not presented as if evidence in High Court litigation.  Many of the issues they touched upon related to issues within the knowledge of the NPA or which the NPA was better placed to investigate and consider.  </w:t>
      </w:r>
    </w:p>
    <w:p w:rsidR="00156900" w:rsidRDefault="00156900" w:rsidP="00156900"/>
    <w:p w:rsidR="00156900" w:rsidRDefault="00156900" w:rsidP="00156900">
      <w:pPr>
        <w:pStyle w:val="Heading1"/>
      </w:pPr>
    </w:p>
    <w:p w:rsidR="00156900" w:rsidRDefault="00156900" w:rsidP="00156900">
      <w:r>
        <w:t xml:space="preserve">I note the Prosecution team’s stance that the NPA should not check on the veracity of some of the matters raised in the Representations.  This is and was rather an odd and disconcerting attitude to serve as the NPA’s touchstone.  A powerful State organ could hardly shut its eyes to conduct within </w:t>
      </w:r>
      <w:proofErr w:type="gramStart"/>
      <w:r>
        <w:t>its ranks which was</w:t>
      </w:r>
      <w:proofErr w:type="gramEnd"/>
      <w:r>
        <w:t xml:space="preserve"> quite offensive to its Code, Policy and constitutional mandate.  </w:t>
      </w:r>
      <w:r w:rsidR="00110822">
        <w:t>That would just have been irresponsible.</w:t>
      </w:r>
    </w:p>
    <w:p w:rsidR="00156900" w:rsidRDefault="00156900" w:rsidP="00156900"/>
    <w:p w:rsidR="00156900" w:rsidRPr="002946B6" w:rsidRDefault="00156900" w:rsidP="00156900">
      <w:pPr>
        <w:pStyle w:val="Heading1"/>
      </w:pPr>
    </w:p>
    <w:p w:rsidR="00156900" w:rsidRDefault="00156900" w:rsidP="00156900">
      <w:r>
        <w:t>This attitude was rightly not shared by the top management of the NPA.</w:t>
      </w:r>
    </w:p>
    <w:p w:rsidR="00156900" w:rsidRDefault="00156900" w:rsidP="00156900"/>
    <w:p w:rsidR="00156900" w:rsidRPr="007F6432" w:rsidRDefault="00156900" w:rsidP="00156900">
      <w:pPr>
        <w:keepNext/>
        <w:rPr>
          <w:b/>
          <w:u w:val="single"/>
        </w:rPr>
      </w:pPr>
      <w:r>
        <w:rPr>
          <w:b/>
          <w:u w:val="single"/>
        </w:rPr>
        <w:t>AD PARA 116:</w:t>
      </w:r>
    </w:p>
    <w:p w:rsidR="00156900" w:rsidRDefault="00156900" w:rsidP="00156900">
      <w:pPr>
        <w:pStyle w:val="Heading1"/>
      </w:pPr>
    </w:p>
    <w:p w:rsidR="00156900" w:rsidRDefault="00156900" w:rsidP="00156900">
      <w:r>
        <w:t xml:space="preserve">Representations would on this approach, never be considered or permitted.  </w:t>
      </w:r>
      <w:r>
        <w:lastRenderedPageBreak/>
        <w:t xml:space="preserve">They are in essence a waste of time.  Apart perhaps from pleas and </w:t>
      </w:r>
      <w:r w:rsidR="00110822">
        <w:t xml:space="preserve">extenuation, </w:t>
      </w:r>
      <w:r>
        <w:t>which indeed can be dealt with in mitigation of sentence, Representations are to be abolished.  That is not the current position.</w:t>
      </w:r>
    </w:p>
    <w:p w:rsidR="00156900" w:rsidRDefault="00156900" w:rsidP="00156900"/>
    <w:p w:rsidR="00156900" w:rsidRDefault="00156900" w:rsidP="00156900">
      <w:pPr>
        <w:pStyle w:val="Heading1"/>
      </w:pPr>
    </w:p>
    <w:p w:rsidR="00156900" w:rsidRDefault="00156900" w:rsidP="00156900">
      <w:r>
        <w:t xml:space="preserve">Downer’s views are coloured by the </w:t>
      </w:r>
      <w:r w:rsidRPr="006A23FB">
        <w:rPr>
          <w:b/>
        </w:rPr>
        <w:t>‘prosecution at all costs approach’</w:t>
      </w:r>
      <w:r>
        <w:t xml:space="preserve"> evident also herein.  He is entitled to his views and he gave the above input.</w:t>
      </w:r>
    </w:p>
    <w:p w:rsidR="00156900" w:rsidRDefault="00156900" w:rsidP="00156900"/>
    <w:p w:rsidR="00022905" w:rsidRPr="007F6432" w:rsidRDefault="00022905" w:rsidP="00022905">
      <w:pPr>
        <w:keepNext/>
        <w:rPr>
          <w:b/>
          <w:u w:val="single"/>
        </w:rPr>
      </w:pPr>
      <w:r>
        <w:rPr>
          <w:b/>
          <w:u w:val="single"/>
        </w:rPr>
        <w:t>AD PARA 117:</w:t>
      </w:r>
    </w:p>
    <w:p w:rsidR="00022905" w:rsidRDefault="00022905" w:rsidP="00022905">
      <w:pPr>
        <w:pStyle w:val="Heading1"/>
      </w:pPr>
    </w:p>
    <w:p w:rsidR="00022905" w:rsidRDefault="00022905" w:rsidP="00022905">
      <w:r>
        <w:t>The submission is incorrect.  Prosecutions should not be instituted or continued where there are sound reasons e.g. a potentially successful plea or remedy, not to do so.</w:t>
      </w:r>
    </w:p>
    <w:p w:rsidR="009B1FDF" w:rsidRDefault="009B1FDF" w:rsidP="005A6879"/>
    <w:p w:rsidR="004F00AC" w:rsidRPr="007F6432" w:rsidRDefault="004F00AC" w:rsidP="004F00AC">
      <w:pPr>
        <w:keepNext/>
        <w:rPr>
          <w:b/>
          <w:u w:val="single"/>
        </w:rPr>
      </w:pPr>
      <w:r>
        <w:rPr>
          <w:b/>
          <w:u w:val="single"/>
        </w:rPr>
        <w:t>AD PARA 119.1 - 2:</w:t>
      </w:r>
    </w:p>
    <w:p w:rsidR="004F00AC" w:rsidRDefault="004F00AC" w:rsidP="004F00AC">
      <w:pPr>
        <w:pStyle w:val="Heading1"/>
      </w:pPr>
    </w:p>
    <w:p w:rsidR="004F00AC" w:rsidRDefault="004F00AC" w:rsidP="004F00AC">
      <w:r>
        <w:t>This issue was not addressed by Counsel during the formal Representations.  I do not know who the legal representativ</w:t>
      </w:r>
      <w:r w:rsidRPr="00FB6ED2">
        <w:rPr>
          <w:b/>
          <w:u w:val="single"/>
        </w:rPr>
        <w:t>es</w:t>
      </w:r>
      <w:r>
        <w:t xml:space="preserve"> referred to are.  As stated, Counsel </w:t>
      </w:r>
      <w:r w:rsidRPr="00110822">
        <w:t xml:space="preserve">had </w:t>
      </w:r>
      <w:r w:rsidR="00110822" w:rsidRPr="00110822">
        <w:t xml:space="preserve">no </w:t>
      </w:r>
      <w:r w:rsidRPr="00110822">
        <w:t>involvement after</w:t>
      </w:r>
      <w:r w:rsidR="00110822" w:rsidRPr="00110822">
        <w:t xml:space="preserve"> 20</w:t>
      </w:r>
      <w:r w:rsidRPr="00110822">
        <w:t xml:space="preserve"> February 2009.   These submissions demonstrate</w:t>
      </w:r>
      <w:r>
        <w:t xml:space="preserve"> just how important confidentiality is.  One may well in a discussion refer to some incident as an example, etc.  There is no reason to drag names through the mud.  If the DA wants to do that they must be consistent.</w:t>
      </w:r>
    </w:p>
    <w:p w:rsidR="0089402F" w:rsidRPr="007F6432" w:rsidRDefault="0089402F" w:rsidP="0089402F">
      <w:pPr>
        <w:keepNext/>
        <w:rPr>
          <w:b/>
          <w:u w:val="single"/>
        </w:rPr>
      </w:pPr>
      <w:r>
        <w:rPr>
          <w:b/>
          <w:u w:val="single"/>
        </w:rPr>
        <w:lastRenderedPageBreak/>
        <w:t>AD PARA 122:</w:t>
      </w:r>
    </w:p>
    <w:p w:rsidR="0089402F" w:rsidRDefault="0089402F" w:rsidP="0089402F">
      <w:pPr>
        <w:pStyle w:val="Heading1"/>
      </w:pPr>
    </w:p>
    <w:p w:rsidR="0089402F" w:rsidRDefault="0089402F" w:rsidP="0089402F">
      <w:r>
        <w:t xml:space="preserve">The imputation herein is offensive.  When Counsel were asked during the oral presentation whether the Prosecutors (Downer, </w:t>
      </w:r>
      <w:proofErr w:type="spellStart"/>
      <w:r w:rsidR="00535761">
        <w:t>Steynburg</w:t>
      </w:r>
      <w:proofErr w:type="spellEnd"/>
      <w:r>
        <w:t xml:space="preserve">, </w:t>
      </w:r>
      <w:proofErr w:type="spellStart"/>
      <w:r>
        <w:t>Baloyi</w:t>
      </w:r>
      <w:proofErr w:type="spellEnd"/>
      <w:r>
        <w:t xml:space="preserve">) themselves were implicated (in McCarthy’s manipulations), the answer was that the Defence had not come across any evidence of that.  That was, with respect, a fair answer and that is the answer I give.  The legal representatives did not </w:t>
      </w:r>
      <w:r>
        <w:rPr>
          <w:b/>
        </w:rPr>
        <w:t>“take any opportunity to implicate”</w:t>
      </w:r>
      <w:r>
        <w:t xml:space="preserve"> the team or </w:t>
      </w:r>
      <w:proofErr w:type="spellStart"/>
      <w:r>
        <w:t>Mpshe</w:t>
      </w:r>
      <w:proofErr w:type="spellEnd"/>
      <w:r>
        <w:t xml:space="preserve">.  I also point out the inconsistency with paragraph 111.  I have elsewhere also addressed this issue and the </w:t>
      </w:r>
      <w:r w:rsidR="006076E8">
        <w:t>Press</w:t>
      </w:r>
      <w:r>
        <w:t xml:space="preserve"> leaks.</w:t>
      </w:r>
    </w:p>
    <w:p w:rsidR="0089402F" w:rsidRDefault="0089402F" w:rsidP="0089402F"/>
    <w:p w:rsidR="0089402F" w:rsidRPr="007F6432" w:rsidRDefault="0089402F" w:rsidP="0089402F">
      <w:pPr>
        <w:keepNext/>
        <w:rPr>
          <w:b/>
          <w:u w:val="single"/>
        </w:rPr>
      </w:pPr>
      <w:r>
        <w:rPr>
          <w:b/>
          <w:u w:val="single"/>
        </w:rPr>
        <w:t>AD PARAS 123 - 126:</w:t>
      </w:r>
    </w:p>
    <w:p w:rsidR="0089402F" w:rsidRDefault="0089402F" w:rsidP="0089402F">
      <w:pPr>
        <w:pStyle w:val="Heading1"/>
      </w:pPr>
    </w:p>
    <w:p w:rsidR="0089402F" w:rsidRDefault="0089402F" w:rsidP="0089402F">
      <w:r>
        <w:t>I cannot comment on these averments.  I have not seen the S38 appointment of the Counsel involved.</w:t>
      </w:r>
    </w:p>
    <w:p w:rsidR="0089402F" w:rsidRDefault="0089402F" w:rsidP="0089402F"/>
    <w:p w:rsidR="0089402F" w:rsidRPr="007F6432" w:rsidRDefault="0089402F" w:rsidP="0089402F">
      <w:pPr>
        <w:keepNext/>
        <w:rPr>
          <w:b/>
          <w:u w:val="single"/>
        </w:rPr>
      </w:pPr>
      <w:r>
        <w:rPr>
          <w:b/>
          <w:u w:val="single"/>
        </w:rPr>
        <w:t>AD PARAS 127 - 128:</w:t>
      </w:r>
    </w:p>
    <w:p w:rsidR="0089402F" w:rsidRDefault="0089402F" w:rsidP="0089402F">
      <w:pPr>
        <w:pStyle w:val="Heading1"/>
      </w:pPr>
    </w:p>
    <w:p w:rsidR="009B1FDF" w:rsidRDefault="0089402F" w:rsidP="0089402F">
      <w:r>
        <w:t xml:space="preserve">We record respectful disagreement with the opinion as reflected by the DA.  It is simply not so that the question is simply whether the decision to prosecute is tainted.  My understanding is that a permanent stay as a remedy is premised on either it being unfair to continue the prosecution or that the Accused cannot </w:t>
      </w:r>
      <w:r>
        <w:lastRenderedPageBreak/>
        <w:t>receive a fair trial.  It is not, in my understanding, that so long as the decision</w:t>
      </w:r>
      <w:r w:rsidR="00B358A0">
        <w:t xml:space="preserve"> to prosecute</w:t>
      </w:r>
      <w:r>
        <w:t xml:space="preserve"> is untainted</w:t>
      </w:r>
      <w:r w:rsidR="00B358A0">
        <w:t>,</w:t>
      </w:r>
      <w:r>
        <w:t xml:space="preserve"> there can be no stay.  Delay in the prosecution proceedings is a trite ground for a stay irrespective how sound the initial decision to prosecute was.  The NPA knew and had always recognized that a stay would be sought </w:t>
      </w:r>
      <w:r w:rsidR="00B358A0">
        <w:t xml:space="preserve">also </w:t>
      </w:r>
      <w:r>
        <w:t xml:space="preserve">on delay even in respect of </w:t>
      </w:r>
      <w:proofErr w:type="spellStart"/>
      <w:r>
        <w:t>Mpshe’s</w:t>
      </w:r>
      <w:proofErr w:type="spellEnd"/>
      <w:r>
        <w:t xml:space="preserve"> 2007 decision.  It also did not seem that </w:t>
      </w:r>
      <w:proofErr w:type="spellStart"/>
      <w:r>
        <w:t>Mpshe</w:t>
      </w:r>
      <w:proofErr w:type="spellEnd"/>
      <w:r>
        <w:t xml:space="preserve"> ignored the advice which was based on what was conveyed to Counsel.  Moreover, not everyone shares the opinion; certainly not in the terms </w:t>
      </w:r>
      <w:r w:rsidR="003B6108">
        <w:t>expressed</w:t>
      </w:r>
      <w:r>
        <w:t xml:space="preserve"> by the DA.</w:t>
      </w:r>
    </w:p>
    <w:p w:rsidR="00B358A0" w:rsidRDefault="00B358A0" w:rsidP="0089402F"/>
    <w:p w:rsidR="0089402F" w:rsidRPr="007F6432" w:rsidRDefault="0089402F" w:rsidP="0089402F">
      <w:pPr>
        <w:keepNext/>
        <w:rPr>
          <w:b/>
          <w:u w:val="single"/>
        </w:rPr>
      </w:pPr>
      <w:r>
        <w:rPr>
          <w:b/>
          <w:u w:val="single"/>
        </w:rPr>
        <w:t>AD PARA 129:</w:t>
      </w:r>
    </w:p>
    <w:p w:rsidR="0089402F" w:rsidRDefault="0089402F" w:rsidP="0089402F">
      <w:pPr>
        <w:pStyle w:val="Heading1"/>
      </w:pPr>
    </w:p>
    <w:p w:rsidR="0089402F" w:rsidRDefault="0089402F" w:rsidP="0089402F">
      <w:r>
        <w:t xml:space="preserve">The obvious implication of this contention is that the NPA had impermissibly delayed prosecution from </w:t>
      </w:r>
      <w:r w:rsidR="00B358A0">
        <w:t xml:space="preserve">2003 to the end of 2007 – that is </w:t>
      </w:r>
      <w:r>
        <w:t>about 4</w:t>
      </w:r>
      <w:r>
        <w:rPr>
          <w:rFonts w:cs="Arial"/>
        </w:rPr>
        <w:t>½</w:t>
      </w:r>
      <w:r>
        <w:t xml:space="preserve"> years.</w:t>
      </w:r>
    </w:p>
    <w:p w:rsidR="009B1FDF" w:rsidRDefault="009B1FDF" w:rsidP="005A6879"/>
    <w:p w:rsidR="00F37913" w:rsidRPr="007F6432" w:rsidRDefault="00F37913" w:rsidP="00F37913">
      <w:pPr>
        <w:keepNext/>
        <w:rPr>
          <w:b/>
          <w:u w:val="single"/>
        </w:rPr>
      </w:pPr>
      <w:r w:rsidRPr="00B758FF">
        <w:rPr>
          <w:b/>
          <w:u w:val="single"/>
        </w:rPr>
        <w:t>AD PARA 133:</w:t>
      </w:r>
    </w:p>
    <w:p w:rsidR="00F37913" w:rsidRDefault="00F37913" w:rsidP="00F37913">
      <w:pPr>
        <w:pStyle w:val="Heading1"/>
      </w:pPr>
    </w:p>
    <w:p w:rsidR="00F37913" w:rsidRDefault="00F37913" w:rsidP="00F37913">
      <w:r>
        <w:t xml:space="preserve">The 2007 decision to prosecute was clearly premised on the DSO advice and </w:t>
      </w:r>
      <w:r w:rsidR="006076E8">
        <w:t>Press</w:t>
      </w:r>
      <w:r>
        <w:t xml:space="preserve">ure to do so.  McCarthy played </w:t>
      </w:r>
      <w:r w:rsidR="00B358A0">
        <w:t xml:space="preserve">at least </w:t>
      </w:r>
      <w:r>
        <w:t xml:space="preserve">a leading role in that decision as he did in </w:t>
      </w:r>
      <w:proofErr w:type="spellStart"/>
      <w:r>
        <w:t>Ngcuka’s</w:t>
      </w:r>
      <w:proofErr w:type="spellEnd"/>
      <w:r>
        <w:t xml:space="preserve"> decision and </w:t>
      </w:r>
      <w:proofErr w:type="spellStart"/>
      <w:r>
        <w:t>Pikoli’s</w:t>
      </w:r>
      <w:proofErr w:type="spellEnd"/>
      <w:r>
        <w:t xml:space="preserve">.  The Defence has never accepted that these decisions were sound.  Indeed, </w:t>
      </w:r>
      <w:proofErr w:type="spellStart"/>
      <w:r>
        <w:t>Zuma</w:t>
      </w:r>
      <w:proofErr w:type="spellEnd"/>
      <w:r>
        <w:t xml:space="preserve"> had obtained </w:t>
      </w:r>
      <w:r w:rsidR="00B358A0">
        <w:t xml:space="preserve">a direction </w:t>
      </w:r>
      <w:r>
        <w:t xml:space="preserve">from the CC, despite the best efforts of the DSO, to challenge the validity of </w:t>
      </w:r>
      <w:proofErr w:type="spellStart"/>
      <w:r>
        <w:t>Mpshe’s</w:t>
      </w:r>
      <w:proofErr w:type="spellEnd"/>
      <w:r>
        <w:t xml:space="preserve"> </w:t>
      </w:r>
      <w:r w:rsidR="00B358A0">
        <w:t xml:space="preserve">2007 </w:t>
      </w:r>
      <w:r>
        <w:t xml:space="preserve">decision.  As a result of </w:t>
      </w:r>
      <w:proofErr w:type="spellStart"/>
      <w:r>
        <w:t>Mpshe’s</w:t>
      </w:r>
      <w:proofErr w:type="spellEnd"/>
      <w:r>
        <w:t xml:space="preserve"> decision in 2009, that application had become academic and lapsed.  The Third Respondent had clearly reasonable </w:t>
      </w:r>
      <w:r>
        <w:lastRenderedPageBreak/>
        <w:t xml:space="preserve">prospects of success in its challenge to </w:t>
      </w:r>
      <w:proofErr w:type="spellStart"/>
      <w:r>
        <w:t>Mpshe’s</w:t>
      </w:r>
      <w:proofErr w:type="spellEnd"/>
      <w:r>
        <w:t xml:space="preserve"> </w:t>
      </w:r>
      <w:r w:rsidR="00B358A0">
        <w:t xml:space="preserve">2007 </w:t>
      </w:r>
      <w:r>
        <w:t xml:space="preserve">decision.  </w:t>
      </w:r>
    </w:p>
    <w:p w:rsidR="00F37913" w:rsidRDefault="00F37913" w:rsidP="00F37913"/>
    <w:p w:rsidR="00F37913" w:rsidRDefault="00F37913" w:rsidP="00F37913">
      <w:pPr>
        <w:pStyle w:val="Heading1"/>
      </w:pPr>
    </w:p>
    <w:p w:rsidR="00F37913" w:rsidRDefault="00F37913" w:rsidP="00F37913">
      <w:r>
        <w:t xml:space="preserve">It may be anathema to the Prosecution team but the Prosecutor is duty bound to disclose to the Defence, information which may enable the Defence to resist the charges.  McCarthy, the Head of the Complainant, had every opportunity to disclose the Browse Mole illegal investigation of </w:t>
      </w:r>
      <w:proofErr w:type="spellStart"/>
      <w:r>
        <w:t>Zuma</w:t>
      </w:r>
      <w:proofErr w:type="spellEnd"/>
      <w:r>
        <w:t xml:space="preserve"> and to explain it away in August 2006</w:t>
      </w:r>
      <w:r w:rsidR="003564A0">
        <w:t xml:space="preserve"> before </w:t>
      </w:r>
      <w:proofErr w:type="spellStart"/>
      <w:r w:rsidR="003564A0">
        <w:t>Msimang</w:t>
      </w:r>
      <w:proofErr w:type="spellEnd"/>
      <w:r w:rsidR="003564A0">
        <w:t xml:space="preserve"> J</w:t>
      </w:r>
      <w:r>
        <w:t xml:space="preserve">.  </w:t>
      </w:r>
      <w:proofErr w:type="spellStart"/>
      <w:r>
        <w:t>Zuma’s</w:t>
      </w:r>
      <w:proofErr w:type="spellEnd"/>
      <w:r>
        <w:t xml:space="preserve"> complaint</w:t>
      </w:r>
      <w:r w:rsidR="00E1544F">
        <w:t xml:space="preserve"> there</w:t>
      </w:r>
      <w:r>
        <w:t xml:space="preserve"> was that he was unfairly investigated and prosecuted.  I take issue with the contention that the NPA should not have established the veracity of allegations regarding McCarthy’s manipulations.  </w:t>
      </w:r>
    </w:p>
    <w:p w:rsidR="00F37913" w:rsidRDefault="00F37913" w:rsidP="00F37913"/>
    <w:p w:rsidR="00F37913" w:rsidRDefault="00F37913" w:rsidP="00F37913">
      <w:pPr>
        <w:pStyle w:val="Heading1"/>
      </w:pPr>
    </w:p>
    <w:p w:rsidR="00F37913" w:rsidRDefault="00F37913" w:rsidP="00F37913">
      <w:r>
        <w:t xml:space="preserve">The NPA would thereby assist in establishing the true facts as to the manipulation of the </w:t>
      </w:r>
      <w:proofErr w:type="spellStart"/>
      <w:r>
        <w:t>Zuma</w:t>
      </w:r>
      <w:proofErr w:type="spellEnd"/>
      <w:r>
        <w:t xml:space="preserve"> prosecution.  It seems that the only reason why the NPA would not consider the authenticity of the allegations made, would be because the truth would be detrimental to the continued prosecution of </w:t>
      </w:r>
      <w:proofErr w:type="spellStart"/>
      <w:r>
        <w:t>Zuma</w:t>
      </w:r>
      <w:proofErr w:type="spellEnd"/>
      <w:r>
        <w:t>.</w:t>
      </w:r>
      <w:r w:rsidR="003564A0">
        <w:t xml:space="preserve">  It is submitted that where the NPA is well situated to establish what may be a legitimate complaint by an Accused, it is indeed duty bound to do so.</w:t>
      </w:r>
    </w:p>
    <w:p w:rsidR="00F37913" w:rsidRDefault="00F37913" w:rsidP="00F37913"/>
    <w:p w:rsidR="00F37913" w:rsidRDefault="00F37913" w:rsidP="00F37913">
      <w:pPr>
        <w:pStyle w:val="Heading1"/>
      </w:pPr>
    </w:p>
    <w:p w:rsidR="00F37913" w:rsidRDefault="00F37913" w:rsidP="00F37913">
      <w:r>
        <w:t xml:space="preserve">The suggestion that the Representations were designed to so shock the NPA </w:t>
      </w:r>
      <w:r>
        <w:lastRenderedPageBreak/>
        <w:t>that it would not consider the relevance thereof, is risible.  The NPA took between 6 weeks and 2 months approximately to consider the two sets of Representations.  No one prescribe</w:t>
      </w:r>
      <w:r w:rsidR="003564A0">
        <w:t>d to</w:t>
      </w:r>
      <w:r>
        <w:t xml:space="preserve"> the NPA as to when they s</w:t>
      </w:r>
      <w:r w:rsidR="003564A0">
        <w:t>hould make their decision known</w:t>
      </w:r>
      <w:r>
        <w:t>.</w:t>
      </w:r>
    </w:p>
    <w:p w:rsidR="003564A0" w:rsidRDefault="003564A0" w:rsidP="00F37913"/>
    <w:p w:rsidR="00F37913" w:rsidRPr="007F6432" w:rsidRDefault="00F37913" w:rsidP="00F37913">
      <w:pPr>
        <w:keepNext/>
        <w:rPr>
          <w:b/>
          <w:u w:val="single"/>
        </w:rPr>
      </w:pPr>
      <w:r>
        <w:rPr>
          <w:b/>
          <w:u w:val="single"/>
        </w:rPr>
        <w:t>AD PARA 134:</w:t>
      </w:r>
    </w:p>
    <w:p w:rsidR="00F37913" w:rsidRDefault="00F37913" w:rsidP="00F37913">
      <w:pPr>
        <w:pStyle w:val="Heading1"/>
      </w:pPr>
    </w:p>
    <w:p w:rsidR="00F37913" w:rsidRDefault="00F37913" w:rsidP="00F37913">
      <w:r>
        <w:t>The Browse Mole operation showed how dangerous it is to make a single entity Complainant, investigator and Prosecutor, shrouded in secrecy.</w:t>
      </w:r>
    </w:p>
    <w:p w:rsidR="00F37913" w:rsidRDefault="00F37913" w:rsidP="00F37913"/>
    <w:p w:rsidR="00F37913" w:rsidRDefault="00F37913" w:rsidP="00F37913">
      <w:pPr>
        <w:pStyle w:val="Heading1"/>
      </w:pPr>
    </w:p>
    <w:p w:rsidR="00F37913" w:rsidRDefault="00F37913" w:rsidP="00F37913">
      <w:r>
        <w:t xml:space="preserve">I have seen no explanation at all about McCarthy’s manipulations and investigations.  The interaction with McCarthy and the NPA is not an issue about which I have personal knowledge.  The Record contains no explanation of the illegal Browse Mole operation.  I also point out that the versions of </w:t>
      </w:r>
      <w:proofErr w:type="spellStart"/>
      <w:r>
        <w:t>Pikoli</w:t>
      </w:r>
      <w:proofErr w:type="spellEnd"/>
      <w:r>
        <w:t xml:space="preserve"> and McCarthy on that differ. The JSCI found that McCarthy had not shelved the Browse Mole operation.  The DSO utilised it in its prosecution and persecution of </w:t>
      </w:r>
      <w:proofErr w:type="spellStart"/>
      <w:r>
        <w:t>Zuma</w:t>
      </w:r>
      <w:proofErr w:type="spellEnd"/>
      <w:r>
        <w:t xml:space="preserve">.  They continued </w:t>
      </w:r>
      <w:r w:rsidR="003564A0">
        <w:t>this operation</w:t>
      </w:r>
      <w:r>
        <w:t xml:space="preserve"> despite being advised not to do so – indeed, that it was illegal to do so.</w:t>
      </w:r>
    </w:p>
    <w:p w:rsidR="00F37913" w:rsidRDefault="00F37913" w:rsidP="00F37913"/>
    <w:p w:rsidR="00F37913" w:rsidRDefault="00F37913" w:rsidP="00F37913">
      <w:pPr>
        <w:pStyle w:val="Heading1"/>
      </w:pPr>
    </w:p>
    <w:p w:rsidR="00F37913" w:rsidRDefault="00F37913" w:rsidP="00F37913">
      <w:r>
        <w:t xml:space="preserve">Input from those in the know regarding the prosecution of </w:t>
      </w:r>
      <w:proofErr w:type="spellStart"/>
      <w:r>
        <w:t>Zuma</w:t>
      </w:r>
      <w:proofErr w:type="spellEnd"/>
      <w:r>
        <w:t xml:space="preserve">, would </w:t>
      </w:r>
      <w:r>
        <w:lastRenderedPageBreak/>
        <w:t>obviously have been very sensible from the DSO perspective.</w:t>
      </w:r>
    </w:p>
    <w:p w:rsidR="00F37913" w:rsidRDefault="00F37913" w:rsidP="00F37913"/>
    <w:p w:rsidR="005A6879" w:rsidRDefault="005A6879" w:rsidP="005A6879">
      <w:pPr>
        <w:keepNext/>
        <w:widowControl/>
        <w:rPr>
          <w:b/>
          <w:u w:val="single"/>
        </w:rPr>
      </w:pPr>
      <w:r>
        <w:rPr>
          <w:b/>
          <w:u w:val="single"/>
        </w:rPr>
        <w:t xml:space="preserve">AD PARA </w:t>
      </w:r>
      <w:r w:rsidR="00BC07AB">
        <w:rPr>
          <w:b/>
          <w:u w:val="single"/>
        </w:rPr>
        <w:t>138</w:t>
      </w:r>
      <w:r>
        <w:rPr>
          <w:b/>
          <w:u w:val="single"/>
        </w:rPr>
        <w:t>:</w:t>
      </w:r>
    </w:p>
    <w:p w:rsidR="005A6879" w:rsidRDefault="005A6879" w:rsidP="005A6879">
      <w:pPr>
        <w:pStyle w:val="Heading1"/>
      </w:pPr>
    </w:p>
    <w:p w:rsidR="00BC07AB" w:rsidRDefault="003564A0" w:rsidP="00BC07AB">
      <w:r>
        <w:t xml:space="preserve">If </w:t>
      </w:r>
      <w:proofErr w:type="spellStart"/>
      <w:r>
        <w:t>Mpshe</w:t>
      </w:r>
      <w:proofErr w:type="spellEnd"/>
      <w:r>
        <w:t xml:space="preserve"> had changed his </w:t>
      </w:r>
      <w:proofErr w:type="gramStart"/>
      <w:r>
        <w:t>mind, that</w:t>
      </w:r>
      <w:proofErr w:type="gramEnd"/>
      <w:r>
        <w:t xml:space="preserve"> was firstly an indication that he was </w:t>
      </w:r>
      <w:r w:rsidR="00E1544F">
        <w:t xml:space="preserve">open to persuasion and secondly, </w:t>
      </w:r>
      <w:r>
        <w:t>that he understands the duty resting on the NPA to also investigate the truth of averments which detract from its case.</w:t>
      </w:r>
    </w:p>
    <w:p w:rsidR="00BC07AB" w:rsidRDefault="00BC07AB" w:rsidP="00BC07AB"/>
    <w:p w:rsidR="00C27481" w:rsidRPr="007F6432" w:rsidRDefault="00C27481" w:rsidP="00C27481">
      <w:pPr>
        <w:keepNext/>
        <w:rPr>
          <w:b/>
          <w:u w:val="single"/>
        </w:rPr>
      </w:pPr>
      <w:r>
        <w:rPr>
          <w:b/>
          <w:u w:val="single"/>
        </w:rPr>
        <w:t>AD PARAS 140 - 148:</w:t>
      </w:r>
    </w:p>
    <w:p w:rsidR="00C27481" w:rsidRDefault="00C27481" w:rsidP="00C27481">
      <w:pPr>
        <w:pStyle w:val="Heading1"/>
      </w:pPr>
    </w:p>
    <w:p w:rsidR="00C27481" w:rsidRDefault="00C27481" w:rsidP="00C27481">
      <w:r>
        <w:t xml:space="preserve">I am not surprised that </w:t>
      </w:r>
      <w:proofErr w:type="spellStart"/>
      <w:r>
        <w:t>Mpshe</w:t>
      </w:r>
      <w:proofErr w:type="spellEnd"/>
      <w:r>
        <w:t xml:space="preserve"> got angry, if he did.  He clearly, in his 2007 decision, trusted and relied on McCarthy’s input and the DSO protestations of a role model prosecution.</w:t>
      </w:r>
      <w:r w:rsidR="00E1544F">
        <w:t xml:space="preserve">  Indeed, he did so to the extent that McCarthy made that decision.</w:t>
      </w:r>
    </w:p>
    <w:p w:rsidR="00C27481" w:rsidRDefault="00C27481" w:rsidP="00C27481"/>
    <w:p w:rsidR="00C27481" w:rsidRDefault="00C27481" w:rsidP="00C27481">
      <w:pPr>
        <w:pStyle w:val="Heading1"/>
      </w:pPr>
    </w:p>
    <w:p w:rsidR="00C27481" w:rsidRDefault="00C27481" w:rsidP="00C27481">
      <w:r>
        <w:t xml:space="preserve">That is hardly a reason for setting aside his decision not to continue the prosecution.  Nor is this a reason to support McCarthy’s manipulations and reluctance to share innocent explanations of his conduct. </w:t>
      </w:r>
    </w:p>
    <w:p w:rsidR="00C27481" w:rsidRDefault="00C27481" w:rsidP="00C27481"/>
    <w:p w:rsidR="008960F5" w:rsidRPr="007F6432" w:rsidRDefault="008960F5" w:rsidP="008960F5">
      <w:pPr>
        <w:keepNext/>
        <w:rPr>
          <w:b/>
          <w:u w:val="single"/>
        </w:rPr>
      </w:pPr>
      <w:r>
        <w:rPr>
          <w:b/>
          <w:u w:val="single"/>
        </w:rPr>
        <w:lastRenderedPageBreak/>
        <w:t>AD PARAS 149 - 151:</w:t>
      </w:r>
    </w:p>
    <w:p w:rsidR="008960F5" w:rsidRDefault="008960F5" w:rsidP="008960F5">
      <w:pPr>
        <w:pStyle w:val="Heading1"/>
      </w:pPr>
    </w:p>
    <w:p w:rsidR="008960F5" w:rsidRDefault="008960F5" w:rsidP="008960F5">
      <w:r>
        <w:t xml:space="preserve">The view taken in this passage of McCarthy’s conduct i.e. that it brought forward the announcement and service by a week is self-serving and far too narrow, a view.  The significance of the </w:t>
      </w:r>
      <w:r w:rsidR="00A44C33">
        <w:t>Tapes</w:t>
      </w:r>
      <w:r>
        <w:t xml:space="preserve"> is in the very first place that the Defence’s </w:t>
      </w:r>
      <w:r w:rsidRPr="00974840">
        <w:rPr>
          <w:b/>
        </w:rPr>
        <w:t>“scurrilous speculation and false imputations of a political conspiracy”</w:t>
      </w:r>
      <w:r>
        <w:t xml:space="preserve"> are not unfounded.  In this instance, it had and has</w:t>
      </w:r>
      <w:r w:rsidR="00A80BDC">
        <w:t xml:space="preserve"> a credible basis.  Moreover, the Defence</w:t>
      </w:r>
      <w:r>
        <w:t xml:space="preserve"> demonstrated that the DSO were less than open and frank in asserting to the Courts the lack of any political manipulation and the role model quality of the </w:t>
      </w:r>
      <w:proofErr w:type="spellStart"/>
      <w:r>
        <w:t>Zuma</w:t>
      </w:r>
      <w:proofErr w:type="spellEnd"/>
      <w:r>
        <w:t xml:space="preserve"> prosecution.  The Court and the Defence were misled i</w:t>
      </w:r>
      <w:r w:rsidR="00E1544F">
        <w:t>n 2006 – and with respect, deliberately so.</w:t>
      </w:r>
    </w:p>
    <w:p w:rsidR="005A6879" w:rsidRDefault="005A6879" w:rsidP="005A6879"/>
    <w:p w:rsidR="000170EC" w:rsidRPr="007F6432" w:rsidRDefault="000170EC" w:rsidP="000170EC">
      <w:pPr>
        <w:keepNext/>
        <w:rPr>
          <w:b/>
          <w:u w:val="single"/>
        </w:rPr>
      </w:pPr>
      <w:r>
        <w:rPr>
          <w:b/>
          <w:u w:val="single"/>
        </w:rPr>
        <w:t>AD PARAS 153 - 154:</w:t>
      </w:r>
    </w:p>
    <w:p w:rsidR="000170EC" w:rsidRDefault="000170EC" w:rsidP="000170EC">
      <w:pPr>
        <w:pStyle w:val="Heading1"/>
      </w:pPr>
    </w:p>
    <w:p w:rsidR="000170EC" w:rsidRDefault="000170EC" w:rsidP="000170EC">
      <w:r>
        <w:t>The DA clings to the opinion that only if the Accused cannot have a fair trial, would a permanent stay be granted.  This is a notion we are in respectful disagreement with.</w:t>
      </w:r>
    </w:p>
    <w:p w:rsidR="000170EC" w:rsidRDefault="000170EC" w:rsidP="000170EC">
      <w:pPr>
        <w:pStyle w:val="Heading1"/>
      </w:pPr>
    </w:p>
    <w:p w:rsidR="000170EC" w:rsidRDefault="000170EC" w:rsidP="000170EC">
      <w:r>
        <w:t>There is no limitation in the Prosecutorial Code as to the factors which may induce the discontinuation or launching a prosecution.</w:t>
      </w:r>
    </w:p>
    <w:p w:rsidR="005A6879" w:rsidRDefault="005A6879" w:rsidP="005A6879"/>
    <w:p w:rsidR="005D6115" w:rsidRDefault="005D6115" w:rsidP="005D6115">
      <w:pPr>
        <w:pStyle w:val="Heading1"/>
      </w:pPr>
    </w:p>
    <w:p w:rsidR="005D6115" w:rsidRDefault="005D6115" w:rsidP="005D6115">
      <w:r>
        <w:t xml:space="preserve">Downer was well aware of the essential contents of the Representations, oral and </w:t>
      </w:r>
      <w:r w:rsidR="006076E8">
        <w:t>Written</w:t>
      </w:r>
      <w:r>
        <w:t xml:space="preserve">, shortly after these were made.  This emerges, </w:t>
      </w:r>
      <w:r>
        <w:rPr>
          <w:i/>
        </w:rPr>
        <w:t>inter alia</w:t>
      </w:r>
      <w:r>
        <w:t>, from his reference to Excursus B which dealt in more detail with an aspect of prosecutorial abuse</w:t>
      </w:r>
      <w:r w:rsidR="00A80BDC">
        <w:t>,</w:t>
      </w:r>
      <w:r>
        <w:t xml:space="preserve"> strangely enough.</w:t>
      </w:r>
    </w:p>
    <w:p w:rsidR="00043CD1" w:rsidRDefault="00043CD1" w:rsidP="005D6115"/>
    <w:p w:rsidR="005D6115" w:rsidRDefault="005D6115" w:rsidP="005D6115">
      <w:pPr>
        <w:pStyle w:val="Heading1"/>
      </w:pPr>
    </w:p>
    <w:p w:rsidR="005D6115" w:rsidRDefault="005D6115" w:rsidP="005D6115">
      <w:r>
        <w:t xml:space="preserve">The DA’s answer that </w:t>
      </w:r>
      <w:proofErr w:type="spellStart"/>
      <w:r>
        <w:t>Mpshe</w:t>
      </w:r>
      <w:proofErr w:type="spellEnd"/>
      <w:r>
        <w:t xml:space="preserve">, not McCarthy, made the 2007 decision to prosecute </w:t>
      </w:r>
      <w:proofErr w:type="spellStart"/>
      <w:r>
        <w:t>Zuma</w:t>
      </w:r>
      <w:proofErr w:type="spellEnd"/>
      <w:r>
        <w:t xml:space="preserve"> is a facile one.  It ignores the realities of such decision.</w:t>
      </w:r>
      <w:r w:rsidR="00A80BDC">
        <w:t xml:space="preserve">  The NPA has explained what really happened. </w:t>
      </w:r>
    </w:p>
    <w:p w:rsidR="005D6115" w:rsidRDefault="005D6115" w:rsidP="005D6115"/>
    <w:p w:rsidR="005D6115" w:rsidRDefault="005D6115" w:rsidP="005D6115">
      <w:pPr>
        <w:pStyle w:val="Heading1"/>
      </w:pPr>
    </w:p>
    <w:p w:rsidR="005D6115" w:rsidRDefault="005D6115" w:rsidP="005D6115">
      <w:r>
        <w:t xml:space="preserve">The DA participated in the Representation process.  It made Representations that the prosecution against </w:t>
      </w:r>
      <w:proofErr w:type="spellStart"/>
      <w:r>
        <w:t>Zuma</w:t>
      </w:r>
      <w:proofErr w:type="spellEnd"/>
      <w:r>
        <w:t xml:space="preserve"> should continue.  Obviously it suited them at the time to have the leading candidate for the Presidency and the leader of the ruling ANC party charged with criminal offences.</w:t>
      </w:r>
    </w:p>
    <w:p w:rsidR="005D6115" w:rsidRDefault="005D6115" w:rsidP="005D6115"/>
    <w:p w:rsidR="005D6115" w:rsidRDefault="005D6115" w:rsidP="005D6115">
      <w:pPr>
        <w:pStyle w:val="Heading1"/>
      </w:pPr>
    </w:p>
    <w:p w:rsidR="005D6115" w:rsidRDefault="005D6115" w:rsidP="005D6115">
      <w:r>
        <w:t xml:space="preserve">There were always a number of Prosecutors within the NPA who found the person of </w:t>
      </w:r>
      <w:proofErr w:type="spellStart"/>
      <w:r>
        <w:t>Zuma</w:t>
      </w:r>
      <w:proofErr w:type="spellEnd"/>
      <w:r>
        <w:t xml:space="preserve"> and / or the politics of the ANC as a political party very offensive.  These individuals would go to extremes to ensure and promote the downfall of </w:t>
      </w:r>
      <w:proofErr w:type="spellStart"/>
      <w:r>
        <w:t>Zuma</w:t>
      </w:r>
      <w:proofErr w:type="spellEnd"/>
      <w:r>
        <w:t xml:space="preserve">.  Some of these saw him as an undesirable likeness of </w:t>
      </w:r>
      <w:r>
        <w:lastRenderedPageBreak/>
        <w:t xml:space="preserve">President Mugabe of </w:t>
      </w:r>
      <w:proofErr w:type="gramStart"/>
      <w:r>
        <w:t>Zimbabwe,</w:t>
      </w:r>
      <w:proofErr w:type="gramEnd"/>
      <w:r>
        <w:t xml:space="preserve"> others saw him as an adversary of President Mbeki.  Irrespective the reason for their disfavour, these individuals were determined to find a basis and vehicles for discrediting </w:t>
      </w:r>
      <w:proofErr w:type="spellStart"/>
      <w:r>
        <w:t>Zuma</w:t>
      </w:r>
      <w:proofErr w:type="spellEnd"/>
      <w:r>
        <w:t xml:space="preserve">. </w:t>
      </w:r>
    </w:p>
    <w:p w:rsidR="005D6115" w:rsidRDefault="005D6115" w:rsidP="005D6115"/>
    <w:p w:rsidR="005D6115" w:rsidRDefault="005D6115" w:rsidP="005D6115">
      <w:pPr>
        <w:pStyle w:val="Heading1"/>
      </w:pPr>
    </w:p>
    <w:p w:rsidR="005D6115" w:rsidRDefault="005D6115" w:rsidP="005D6115">
      <w:r>
        <w:t xml:space="preserve">The NDPP would also have been very aware of the rape case the NPA brought against </w:t>
      </w:r>
      <w:proofErr w:type="spellStart"/>
      <w:r>
        <w:t>Zuma</w:t>
      </w:r>
      <w:proofErr w:type="spellEnd"/>
      <w:r>
        <w:t>.  This prosecution had all the hallmarks of a contrived case which was relentlessly driven by the NPA.</w:t>
      </w:r>
    </w:p>
    <w:p w:rsidR="005D6115" w:rsidRDefault="005D6115" w:rsidP="005D6115"/>
    <w:p w:rsidR="005D6115" w:rsidRDefault="005D6115" w:rsidP="005D6115">
      <w:pPr>
        <w:pStyle w:val="Heading1"/>
      </w:pPr>
    </w:p>
    <w:p w:rsidR="005D6115" w:rsidRDefault="005D6115" w:rsidP="005D6115">
      <w:r>
        <w:t xml:space="preserve">It is no secret that the Representations contained serious allegations of prosecutorial misconduct and political meddling in the prosecution of </w:t>
      </w:r>
      <w:proofErr w:type="spellStart"/>
      <w:r>
        <w:t>Zuma</w:t>
      </w:r>
      <w:proofErr w:type="spellEnd"/>
      <w:r>
        <w:t xml:space="preserve">.  </w:t>
      </w:r>
      <w:proofErr w:type="spellStart"/>
      <w:r>
        <w:t>Mpshe</w:t>
      </w:r>
      <w:proofErr w:type="spellEnd"/>
      <w:r>
        <w:t xml:space="preserve"> stated this very clearly in his Decision Statement.  It indeed speaks for itself: obviously the Representations would contain details of these allegations and certain individuals would be implicated. </w:t>
      </w:r>
    </w:p>
    <w:p w:rsidR="005D6115" w:rsidRDefault="005D6115" w:rsidP="005D6115"/>
    <w:p w:rsidR="005D6115" w:rsidRDefault="005D6115" w:rsidP="005D6115">
      <w:pPr>
        <w:pStyle w:val="Heading1"/>
      </w:pPr>
    </w:p>
    <w:p w:rsidR="005D6115" w:rsidRDefault="005D6115" w:rsidP="005D6115">
      <w:r>
        <w:t>It was also clear from the Representations that the allegations made had substance.  While the NPA could in certain respects verify the factual foundations of the Representations, there were Representations which the NPA could only consider at the level of a value judgment.</w:t>
      </w:r>
    </w:p>
    <w:p w:rsidR="005D6115" w:rsidRDefault="005D6115" w:rsidP="005D6115"/>
    <w:p w:rsidR="005D6115" w:rsidRDefault="005D6115" w:rsidP="005D6115">
      <w:pPr>
        <w:pStyle w:val="Heading1"/>
      </w:pPr>
    </w:p>
    <w:p w:rsidR="005D6115" w:rsidRDefault="005D6115" w:rsidP="005D6115">
      <w:r>
        <w:t>The decision which the NDPP faced was not unlike that which confronts any litigant who considers a settlement.  Parties to a compromise invariably have tough choices to make as to the risk they run in litigation.  A misconception or misevaluation of the risk does not permit a withdrawal from the settlement.</w:t>
      </w:r>
    </w:p>
    <w:p w:rsidR="005D6115" w:rsidRPr="00843FE6" w:rsidRDefault="005D6115" w:rsidP="005D6115"/>
    <w:p w:rsidR="005D6115" w:rsidRDefault="005D6115" w:rsidP="005D6115">
      <w:pPr>
        <w:pStyle w:val="Heading1"/>
      </w:pPr>
    </w:p>
    <w:p w:rsidR="005D6115" w:rsidRDefault="005D6115" w:rsidP="005D6115">
      <w:r>
        <w:t xml:space="preserve">The Prosecution like any other litigant also chances its </w:t>
      </w:r>
      <w:r w:rsidR="00A80BDC">
        <w:t>arm</w:t>
      </w:r>
      <w:r>
        <w:t xml:space="preserve"> in many instances.  It did do so in the postponement application before </w:t>
      </w:r>
      <w:proofErr w:type="spellStart"/>
      <w:r>
        <w:t>Msimang</w:t>
      </w:r>
      <w:proofErr w:type="spellEnd"/>
      <w:r>
        <w:t xml:space="preserve"> J.  That failed.</w:t>
      </w:r>
    </w:p>
    <w:p w:rsidR="005D6115" w:rsidRDefault="005D6115" w:rsidP="005D6115"/>
    <w:p w:rsidR="005D6115" w:rsidRDefault="005D6115" w:rsidP="005D6115">
      <w:pPr>
        <w:pStyle w:val="Heading1"/>
      </w:pPr>
    </w:p>
    <w:p w:rsidR="005D6115" w:rsidRDefault="005D6115" w:rsidP="005D6115">
      <w:r>
        <w:t>The Representations clearly posed the same dilemma for the NPA.  Any permanent stay application would proceed to oral evidence.  It would be too late then to retract the prosecution and avoid the fall-out for the NPA.</w:t>
      </w:r>
      <w:r w:rsidR="00A80BDC">
        <w:t xml:space="preserve">  That is the simply reality of </w:t>
      </w:r>
      <w:r w:rsidR="003B6108">
        <w:t>litigation</w:t>
      </w:r>
      <w:r w:rsidR="00A80BDC">
        <w:t>.</w:t>
      </w:r>
    </w:p>
    <w:p w:rsidR="005D6115" w:rsidRDefault="005D6115" w:rsidP="005D6115"/>
    <w:p w:rsidR="005D6115" w:rsidRDefault="005D6115" w:rsidP="005D6115">
      <w:pPr>
        <w:pStyle w:val="Heading1"/>
      </w:pPr>
    </w:p>
    <w:p w:rsidR="005D6115" w:rsidRDefault="005D6115" w:rsidP="005D6115">
      <w:r>
        <w:t xml:space="preserve">What the NPA did know was that certain of the allegations were indeed true and verifiable.  It was on that basis that the </w:t>
      </w:r>
      <w:r w:rsidR="006076E8">
        <w:t>Tape</w:t>
      </w:r>
      <w:r>
        <w:t>s were relied upon by the NPA.</w:t>
      </w:r>
    </w:p>
    <w:p w:rsidR="005D6115" w:rsidRDefault="005D6115" w:rsidP="005D6115"/>
    <w:p w:rsidR="005D6115" w:rsidRDefault="005D6115" w:rsidP="005D6115">
      <w:pPr>
        <w:pStyle w:val="Heading1"/>
      </w:pPr>
    </w:p>
    <w:p w:rsidR="005D6115" w:rsidRDefault="005D6115" w:rsidP="005D6115">
      <w:r>
        <w:t>This left the NPA with the other serious allegations – could it simply dismiss thes</w:t>
      </w:r>
      <w:r w:rsidR="00A80BDC">
        <w:t>e given that in respect of the T</w:t>
      </w:r>
      <w:r>
        <w:t>apes, the Representations were indeed acc</w:t>
      </w:r>
      <w:r w:rsidR="00705C51">
        <w:t>urate?  The answer is obvious.  The Browse Mole operation does not relate to the Tapes as such – it was the reason for the Tapes.</w:t>
      </w:r>
    </w:p>
    <w:p w:rsidR="00B208EF" w:rsidRDefault="00B208EF" w:rsidP="005D6115"/>
    <w:p w:rsidR="005D6115" w:rsidRDefault="005D6115" w:rsidP="005D6115">
      <w:pPr>
        <w:pStyle w:val="Heading1"/>
      </w:pPr>
    </w:p>
    <w:p w:rsidR="005D6115" w:rsidRDefault="005D6115" w:rsidP="005D6115">
      <w:r>
        <w:t xml:space="preserve">The </w:t>
      </w:r>
      <w:proofErr w:type="spellStart"/>
      <w:r>
        <w:t>Mpshe</w:t>
      </w:r>
      <w:proofErr w:type="spellEnd"/>
      <w:r>
        <w:t xml:space="preserve"> Decision must be seen and considered in the context in which it was made.  The context is largely provided by the Investigation and Prosecution of </w:t>
      </w:r>
      <w:proofErr w:type="spellStart"/>
      <w:r>
        <w:t>Zuma</w:t>
      </w:r>
      <w:proofErr w:type="spellEnd"/>
      <w:r>
        <w:t>, a process which first started in approximately 2001 at least (there was some dispute as to whether the date should be 2000, but that is not important for now).</w:t>
      </w:r>
    </w:p>
    <w:p w:rsidR="005D6115" w:rsidRDefault="005D6115" w:rsidP="005D6115"/>
    <w:p w:rsidR="005D6115" w:rsidRDefault="005D6115" w:rsidP="005D6115">
      <w:pPr>
        <w:pStyle w:val="Heading1"/>
      </w:pPr>
    </w:p>
    <w:p w:rsidR="005D6115" w:rsidRDefault="005D6115" w:rsidP="005D6115">
      <w:r>
        <w:t>That investigation and prosecution was initiated and continued as a DSO case.  That did not mean that it was not a NPA and NDPP matter and subject to the ultimate control and oversight of the NDPP.  It did, however, mean that immediate and direct control lay with the Head of the DS</w:t>
      </w:r>
      <w:r w:rsidR="00EC4178">
        <w:t xml:space="preserve">O.  At all material times </w:t>
      </w:r>
      <w:r w:rsidR="00EC4178" w:rsidRPr="00EC4178">
        <w:t>until he left the NPA in 2008</w:t>
      </w:r>
      <w:r w:rsidRPr="00EC4178">
        <w:t xml:space="preserve"> that Head </w:t>
      </w:r>
      <w:r w:rsidR="00C677B5">
        <w:t>was McCarthy.</w:t>
      </w:r>
    </w:p>
    <w:p w:rsidR="00C677B5" w:rsidRDefault="00C677B5" w:rsidP="005D6115"/>
    <w:p w:rsidR="005D6115" w:rsidRDefault="005D6115" w:rsidP="005D6115">
      <w:pPr>
        <w:pStyle w:val="Heading1"/>
      </w:pPr>
    </w:p>
    <w:p w:rsidR="005D6115" w:rsidRDefault="005D6115" w:rsidP="005D6115">
      <w:r>
        <w:t xml:space="preserve">The investigation and prosecution of </w:t>
      </w:r>
      <w:proofErr w:type="spellStart"/>
      <w:r>
        <w:t>Zuma</w:t>
      </w:r>
      <w:proofErr w:type="spellEnd"/>
      <w:r>
        <w:t xml:space="preserve"> by primarily the </w:t>
      </w:r>
      <w:proofErr w:type="gramStart"/>
      <w:r>
        <w:t>DSO,</w:t>
      </w:r>
      <w:proofErr w:type="gramEnd"/>
      <w:r>
        <w:t xml:space="preserve"> were </w:t>
      </w:r>
      <w:r>
        <w:lastRenderedPageBreak/>
        <w:t xml:space="preserve">punctuated by litigation between </w:t>
      </w:r>
      <w:proofErr w:type="spellStart"/>
      <w:r>
        <w:t>Zuma</w:t>
      </w:r>
      <w:proofErr w:type="spellEnd"/>
      <w:r>
        <w:t xml:space="preserve"> and the NDPP on a number of issues (the </w:t>
      </w:r>
      <w:r>
        <w:rPr>
          <w:b/>
        </w:rPr>
        <w:t>“litigation”</w:t>
      </w:r>
      <w:r>
        <w:t xml:space="preserve">).  There was also a related commission of enquiry </w:t>
      </w:r>
      <w:r w:rsidR="00EC4178">
        <w:t xml:space="preserve">(the </w:t>
      </w:r>
      <w:proofErr w:type="spellStart"/>
      <w:r w:rsidR="00EC4178">
        <w:t>Hefer</w:t>
      </w:r>
      <w:proofErr w:type="spellEnd"/>
      <w:r w:rsidR="00EC4178">
        <w:t xml:space="preserve"> enquiry) </w:t>
      </w:r>
      <w:r>
        <w:t xml:space="preserve">into related issues and a Public Protector’s investigation and Report on the </w:t>
      </w:r>
      <w:proofErr w:type="spellStart"/>
      <w:r>
        <w:t>Zuma</w:t>
      </w:r>
      <w:proofErr w:type="spellEnd"/>
      <w:r>
        <w:t xml:space="preserve"> investigation and prosecution.  These proceedings serve to contextualise the issues and form the backdrop to the </w:t>
      </w:r>
      <w:proofErr w:type="spellStart"/>
      <w:r>
        <w:t>Mpshe</w:t>
      </w:r>
      <w:proofErr w:type="spellEnd"/>
      <w:r>
        <w:t xml:space="preserve"> Decision. </w:t>
      </w:r>
      <w:r w:rsidR="00EC4178">
        <w:t xml:space="preserve"> Likewise, the </w:t>
      </w:r>
      <w:proofErr w:type="spellStart"/>
      <w:r w:rsidR="00EC4178">
        <w:t>Ginwala</w:t>
      </w:r>
      <w:proofErr w:type="spellEnd"/>
      <w:r w:rsidR="00EC4178">
        <w:t xml:space="preserve"> enquiry considered the Browse Mole operation.</w:t>
      </w:r>
    </w:p>
    <w:p w:rsidR="00C85F07" w:rsidRDefault="00C85F07" w:rsidP="005D6115"/>
    <w:p w:rsidR="0028758E" w:rsidRPr="007F6432" w:rsidRDefault="0028758E" w:rsidP="0028758E">
      <w:pPr>
        <w:keepNext/>
        <w:rPr>
          <w:b/>
          <w:u w:val="single"/>
        </w:rPr>
      </w:pPr>
      <w:r>
        <w:rPr>
          <w:b/>
          <w:u w:val="single"/>
        </w:rPr>
        <w:t>AD PARA 155:</w:t>
      </w:r>
    </w:p>
    <w:p w:rsidR="0028758E" w:rsidRDefault="0028758E" w:rsidP="0028758E">
      <w:pPr>
        <w:pStyle w:val="Heading1"/>
      </w:pPr>
    </w:p>
    <w:p w:rsidR="0028758E" w:rsidRDefault="0028758E" w:rsidP="0028758E">
      <w:r>
        <w:t xml:space="preserve">I have elsewhere set out what the complaint about the timing amounts to if read in context.  That is what one versed in the context of the </w:t>
      </w:r>
      <w:r w:rsidR="00A44C33">
        <w:t>Tapes</w:t>
      </w:r>
      <w:r>
        <w:t xml:space="preserve"> would consider their meaning and effect to be.</w:t>
      </w:r>
      <w:r w:rsidR="00705C51">
        <w:t xml:space="preserve">  The paragraphs that follow are the DA’s interpretation and conclusions based on the Tapes.  That is a matter of debate in Court.  The DA’s analysis is wholly flawed in the absence of the proper context:  McCarthy’s conduct is analysed as if his role and all his conduct existed of a few telephone calls</w:t>
      </w:r>
      <w:r w:rsidR="00A90CFB">
        <w:t>,</w:t>
      </w:r>
      <w:r w:rsidR="00705C51">
        <w:t xml:space="preserve"> sharing delusions of grandeur with other parties.  This is the incorrect approach.  If the DA elects to provide an incomplete </w:t>
      </w:r>
      <w:proofErr w:type="gramStart"/>
      <w:r w:rsidR="00705C51">
        <w:t>context, that</w:t>
      </w:r>
      <w:proofErr w:type="gramEnd"/>
      <w:r w:rsidR="00705C51">
        <w:t xml:space="preserve"> is the choice they must litigate by.</w:t>
      </w:r>
    </w:p>
    <w:p w:rsidR="00705C51" w:rsidRDefault="00705C51" w:rsidP="0028758E"/>
    <w:p w:rsidR="00705C51" w:rsidRDefault="00705C51" w:rsidP="00705C51">
      <w:pPr>
        <w:pStyle w:val="Heading1"/>
      </w:pPr>
    </w:p>
    <w:p w:rsidR="00705C51" w:rsidRPr="00705C51" w:rsidRDefault="00705C51" w:rsidP="00705C51">
      <w:r>
        <w:t xml:space="preserve">I thus deal with only a few of the individual paragraphs under this rubric. </w:t>
      </w:r>
    </w:p>
    <w:p w:rsidR="0028758E" w:rsidRDefault="0028758E" w:rsidP="0028758E"/>
    <w:p w:rsidR="005255A1" w:rsidRPr="007F6432" w:rsidRDefault="005255A1" w:rsidP="005255A1">
      <w:pPr>
        <w:keepNext/>
        <w:rPr>
          <w:b/>
          <w:u w:val="single"/>
        </w:rPr>
      </w:pPr>
      <w:r>
        <w:rPr>
          <w:b/>
          <w:u w:val="single"/>
        </w:rPr>
        <w:lastRenderedPageBreak/>
        <w:t>AD PARA 170:</w:t>
      </w:r>
    </w:p>
    <w:p w:rsidR="005255A1" w:rsidRDefault="005255A1" w:rsidP="005255A1">
      <w:pPr>
        <w:pStyle w:val="Heading1"/>
      </w:pPr>
    </w:p>
    <w:p w:rsidR="005255A1" w:rsidRDefault="005255A1" w:rsidP="005255A1">
      <w:r>
        <w:t>I am not sure why the deponent considers the warrant application to have been an interlocutory one.  I am in respectful disagreement with that view.</w:t>
      </w:r>
    </w:p>
    <w:p w:rsidR="005255A1" w:rsidRDefault="005255A1" w:rsidP="005255A1"/>
    <w:p w:rsidR="005255A1" w:rsidRDefault="005255A1" w:rsidP="005255A1">
      <w:pPr>
        <w:pStyle w:val="Heading1"/>
      </w:pPr>
    </w:p>
    <w:p w:rsidR="005255A1" w:rsidRDefault="005255A1" w:rsidP="005255A1">
      <w:r>
        <w:t xml:space="preserve">Clearly, McCarthy was dedicated to using the media in the campaign against </w:t>
      </w:r>
      <w:proofErr w:type="spellStart"/>
      <w:r>
        <w:t>Zuma</w:t>
      </w:r>
      <w:proofErr w:type="spellEnd"/>
      <w:r>
        <w:t>.  Moreover, the papers the NPA d</w:t>
      </w:r>
      <w:r w:rsidR="00A90CFB">
        <w:t>rafted, deliberately included</w:t>
      </w:r>
      <w:r>
        <w:t xml:space="preserve"> assertions of </w:t>
      </w:r>
      <w:proofErr w:type="spellStart"/>
      <w:r>
        <w:t>Zuma’s</w:t>
      </w:r>
      <w:proofErr w:type="spellEnd"/>
      <w:r>
        <w:t xml:space="preserve"> guilt and a summary of the KPMG Report.  Like in this case, those issues were not relevant to the issues raised.</w:t>
      </w:r>
      <w:r w:rsidR="00420247">
        <w:t xml:space="preserve">  The remaining issue was what </w:t>
      </w:r>
      <w:proofErr w:type="gramStart"/>
      <w:r w:rsidR="00420247">
        <w:t>S179(</w:t>
      </w:r>
      <w:proofErr w:type="gramEnd"/>
      <w:r w:rsidR="00420247">
        <w:t xml:space="preserve">5) meant (the other issue had been whether there was a common law obligation to hear </w:t>
      </w:r>
      <w:proofErr w:type="spellStart"/>
      <w:r w:rsidR="00420247">
        <w:t>Zuma</w:t>
      </w:r>
      <w:proofErr w:type="spellEnd"/>
      <w:r w:rsidR="00420247">
        <w:t xml:space="preserve"> prior to the 2007 decision).  </w:t>
      </w:r>
    </w:p>
    <w:p w:rsidR="005255A1" w:rsidRDefault="005255A1" w:rsidP="005255A1"/>
    <w:p w:rsidR="005255A1" w:rsidRDefault="005255A1" w:rsidP="005255A1">
      <w:pPr>
        <w:pStyle w:val="Heading1"/>
      </w:pPr>
    </w:p>
    <w:p w:rsidR="005255A1" w:rsidRDefault="005255A1" w:rsidP="005255A1">
      <w:r>
        <w:t xml:space="preserve">The portrayal of McCarthy as some Walter </w:t>
      </w:r>
      <w:proofErr w:type="spellStart"/>
      <w:r>
        <w:t>Mitty</w:t>
      </w:r>
      <w:proofErr w:type="spellEnd"/>
      <w:r>
        <w:t xml:space="preserve"> figure who really had no power is simply wrong.  The DSO was an entity which wielded immense powers and without significant checks and balances.  </w:t>
      </w:r>
      <w:r w:rsidR="00420247">
        <w:t>McCarthy’s</w:t>
      </w:r>
      <w:r>
        <w:t xml:space="preserve"> notion to arrest </w:t>
      </w:r>
      <w:proofErr w:type="spellStart"/>
      <w:r>
        <w:t>Zuma</w:t>
      </w:r>
      <w:proofErr w:type="spellEnd"/>
      <w:r>
        <w:t xml:space="preserve"> at </w:t>
      </w:r>
      <w:proofErr w:type="spellStart"/>
      <w:r>
        <w:t>Polokwane</w:t>
      </w:r>
      <w:proofErr w:type="spellEnd"/>
      <w:r>
        <w:t xml:space="preserve"> was not risible.  </w:t>
      </w:r>
      <w:proofErr w:type="spellStart"/>
      <w:r>
        <w:t>Ngcuka</w:t>
      </w:r>
      <w:proofErr w:type="spellEnd"/>
      <w:r>
        <w:t xml:space="preserve"> did not at the time consider it as anything but a seriously considered step.  </w:t>
      </w:r>
      <w:proofErr w:type="spellStart"/>
      <w:r>
        <w:t>Ngcuka’s</w:t>
      </w:r>
      <w:proofErr w:type="spellEnd"/>
      <w:r>
        <w:t xml:space="preserve"> </w:t>
      </w:r>
      <w:r w:rsidR="00C85F07">
        <w:t xml:space="preserve">annexed </w:t>
      </w:r>
      <w:r>
        <w:t xml:space="preserve">statement tries to make McCarthy into a </w:t>
      </w:r>
      <w:r w:rsidR="00420247">
        <w:t>prankster</w:t>
      </w:r>
      <w:r>
        <w:t xml:space="preserve">.  That is, with respect, to be dismissed with contempt.  There is nothing to suggest that McCarthy was not deadly serious and that he could and would do so if </w:t>
      </w:r>
      <w:proofErr w:type="spellStart"/>
      <w:r>
        <w:t>Ngcuka</w:t>
      </w:r>
      <w:proofErr w:type="spellEnd"/>
      <w:r>
        <w:t xml:space="preserve"> agreed.  What is disconcerting is that the DA </w:t>
      </w:r>
      <w:r>
        <w:lastRenderedPageBreak/>
        <w:t>would find solace in the Head of the DSO being delusional (as they say) about the extent of his powers.</w:t>
      </w:r>
    </w:p>
    <w:p w:rsidR="005255A1" w:rsidRDefault="005255A1" w:rsidP="005255A1"/>
    <w:p w:rsidR="005255A1" w:rsidRDefault="005255A1" w:rsidP="005255A1">
      <w:pPr>
        <w:pStyle w:val="Heading1"/>
      </w:pPr>
    </w:p>
    <w:p w:rsidR="005255A1" w:rsidRDefault="005255A1" w:rsidP="005255A1">
      <w:proofErr w:type="spellStart"/>
      <w:r>
        <w:t>Mpshe</w:t>
      </w:r>
      <w:proofErr w:type="spellEnd"/>
      <w:r>
        <w:t xml:space="preserve"> drew the correct inferences about the role of McCarthy and the conspiracy between him and </w:t>
      </w:r>
      <w:proofErr w:type="spellStart"/>
      <w:r>
        <w:t>Ngcuka</w:t>
      </w:r>
      <w:proofErr w:type="spellEnd"/>
      <w:r>
        <w:t xml:space="preserve">.  Even if he was wrong in some respects, that does not render his discontinuation decision invalid or </w:t>
      </w:r>
      <w:r w:rsidR="000F1328">
        <w:t xml:space="preserve">susceptible </w:t>
      </w:r>
      <w:r>
        <w:t>to be set aside.</w:t>
      </w:r>
    </w:p>
    <w:p w:rsidR="00F26E15" w:rsidRDefault="00F26E15" w:rsidP="00F26E15"/>
    <w:p w:rsidR="00F26E15" w:rsidRDefault="00F26E15" w:rsidP="00F26E15">
      <w:pPr>
        <w:keepNext/>
        <w:widowControl/>
        <w:rPr>
          <w:b/>
          <w:u w:val="single"/>
        </w:rPr>
      </w:pPr>
      <w:r>
        <w:rPr>
          <w:b/>
          <w:u w:val="single"/>
        </w:rPr>
        <w:t>AD PARA 185:</w:t>
      </w:r>
    </w:p>
    <w:p w:rsidR="00F26E15" w:rsidRDefault="00F26E15" w:rsidP="00F26E15">
      <w:pPr>
        <w:pStyle w:val="Heading1"/>
      </w:pPr>
    </w:p>
    <w:p w:rsidR="00F26E15" w:rsidRDefault="000F1328" w:rsidP="00F26E15">
      <w:r>
        <w:t xml:space="preserve">It is noteworthy that </w:t>
      </w:r>
      <w:proofErr w:type="spellStart"/>
      <w:r>
        <w:t>Haffejee</w:t>
      </w:r>
      <w:proofErr w:type="spellEnd"/>
      <w:r>
        <w:t xml:space="preserve"> </w:t>
      </w:r>
      <w:r w:rsidR="003B6108">
        <w:t>expressed</w:t>
      </w:r>
      <w:r>
        <w:t xml:space="preserve"> the explicit view that McCarthy was a less than honest person.  </w:t>
      </w:r>
      <w:r w:rsidR="00A90CFB">
        <w:t>McCarthy</w:t>
      </w:r>
      <w:r>
        <w:t xml:space="preserve"> with very clear anti-</w:t>
      </w:r>
      <w:proofErr w:type="spellStart"/>
      <w:r>
        <w:t>Zuma</w:t>
      </w:r>
      <w:proofErr w:type="spellEnd"/>
      <w:r>
        <w:t xml:space="preserve"> feelings and who was amenable to conducting the prosecution so as to benefit his political </w:t>
      </w:r>
      <w:proofErr w:type="gramStart"/>
      <w:r>
        <w:t>camp</w:t>
      </w:r>
      <w:r w:rsidR="00A90CFB">
        <w:t>,</w:t>
      </w:r>
      <w:proofErr w:type="gramEnd"/>
      <w:r>
        <w:t xml:space="preserve"> was the most influential person in the NPA in respect of all </w:t>
      </w:r>
      <w:proofErr w:type="spellStart"/>
      <w:r>
        <w:t>Zuma</w:t>
      </w:r>
      <w:proofErr w:type="spellEnd"/>
      <w:r>
        <w:t xml:space="preserve"> decisions.</w:t>
      </w:r>
    </w:p>
    <w:p w:rsidR="000F1328" w:rsidRDefault="000F1328" w:rsidP="00F26E15"/>
    <w:p w:rsidR="00F26E15" w:rsidRDefault="00F26E15" w:rsidP="00F26E15">
      <w:pPr>
        <w:keepNext/>
        <w:widowControl/>
        <w:rPr>
          <w:b/>
          <w:u w:val="single"/>
        </w:rPr>
      </w:pPr>
      <w:r>
        <w:rPr>
          <w:b/>
          <w:u w:val="single"/>
        </w:rPr>
        <w:t>AD PARA 190:</w:t>
      </w:r>
    </w:p>
    <w:p w:rsidR="00F26E15" w:rsidRDefault="00F26E15" w:rsidP="00F26E15">
      <w:pPr>
        <w:pStyle w:val="Heading1"/>
      </w:pPr>
    </w:p>
    <w:p w:rsidR="00D87158" w:rsidRDefault="000F1328" w:rsidP="00F26E15">
      <w:r>
        <w:t xml:space="preserve">The DA simply buries its head in the sand.  This is illegal conduct designed to provide information from the DSO to </w:t>
      </w:r>
      <w:proofErr w:type="spellStart"/>
      <w:r>
        <w:t>Ngcuka</w:t>
      </w:r>
      <w:proofErr w:type="spellEnd"/>
      <w:r>
        <w:t xml:space="preserve"> for leaking to the Press.  The DA makes no attempt to explain why McCarthy shares these issues and the consideration of charges with </w:t>
      </w:r>
      <w:proofErr w:type="spellStart"/>
      <w:r>
        <w:t>Ngcuka</w:t>
      </w:r>
      <w:proofErr w:type="spellEnd"/>
      <w:r>
        <w:t xml:space="preserve"> (who resigned as NDPP and from the </w:t>
      </w:r>
      <w:r>
        <w:lastRenderedPageBreak/>
        <w:t xml:space="preserve">NPA years ago).  It is to be contrasted with the failure to even advise </w:t>
      </w:r>
      <w:proofErr w:type="spellStart"/>
      <w:r>
        <w:t>Zuma</w:t>
      </w:r>
      <w:proofErr w:type="spellEnd"/>
      <w:r>
        <w:t xml:space="preserve"> that it is now the time to make Representations.  The conduct of McCarthy is a clear breach of </w:t>
      </w:r>
      <w:proofErr w:type="gramStart"/>
      <w:r>
        <w:t>S41(</w:t>
      </w:r>
      <w:proofErr w:type="gramEnd"/>
      <w:r>
        <w:t xml:space="preserve">6) of the NPAA.  No </w:t>
      </w:r>
      <w:r w:rsidR="006076E8">
        <w:t>Written</w:t>
      </w:r>
      <w:r>
        <w:t xml:space="preserve"> authority </w:t>
      </w:r>
      <w:r w:rsidR="00D87158">
        <w:t xml:space="preserve">to make such statement has been proffered, obviously because none existed.  It once again demonstrates that the prosecution of </w:t>
      </w:r>
      <w:proofErr w:type="spellStart"/>
      <w:r w:rsidR="00D87158">
        <w:t>Zuma</w:t>
      </w:r>
      <w:proofErr w:type="spellEnd"/>
      <w:r w:rsidR="00D87158">
        <w:t xml:space="preserve"> was given impetus and he was publicly denigrated so as to create a wave of public disapproval, by these leakages.  This was illegal, unlawful and unfair.  This has been a consistent feature of the prosecution of </w:t>
      </w:r>
      <w:proofErr w:type="spellStart"/>
      <w:r w:rsidR="00D87158">
        <w:t>Zuma</w:t>
      </w:r>
      <w:proofErr w:type="spellEnd"/>
      <w:r w:rsidR="00D87158">
        <w:t xml:space="preserve"> and not even the B-Team could resist participation.  </w:t>
      </w:r>
      <w:proofErr w:type="spellStart"/>
      <w:r w:rsidR="00D87158">
        <w:t>Ngcuka’s</w:t>
      </w:r>
      <w:proofErr w:type="spellEnd"/>
      <w:r w:rsidR="00D87158">
        <w:t xml:space="preserve"> objective of trying </w:t>
      </w:r>
      <w:proofErr w:type="spellStart"/>
      <w:r w:rsidR="00D87158">
        <w:t>Zuma</w:t>
      </w:r>
      <w:proofErr w:type="spellEnd"/>
      <w:r w:rsidR="00D87158">
        <w:t xml:space="preserve"> through the Press has been consistently adhered to by McCarthy, the Press and the B-Team.</w:t>
      </w:r>
    </w:p>
    <w:p w:rsidR="00F26E15" w:rsidRDefault="00F26E15" w:rsidP="00F26E15"/>
    <w:p w:rsidR="00F26E15" w:rsidRDefault="00F26E15" w:rsidP="00F26E15">
      <w:pPr>
        <w:keepNext/>
        <w:widowControl/>
        <w:rPr>
          <w:b/>
          <w:u w:val="single"/>
        </w:rPr>
      </w:pPr>
      <w:r>
        <w:rPr>
          <w:b/>
          <w:u w:val="single"/>
        </w:rPr>
        <w:t>AD PARA 197:</w:t>
      </w:r>
    </w:p>
    <w:p w:rsidR="00F26E15" w:rsidRDefault="00F26E15" w:rsidP="00F26E15">
      <w:pPr>
        <w:pStyle w:val="Heading1"/>
      </w:pPr>
    </w:p>
    <w:p w:rsidR="00F26E15" w:rsidRPr="00394609" w:rsidRDefault="00394609" w:rsidP="00F26E15">
      <w:r>
        <w:t xml:space="preserve">It is somewhat naïve or tricky to suggest that the </w:t>
      </w:r>
      <w:r>
        <w:rPr>
          <w:b/>
        </w:rPr>
        <w:t>“new strategy”</w:t>
      </w:r>
      <w:r>
        <w:t xml:space="preserve"> re </w:t>
      </w:r>
      <w:proofErr w:type="spellStart"/>
      <w:r>
        <w:t>Zuma</w:t>
      </w:r>
      <w:proofErr w:type="spellEnd"/>
      <w:r>
        <w:t xml:space="preserve"> would not have come up at the time.  It is also unclear why McCarthy had to have the sanction of Mbeki to resign.  The DA’s inference is rather wishful thinking.</w:t>
      </w:r>
    </w:p>
    <w:p w:rsidR="00F26E15" w:rsidRDefault="00F26E15" w:rsidP="00F26E15"/>
    <w:p w:rsidR="00F26E15" w:rsidRDefault="00F26E15" w:rsidP="00F26E15">
      <w:pPr>
        <w:keepNext/>
        <w:widowControl/>
        <w:rPr>
          <w:b/>
          <w:u w:val="single"/>
        </w:rPr>
      </w:pPr>
      <w:r>
        <w:rPr>
          <w:b/>
          <w:u w:val="single"/>
        </w:rPr>
        <w:t>AD PARA 202:</w:t>
      </w:r>
    </w:p>
    <w:p w:rsidR="00F26E15" w:rsidRDefault="00F26E15" w:rsidP="00F26E15">
      <w:pPr>
        <w:pStyle w:val="Heading1"/>
      </w:pPr>
    </w:p>
    <w:p w:rsidR="00F26E15" w:rsidRDefault="00B57C4E" w:rsidP="00F26E15">
      <w:r>
        <w:t xml:space="preserve">If McCarthy stayed on, he would sooner or later have had to explain his evidence of a pure investigation and prosecution of </w:t>
      </w:r>
      <w:proofErr w:type="spellStart"/>
      <w:r>
        <w:t>Zuma</w:t>
      </w:r>
      <w:proofErr w:type="spellEnd"/>
      <w:r>
        <w:t xml:space="preserve">, with reference to the top secret Browse Mole operation.  That JSCI final report saw the light on 27 </w:t>
      </w:r>
      <w:r>
        <w:lastRenderedPageBreak/>
        <w:t xml:space="preserve">November 2007.  It demonstrates that McCarthy lied to the </w:t>
      </w:r>
      <w:proofErr w:type="spellStart"/>
      <w:r>
        <w:t>Msimang</w:t>
      </w:r>
      <w:proofErr w:type="spellEnd"/>
      <w:r>
        <w:t xml:space="preserve"> Court.  Not only had he engaged in the illegal exercise of his powers, he positively lied to proclaim that the very opposite was the case.  Yet he is a DSO head in control of the decision making.</w:t>
      </w:r>
    </w:p>
    <w:p w:rsidR="00A55414" w:rsidRDefault="00A55414" w:rsidP="00F26E15"/>
    <w:p w:rsidR="00F26E15" w:rsidRDefault="00F26E15" w:rsidP="00F26E15">
      <w:pPr>
        <w:keepNext/>
        <w:widowControl/>
        <w:rPr>
          <w:b/>
          <w:u w:val="single"/>
        </w:rPr>
      </w:pPr>
      <w:r>
        <w:rPr>
          <w:b/>
          <w:u w:val="single"/>
        </w:rPr>
        <w:t>AD PARA 215:</w:t>
      </w:r>
    </w:p>
    <w:p w:rsidR="00F26E15" w:rsidRDefault="00F26E15" w:rsidP="00F26E15">
      <w:pPr>
        <w:pStyle w:val="Heading1"/>
      </w:pPr>
    </w:p>
    <w:p w:rsidR="00F26E15" w:rsidRDefault="00B57C4E" w:rsidP="00B57C4E">
      <w:pPr>
        <w:rPr>
          <w:rFonts w:cs="Arial"/>
        </w:rPr>
      </w:pPr>
      <w:r>
        <w:t xml:space="preserve">I do not accept that McCarthy saw Mbeki on 21 December to simply speak of going to the World Bank.  In the same letter the DA refers to, he refers to </w:t>
      </w:r>
      <w:r>
        <w:rPr>
          <w:b/>
        </w:rPr>
        <w:t>“We’re planning a comeback strategy”</w:t>
      </w:r>
      <w:r>
        <w:t xml:space="preserve"> – which never was raised in the discussion with Mbeki?  McCarthy instructed the prosecution of </w:t>
      </w:r>
      <w:proofErr w:type="spellStart"/>
      <w:r>
        <w:t>Zuma</w:t>
      </w:r>
      <w:proofErr w:type="spellEnd"/>
      <w:r>
        <w:t xml:space="preserve"> to be implemented on the same day he saw Mbeki and a </w:t>
      </w:r>
      <w:r>
        <w:rPr>
          <w:b/>
        </w:rPr>
        <w:t>“new strategy”</w:t>
      </w:r>
      <w:r>
        <w:t xml:space="preserve"> was resolved.</w:t>
      </w:r>
    </w:p>
    <w:p w:rsidR="00F26E15" w:rsidRDefault="00F26E15" w:rsidP="00F26E15">
      <w:pPr>
        <w:widowControl/>
        <w:rPr>
          <w:rFonts w:cs="Arial"/>
        </w:rPr>
      </w:pPr>
    </w:p>
    <w:p w:rsidR="00F26E15" w:rsidRDefault="00F26E15" w:rsidP="00F26E15">
      <w:pPr>
        <w:keepNext/>
        <w:widowControl/>
        <w:rPr>
          <w:b/>
          <w:u w:val="single"/>
        </w:rPr>
      </w:pPr>
      <w:r>
        <w:rPr>
          <w:b/>
          <w:u w:val="single"/>
        </w:rPr>
        <w:t>AD PARA 217:</w:t>
      </w:r>
    </w:p>
    <w:p w:rsidR="00F26E15" w:rsidRDefault="00F26E15" w:rsidP="00F26E15">
      <w:pPr>
        <w:pStyle w:val="Heading1"/>
      </w:pPr>
    </w:p>
    <w:p w:rsidR="00F26E15" w:rsidRDefault="00B57C4E" w:rsidP="00F26E15">
      <w:proofErr w:type="spellStart"/>
      <w:r>
        <w:t>Ngcuka’s</w:t>
      </w:r>
      <w:proofErr w:type="spellEnd"/>
      <w:r>
        <w:t xml:space="preserve"> evidence is not only hearsay but highly suspect – why would McCarthy not have given the explanation </w:t>
      </w:r>
      <w:proofErr w:type="spellStart"/>
      <w:r>
        <w:t>Ngcuka</w:t>
      </w:r>
      <w:proofErr w:type="spellEnd"/>
      <w:r>
        <w:t xml:space="preserve"> gave, if true?  The DA’s interpretations and analysis are speculative and dominated by self-interest.  These issues are better addressed in argument.</w:t>
      </w:r>
    </w:p>
    <w:p w:rsidR="00F26E15" w:rsidRDefault="00F26E15" w:rsidP="00F26E15">
      <w:pPr>
        <w:widowControl/>
        <w:rPr>
          <w:rFonts w:cs="Arial"/>
        </w:rPr>
      </w:pPr>
    </w:p>
    <w:p w:rsidR="00F26E15" w:rsidRDefault="00F26E15" w:rsidP="00F26E15">
      <w:pPr>
        <w:keepNext/>
        <w:widowControl/>
        <w:rPr>
          <w:b/>
          <w:u w:val="single"/>
        </w:rPr>
      </w:pPr>
      <w:r>
        <w:rPr>
          <w:b/>
          <w:u w:val="single"/>
        </w:rPr>
        <w:lastRenderedPageBreak/>
        <w:t>AD PARA 222:</w:t>
      </w:r>
    </w:p>
    <w:p w:rsidR="00F26E15" w:rsidRDefault="00F26E15" w:rsidP="00F26E15">
      <w:pPr>
        <w:pStyle w:val="Heading1"/>
      </w:pPr>
    </w:p>
    <w:p w:rsidR="00F26E15" w:rsidRDefault="00B57C4E" w:rsidP="00F26E15">
      <w:r>
        <w:t>It is not correct that the Mbeki / McCarthy conversation was clearly only about the release of McCarthy.  That is both improbable and not supported by primary evidence.</w:t>
      </w:r>
    </w:p>
    <w:p w:rsidR="00F26E15" w:rsidRDefault="00F26E15" w:rsidP="00F26E15"/>
    <w:p w:rsidR="006A4D9E" w:rsidRDefault="006A4D9E" w:rsidP="006A4D9E">
      <w:pPr>
        <w:keepNext/>
        <w:widowControl/>
        <w:rPr>
          <w:b/>
          <w:u w:val="single"/>
        </w:rPr>
      </w:pPr>
      <w:r>
        <w:rPr>
          <w:b/>
          <w:u w:val="single"/>
        </w:rPr>
        <w:t>AD PARA 226:</w:t>
      </w:r>
    </w:p>
    <w:p w:rsidR="006A4D9E" w:rsidRDefault="006A4D9E" w:rsidP="006A4D9E">
      <w:pPr>
        <w:pStyle w:val="Heading1"/>
      </w:pPr>
    </w:p>
    <w:p w:rsidR="006A4D9E" w:rsidRDefault="00832A62" w:rsidP="006A4D9E">
      <w:r>
        <w:t xml:space="preserve">The Third Respondent takes issue with the inferences and conclusions drawn by the DA; these are incorrect.  The DA simply ignores relevant context.  This will be addressed in argument but the events and discussion show clearly that McCarthy used his position and power as DSO, to have </w:t>
      </w:r>
      <w:proofErr w:type="spellStart"/>
      <w:r>
        <w:t>Zuma</w:t>
      </w:r>
      <w:proofErr w:type="spellEnd"/>
      <w:r>
        <w:t xml:space="preserve"> prosecuted, to poison public perceptions against </w:t>
      </w:r>
      <w:proofErr w:type="spellStart"/>
      <w:r>
        <w:t>Zuma</w:t>
      </w:r>
      <w:proofErr w:type="spellEnd"/>
      <w:r>
        <w:t xml:space="preserve"> and to maximise through investigation and prosecution, the harm to </w:t>
      </w:r>
      <w:proofErr w:type="spellStart"/>
      <w:r>
        <w:t>Zuma’s</w:t>
      </w:r>
      <w:proofErr w:type="spellEnd"/>
      <w:r>
        <w:t xml:space="preserve"> political role. </w:t>
      </w:r>
    </w:p>
    <w:p w:rsidR="00F26E15" w:rsidRDefault="00F26E15" w:rsidP="00B647CF">
      <w:pPr>
        <w:widowControl/>
        <w:rPr>
          <w:rFonts w:cs="Arial"/>
        </w:rPr>
      </w:pPr>
    </w:p>
    <w:p w:rsidR="007B35C3" w:rsidRPr="00546830" w:rsidRDefault="007B35C3" w:rsidP="007B35C3">
      <w:pPr>
        <w:keepNext/>
        <w:rPr>
          <w:b/>
          <w:u w:val="single"/>
        </w:rPr>
      </w:pPr>
      <w:r w:rsidRPr="00832A62">
        <w:rPr>
          <w:b/>
          <w:u w:val="single"/>
        </w:rPr>
        <w:t>AD PARAS 227 – 229:</w:t>
      </w:r>
    </w:p>
    <w:p w:rsidR="007B35C3" w:rsidRDefault="007B35C3" w:rsidP="007B35C3">
      <w:pPr>
        <w:pStyle w:val="Heading1"/>
      </w:pPr>
    </w:p>
    <w:p w:rsidR="007B35C3" w:rsidRDefault="007B35C3" w:rsidP="007B35C3">
      <w:proofErr w:type="spellStart"/>
      <w:r>
        <w:t>Mpshe’s</w:t>
      </w:r>
      <w:proofErr w:type="spellEnd"/>
      <w:r>
        <w:t xml:space="preserve"> decision is not irrational.  It was objective and not persecution driven in the zeal to defend the DSO (McCarthy, the team, the investigators and others).</w:t>
      </w:r>
    </w:p>
    <w:p w:rsidR="007B35C3" w:rsidRDefault="007B35C3" w:rsidP="007B35C3"/>
    <w:p w:rsidR="007B35C3" w:rsidRDefault="007B35C3" w:rsidP="007B35C3">
      <w:pPr>
        <w:pStyle w:val="Heading1"/>
      </w:pPr>
    </w:p>
    <w:p w:rsidR="007B35C3" w:rsidRDefault="007B35C3" w:rsidP="007B35C3">
      <w:r>
        <w:t xml:space="preserve">The Third Respondent’s </w:t>
      </w:r>
      <w:r w:rsidR="003B6108">
        <w:t>impressions</w:t>
      </w:r>
      <w:r>
        <w:t xml:space="preserve"> (and indeed his conviction) that the prosecution was politically driven and timed, are shared by many persons.  We have seen nothing to explain what happened otherwise.  We have explained our understanding elsewhere more fully.  The DA’s contention that the Third Respondent’s adverse </w:t>
      </w:r>
      <w:r w:rsidR="003B6108">
        <w:t>impressions</w:t>
      </w:r>
      <w:r>
        <w:t xml:space="preserve"> could have been easily answered is incorrect.  The only time these were considered in a Court (the Nicholson Judgment) these concerns were considered </w:t>
      </w:r>
      <w:r w:rsidR="00832A62">
        <w:t>well-</w:t>
      </w:r>
      <w:r>
        <w:t xml:space="preserve">founded albeit that that was </w:t>
      </w:r>
      <w:r w:rsidR="00832A62">
        <w:t xml:space="preserve">not the pertinent </w:t>
      </w:r>
      <w:r>
        <w:t>issue.</w:t>
      </w:r>
    </w:p>
    <w:p w:rsidR="007B35C3" w:rsidRDefault="007B35C3" w:rsidP="007B35C3"/>
    <w:p w:rsidR="007B35C3" w:rsidRDefault="007B35C3" w:rsidP="007B35C3">
      <w:pPr>
        <w:pStyle w:val="Heading1"/>
      </w:pPr>
    </w:p>
    <w:p w:rsidR="007B35C3" w:rsidRDefault="007B35C3" w:rsidP="007B35C3">
      <w:r>
        <w:t xml:space="preserve">The </w:t>
      </w:r>
      <w:r w:rsidR="00A90CFB">
        <w:t xml:space="preserve">DSO </w:t>
      </w:r>
      <w:r>
        <w:t xml:space="preserve">has never answered the issue of the leaks to the </w:t>
      </w:r>
      <w:r w:rsidR="006076E8">
        <w:t>Press</w:t>
      </w:r>
      <w:r>
        <w:t xml:space="preserve">, the timing of the charges, the concealment of the Browse Mole operation, the </w:t>
      </w:r>
      <w:r w:rsidR="00832A62">
        <w:t>sudden wish to prosecute for tax offences.</w:t>
      </w:r>
    </w:p>
    <w:p w:rsidR="007B35C3" w:rsidRDefault="007B35C3" w:rsidP="007B35C3"/>
    <w:p w:rsidR="007B35C3" w:rsidRDefault="007B35C3" w:rsidP="007B35C3">
      <w:pPr>
        <w:pStyle w:val="Heading1"/>
      </w:pPr>
    </w:p>
    <w:p w:rsidR="007B35C3" w:rsidRDefault="007B35C3" w:rsidP="007B35C3">
      <w:r>
        <w:t>In respo</w:t>
      </w:r>
      <w:r w:rsidR="00A90CFB">
        <w:t>nse to the scurrilous remarks about</w:t>
      </w:r>
      <w:r>
        <w:t xml:space="preserve"> the </w:t>
      </w:r>
      <w:proofErr w:type="spellStart"/>
      <w:r>
        <w:t>Zuma</w:t>
      </w:r>
      <w:proofErr w:type="spellEnd"/>
      <w:r>
        <w:t xml:space="preserve"> camp, I state as follows:</w:t>
      </w:r>
    </w:p>
    <w:p w:rsidR="007B35C3" w:rsidRDefault="007B35C3" w:rsidP="007B35C3"/>
    <w:p w:rsidR="007B35C3" w:rsidRDefault="007B35C3" w:rsidP="007B35C3">
      <w:pPr>
        <w:pStyle w:val="Heading2"/>
      </w:pPr>
      <w:r>
        <w:t xml:space="preserve">The Browse Mole illegal investigation was not a fabrication.  Its existence was deliberately concealed from the Third Respondent and the Court in 2006 when it would have been very relevant and indeed even decisive in a permanent stay context.  The glowing </w:t>
      </w:r>
      <w:r>
        <w:lastRenderedPageBreak/>
        <w:t xml:space="preserve">rectitude of the </w:t>
      </w:r>
      <w:proofErr w:type="spellStart"/>
      <w:r>
        <w:t>Zuma</w:t>
      </w:r>
      <w:proofErr w:type="spellEnd"/>
      <w:r>
        <w:t xml:space="preserve"> investigation </w:t>
      </w:r>
      <w:r w:rsidR="00832A62">
        <w:t xml:space="preserve">as painted </w:t>
      </w:r>
      <w:r>
        <w:t xml:space="preserve">by the DSO </w:t>
      </w:r>
      <w:r w:rsidR="00A90CFB">
        <w:t xml:space="preserve">and </w:t>
      </w:r>
      <w:r>
        <w:t xml:space="preserve">as positively on oath held out to the Court (in </w:t>
      </w:r>
      <w:r w:rsidR="00832A62">
        <w:t xml:space="preserve">2006 and thereafter) </w:t>
      </w:r>
      <w:r w:rsidR="00A55414">
        <w:t>was false and the NPA knew that;</w:t>
      </w:r>
    </w:p>
    <w:p w:rsidR="007B35C3" w:rsidRDefault="007B35C3" w:rsidP="007B35C3"/>
    <w:p w:rsidR="007B35C3" w:rsidRDefault="007B35C3" w:rsidP="007B35C3">
      <w:pPr>
        <w:pStyle w:val="Heading2"/>
      </w:pPr>
      <w:r>
        <w:t xml:space="preserve">It is not the </w:t>
      </w:r>
      <w:proofErr w:type="spellStart"/>
      <w:r>
        <w:t>Zuma</w:t>
      </w:r>
      <w:proofErr w:type="spellEnd"/>
      <w:r>
        <w:t xml:space="preserve"> camp who owned up to taking of chan</w:t>
      </w:r>
      <w:r w:rsidR="00832A62">
        <w:t>ces in Court (</w:t>
      </w:r>
      <w:proofErr w:type="spellStart"/>
      <w:r w:rsidR="00832A62">
        <w:t>Msimang</w:t>
      </w:r>
      <w:proofErr w:type="spellEnd"/>
      <w:r w:rsidR="00832A62">
        <w:t xml:space="preserve"> Ju</w:t>
      </w:r>
      <w:r w:rsidR="00A55414">
        <w:t>dgment), it was the Prosecution;</w:t>
      </w:r>
    </w:p>
    <w:p w:rsidR="007B35C3" w:rsidRDefault="007B35C3" w:rsidP="007B35C3"/>
    <w:p w:rsidR="007B35C3" w:rsidRDefault="007B35C3" w:rsidP="007B35C3">
      <w:pPr>
        <w:pStyle w:val="Heading2"/>
      </w:pPr>
      <w:r>
        <w:t>It is highly cynical when the NPA is then given hard evidence of political manipulation, to say that the NPA must not i</w:t>
      </w:r>
      <w:r w:rsidR="00A55414">
        <w:t>nvestigate the veracity thereof;</w:t>
      </w:r>
    </w:p>
    <w:p w:rsidR="007B35C3" w:rsidRDefault="007B35C3" w:rsidP="007B35C3"/>
    <w:p w:rsidR="007B35C3" w:rsidRDefault="007B35C3" w:rsidP="007B35C3">
      <w:pPr>
        <w:pStyle w:val="Heading2"/>
      </w:pPr>
      <w:r>
        <w:t xml:space="preserve">It is astonishingly naïve to adopt this approach when </w:t>
      </w:r>
      <w:proofErr w:type="spellStart"/>
      <w:r>
        <w:t>Pikoli</w:t>
      </w:r>
      <w:proofErr w:type="spellEnd"/>
      <w:r>
        <w:t xml:space="preserve"> had just taken a stand that he was suspended and later dismissed</w:t>
      </w:r>
      <w:r w:rsidR="00832A62">
        <w:t>,</w:t>
      </w:r>
      <w:r>
        <w:t xml:space="preserve"> because he did not heed the Ministerial and Presidential</w:t>
      </w:r>
      <w:r w:rsidR="00A55414">
        <w:t xml:space="preserve"> demand not to prosecute </w:t>
      </w:r>
      <w:proofErr w:type="spellStart"/>
      <w:r w:rsidR="00A55414">
        <w:t>Selebi</w:t>
      </w:r>
      <w:proofErr w:type="spellEnd"/>
      <w:r w:rsidR="00A55414">
        <w:t>;</w:t>
      </w:r>
    </w:p>
    <w:p w:rsidR="007B35C3" w:rsidRDefault="007B35C3" w:rsidP="007B35C3"/>
    <w:p w:rsidR="007B35C3" w:rsidRDefault="007B35C3" w:rsidP="007B35C3">
      <w:pPr>
        <w:pStyle w:val="Heading2"/>
      </w:pPr>
      <w:r>
        <w:t xml:space="preserve">None of these issues are </w:t>
      </w:r>
      <w:r w:rsidR="00832A62">
        <w:t xml:space="preserve">understandably </w:t>
      </w:r>
      <w:r>
        <w:t>addressed by the DA.</w:t>
      </w:r>
    </w:p>
    <w:p w:rsidR="007B35C3" w:rsidRDefault="007B35C3" w:rsidP="007B35C3"/>
    <w:p w:rsidR="007B35C3" w:rsidRDefault="007B35C3" w:rsidP="007B35C3">
      <w:pPr>
        <w:pStyle w:val="Heading1"/>
      </w:pPr>
    </w:p>
    <w:p w:rsidR="00832A62" w:rsidRPr="00832A62" w:rsidRDefault="00832A62" w:rsidP="00832A62">
      <w:r>
        <w:t xml:space="preserve">I have no doubt that </w:t>
      </w:r>
      <w:proofErr w:type="spellStart"/>
      <w:r>
        <w:t>Mpshe</w:t>
      </w:r>
      <w:proofErr w:type="spellEnd"/>
      <w:r>
        <w:t xml:space="preserve"> was well aware of the charges </w:t>
      </w:r>
      <w:proofErr w:type="spellStart"/>
      <w:r>
        <w:t>Zuma</w:t>
      </w:r>
      <w:proofErr w:type="spellEnd"/>
      <w:r>
        <w:t xml:space="preserve"> faced.</w:t>
      </w:r>
    </w:p>
    <w:p w:rsidR="006A4D9E" w:rsidRDefault="006A4D9E" w:rsidP="006A4D9E"/>
    <w:p w:rsidR="006A4D9E" w:rsidRDefault="006A4D9E" w:rsidP="006A4D9E">
      <w:pPr>
        <w:keepNext/>
        <w:widowControl/>
        <w:rPr>
          <w:b/>
          <w:u w:val="single"/>
        </w:rPr>
      </w:pPr>
      <w:r>
        <w:rPr>
          <w:b/>
          <w:u w:val="single"/>
        </w:rPr>
        <w:lastRenderedPageBreak/>
        <w:t>AD PARA</w:t>
      </w:r>
      <w:r w:rsidR="00151BCD">
        <w:rPr>
          <w:b/>
          <w:u w:val="single"/>
        </w:rPr>
        <w:t>S 236 – 241:</w:t>
      </w:r>
    </w:p>
    <w:p w:rsidR="006A4D9E" w:rsidRDefault="006A4D9E" w:rsidP="006A4D9E">
      <w:pPr>
        <w:pStyle w:val="Heading1"/>
      </w:pPr>
    </w:p>
    <w:p w:rsidR="006A4D9E" w:rsidRDefault="00060CF2" w:rsidP="006A4D9E">
      <w:r>
        <w:t xml:space="preserve">This was a draft Report.  It concedes that its conclusions may well be changed </w:t>
      </w:r>
      <w:r w:rsidRPr="00A90CFB">
        <w:t>in future if other sources</w:t>
      </w:r>
      <w:r w:rsidR="00A90CFB" w:rsidRPr="00A90CFB">
        <w:t>,</w:t>
      </w:r>
      <w:r w:rsidRPr="00A90CFB">
        <w:t xml:space="preserve"> such as the Third Respondent</w:t>
      </w:r>
      <w:r w:rsidR="00A90CFB" w:rsidRPr="00A90CFB">
        <w:t>,</w:t>
      </w:r>
      <w:r w:rsidR="008F6C0E">
        <w:t xml:space="preserve"> deal</w:t>
      </w:r>
      <w:r w:rsidRPr="00A90CFB">
        <w:t xml:space="preserve"> with it.</w:t>
      </w:r>
    </w:p>
    <w:p w:rsidR="00060CF2" w:rsidRDefault="00060CF2" w:rsidP="006A4D9E"/>
    <w:p w:rsidR="00060CF2" w:rsidRDefault="00060CF2" w:rsidP="00060CF2">
      <w:pPr>
        <w:pStyle w:val="Heading1"/>
      </w:pPr>
    </w:p>
    <w:p w:rsidR="00060CF2" w:rsidRDefault="00060CF2" w:rsidP="006A4D9E">
      <w:r>
        <w:t xml:space="preserve">It is not clear why the DA has sought to include the </w:t>
      </w:r>
      <w:r>
        <w:rPr>
          <w:b/>
        </w:rPr>
        <w:t>“evidence”</w:t>
      </w:r>
      <w:r>
        <w:t xml:space="preserve"> in the Report herein.  Not only is it not evidence and also incomplete, but the DA initially stated that the Review it not about such merits.  </w:t>
      </w:r>
      <w:proofErr w:type="spellStart"/>
      <w:r>
        <w:t>Mpshe</w:t>
      </w:r>
      <w:proofErr w:type="spellEnd"/>
      <w:r>
        <w:t xml:space="preserve"> approached the 2009 decision on the basis that the merits in the sense of wrongdoing on </w:t>
      </w:r>
      <w:proofErr w:type="spellStart"/>
      <w:r>
        <w:t>Zuma’s</w:t>
      </w:r>
      <w:proofErr w:type="spellEnd"/>
      <w:r>
        <w:t xml:space="preserve"> part, stood.  </w:t>
      </w:r>
    </w:p>
    <w:p w:rsidR="00060CF2" w:rsidRDefault="00060CF2" w:rsidP="006A4D9E"/>
    <w:p w:rsidR="00060CF2" w:rsidRDefault="00060CF2" w:rsidP="00060CF2">
      <w:pPr>
        <w:pStyle w:val="Heading1"/>
      </w:pPr>
    </w:p>
    <w:p w:rsidR="00060CF2" w:rsidRDefault="00060CF2" w:rsidP="00060CF2">
      <w:r>
        <w:t xml:space="preserve">These allegations </w:t>
      </w:r>
      <w:r w:rsidR="00A90CFB">
        <w:t>in [244 – 248] ar</w:t>
      </w:r>
      <w:r>
        <w:t xml:space="preserve">e scurrilous and more importantly, irrelevant.  It would have been relevant if </w:t>
      </w:r>
      <w:proofErr w:type="spellStart"/>
      <w:r>
        <w:t>Zuma</w:t>
      </w:r>
      <w:proofErr w:type="spellEnd"/>
      <w:r>
        <w:t xml:space="preserve"> reviewed the </w:t>
      </w:r>
      <w:proofErr w:type="spellStart"/>
      <w:r>
        <w:t>Mpshe</w:t>
      </w:r>
      <w:proofErr w:type="spellEnd"/>
      <w:r>
        <w:t xml:space="preserve"> decision on his views on the merits.</w:t>
      </w:r>
    </w:p>
    <w:p w:rsidR="00060CF2" w:rsidRDefault="00060CF2" w:rsidP="00060CF2"/>
    <w:p w:rsidR="00060CF2" w:rsidRDefault="00060CF2" w:rsidP="00060CF2">
      <w:pPr>
        <w:pStyle w:val="Heading1"/>
      </w:pPr>
    </w:p>
    <w:p w:rsidR="00060CF2" w:rsidRDefault="00060CF2" w:rsidP="00060CF2">
      <w:r>
        <w:t xml:space="preserve">The allegations </w:t>
      </w:r>
      <w:proofErr w:type="spellStart"/>
      <w:r>
        <w:t>inthese</w:t>
      </w:r>
      <w:proofErr w:type="spellEnd"/>
      <w:r>
        <w:t xml:space="preserve"> paragraphs must be struck out.  </w:t>
      </w:r>
      <w:proofErr w:type="spellStart"/>
      <w:r>
        <w:t>Mpshe</w:t>
      </w:r>
      <w:proofErr w:type="spellEnd"/>
      <w:r>
        <w:t xml:space="preserve"> assumed that the charges were merited.  That is the high water mark of the DA’s case.  What follows in these paragraphs are attempts, in the familiar DSO style, to poison </w:t>
      </w:r>
      <w:r>
        <w:lastRenderedPageBreak/>
        <w:t>the minds on the Bench.</w:t>
      </w:r>
    </w:p>
    <w:p w:rsidR="009A6160" w:rsidRDefault="009A6160" w:rsidP="00060CF2"/>
    <w:p w:rsidR="009A6160" w:rsidRDefault="009A6160" w:rsidP="009A6160">
      <w:pPr>
        <w:pStyle w:val="Heading1"/>
      </w:pPr>
    </w:p>
    <w:p w:rsidR="009A6160" w:rsidRDefault="009A6160" w:rsidP="009A6160">
      <w:r>
        <w:t>The B-Team also obviously targeted the ANC generally in their Memo.</w:t>
      </w:r>
    </w:p>
    <w:p w:rsidR="00A90CFB" w:rsidRPr="009A6160" w:rsidRDefault="00A90CFB" w:rsidP="009A6160"/>
    <w:p w:rsidR="00F30F1C" w:rsidRDefault="00F30F1C" w:rsidP="00F30F1C">
      <w:pPr>
        <w:keepNext/>
        <w:widowControl/>
        <w:rPr>
          <w:b/>
          <w:u w:val="single"/>
        </w:rPr>
      </w:pPr>
      <w:r>
        <w:rPr>
          <w:b/>
          <w:u w:val="single"/>
        </w:rPr>
        <w:t>AD PARA 252:</w:t>
      </w:r>
    </w:p>
    <w:p w:rsidR="00F30F1C" w:rsidRDefault="00F30F1C" w:rsidP="00F30F1C">
      <w:pPr>
        <w:pStyle w:val="Heading1"/>
      </w:pPr>
    </w:p>
    <w:p w:rsidR="00F30F1C" w:rsidRDefault="00EA0CED" w:rsidP="00F30F1C">
      <w:r>
        <w:t xml:space="preserve">The DA misinterprets the law and postulates again the proposition that if the decision to prosecute was correct, that is the end of the matter.  This is simply wrong. </w:t>
      </w:r>
    </w:p>
    <w:p w:rsidR="00F30F1C" w:rsidRPr="00F30F1C" w:rsidRDefault="00F30F1C" w:rsidP="00B647CF">
      <w:pPr>
        <w:widowControl/>
        <w:rPr>
          <w:rFonts w:cs="Arial"/>
          <w:b/>
        </w:rPr>
      </w:pPr>
    </w:p>
    <w:p w:rsidR="007B35C3" w:rsidRPr="00546830" w:rsidRDefault="007B35C3" w:rsidP="007B35C3">
      <w:pPr>
        <w:keepNext/>
        <w:rPr>
          <w:b/>
          <w:u w:val="single"/>
        </w:rPr>
      </w:pPr>
      <w:r w:rsidRPr="00EA0CED">
        <w:rPr>
          <w:b/>
          <w:u w:val="single"/>
        </w:rPr>
        <w:t>AD PARAS 254 – 257:</w:t>
      </w:r>
    </w:p>
    <w:p w:rsidR="007B35C3" w:rsidRDefault="007B35C3" w:rsidP="007B35C3">
      <w:pPr>
        <w:pStyle w:val="Heading1"/>
      </w:pPr>
    </w:p>
    <w:p w:rsidR="007B35C3" w:rsidRDefault="007B35C3" w:rsidP="007B35C3">
      <w:r>
        <w:t xml:space="preserve">The DA contends that it was entitled to the entire Record including the Representations after the fact.  If it does not avail itself of its </w:t>
      </w:r>
      <w:r w:rsidR="00A90CFB" w:rsidRPr="00A90CFB">
        <w:rPr>
          <w:b/>
        </w:rPr>
        <w:t>“</w:t>
      </w:r>
      <w:r w:rsidRPr="00A90CFB">
        <w:rPr>
          <w:b/>
        </w:rPr>
        <w:t>rights</w:t>
      </w:r>
      <w:r w:rsidR="00A90CFB" w:rsidRPr="00A90CFB">
        <w:rPr>
          <w:b/>
        </w:rPr>
        <w:t>”</w:t>
      </w:r>
      <w:r>
        <w:t>, it cannot complain about not seeing part of the Record.</w:t>
      </w:r>
    </w:p>
    <w:p w:rsidR="007B35C3" w:rsidRDefault="007B35C3" w:rsidP="007B35C3"/>
    <w:p w:rsidR="007B35C3" w:rsidRDefault="007B35C3" w:rsidP="007B35C3">
      <w:pPr>
        <w:pStyle w:val="Heading1"/>
      </w:pPr>
    </w:p>
    <w:p w:rsidR="007B35C3" w:rsidRDefault="007B35C3" w:rsidP="007B35C3">
      <w:r>
        <w:t>Even in litigation, it often occurs that not all relevant evidence is placed before a decision maker.  The decision cannot be impugned on that basis.</w:t>
      </w:r>
    </w:p>
    <w:p w:rsidR="007B35C3" w:rsidRDefault="007B35C3" w:rsidP="007B35C3">
      <w:pPr>
        <w:pStyle w:val="Heading1"/>
      </w:pPr>
    </w:p>
    <w:p w:rsidR="007B35C3" w:rsidRDefault="007B35C3" w:rsidP="007B35C3">
      <w:r>
        <w:t xml:space="preserve">The Third Respondent has asked for and obtained the items under [256.9].  We </w:t>
      </w:r>
      <w:r w:rsidR="00D10EF9">
        <w:t>have not received</w:t>
      </w:r>
      <w:r>
        <w:t xml:space="preserve"> an authorisation for </w:t>
      </w:r>
      <w:r w:rsidR="00C37B9C">
        <w:t>Downer to give</w:t>
      </w:r>
      <w:r>
        <w:t xml:space="preserve"> information to the </w:t>
      </w:r>
      <w:r w:rsidR="006076E8">
        <w:t>Press</w:t>
      </w:r>
      <w:r>
        <w:t xml:space="preserve">.  </w:t>
      </w:r>
      <w:r w:rsidRPr="009E0C1A">
        <w:t>These items speak for themselves.  Once again, the provisions of the NPA</w:t>
      </w:r>
      <w:r w:rsidR="00D10EF9" w:rsidRPr="009E0C1A">
        <w:t>A</w:t>
      </w:r>
      <w:r w:rsidR="009E0C1A" w:rsidRPr="009E0C1A">
        <w:t xml:space="preserve"> are</w:t>
      </w:r>
      <w:r>
        <w:t xml:space="preserve"> breached to promote anti-</w:t>
      </w:r>
      <w:proofErr w:type="spellStart"/>
      <w:r>
        <w:t>Zuma</w:t>
      </w:r>
      <w:proofErr w:type="spellEnd"/>
      <w:r>
        <w:t xml:space="preserve"> sentiment.  I deal</w:t>
      </w:r>
      <w:r w:rsidR="00C37B9C">
        <w:t>t</w:t>
      </w:r>
      <w:r>
        <w:t xml:space="preserve"> herewith elsewhere.</w:t>
      </w:r>
    </w:p>
    <w:p w:rsidR="00D10EF9" w:rsidRDefault="00D10EF9" w:rsidP="007B35C3"/>
    <w:p w:rsidR="00F30F1C" w:rsidRPr="00D10EF9" w:rsidRDefault="00F30F1C" w:rsidP="00F30F1C">
      <w:pPr>
        <w:keepNext/>
        <w:widowControl/>
        <w:rPr>
          <w:b/>
          <w:u w:val="single"/>
        </w:rPr>
      </w:pPr>
      <w:r w:rsidRPr="00D10EF9">
        <w:rPr>
          <w:b/>
          <w:u w:val="single"/>
        </w:rPr>
        <w:t>AD PARA 256:</w:t>
      </w:r>
    </w:p>
    <w:p w:rsidR="00F30F1C" w:rsidRPr="00D10EF9" w:rsidRDefault="00F30F1C" w:rsidP="00F30F1C">
      <w:pPr>
        <w:pStyle w:val="Heading1"/>
      </w:pPr>
    </w:p>
    <w:p w:rsidR="00F30F1C" w:rsidRDefault="00D10EF9" w:rsidP="00F30F1C">
      <w:r w:rsidRPr="00584FE2">
        <w:t xml:space="preserve">It is correct that Mbeki asked </w:t>
      </w:r>
      <w:proofErr w:type="spellStart"/>
      <w:r w:rsidRPr="00584FE2">
        <w:t>Zuma</w:t>
      </w:r>
      <w:proofErr w:type="spellEnd"/>
      <w:r w:rsidRPr="00584FE2">
        <w:t xml:space="preserve"> to resign prior to the </w:t>
      </w:r>
      <w:proofErr w:type="spellStart"/>
      <w:r w:rsidRPr="00584FE2">
        <w:t>Ngcuka</w:t>
      </w:r>
      <w:proofErr w:type="spellEnd"/>
      <w:r w:rsidRPr="00584FE2">
        <w:t xml:space="preserve"> </w:t>
      </w:r>
      <w:r w:rsidR="009E0C1A">
        <w:t>Announcement</w:t>
      </w:r>
      <w:r w:rsidRPr="00584FE2">
        <w:t xml:space="preserve"> in 2003.  This was a request purportedly based on a huge case (volumes of data) against </w:t>
      </w:r>
      <w:r w:rsidR="00584FE2" w:rsidRPr="00584FE2">
        <w:t>him (</w:t>
      </w:r>
      <w:proofErr w:type="spellStart"/>
      <w:r w:rsidR="00584FE2" w:rsidRPr="00584FE2">
        <w:t>Zuma</w:t>
      </w:r>
      <w:proofErr w:type="spellEnd"/>
      <w:r w:rsidR="00584FE2" w:rsidRPr="00584FE2">
        <w:t xml:space="preserve">). </w:t>
      </w:r>
      <w:r w:rsidRPr="00584FE2">
        <w:t xml:space="preserve">If </w:t>
      </w:r>
      <w:proofErr w:type="spellStart"/>
      <w:r w:rsidRPr="00584FE2">
        <w:t>Zuma</w:t>
      </w:r>
      <w:proofErr w:type="spellEnd"/>
      <w:r w:rsidRPr="00584FE2">
        <w:t xml:space="preserve"> left quietly, he would not be prosecuted and he would be well looked after financially (a R20 million amount was mooted).  </w:t>
      </w:r>
      <w:r w:rsidR="00584FE2" w:rsidRPr="00584FE2">
        <w:t xml:space="preserve">He </w:t>
      </w:r>
      <w:r w:rsidRPr="00584FE2">
        <w:t xml:space="preserve">advised them (the Minister of Justice </w:t>
      </w:r>
      <w:proofErr w:type="spellStart"/>
      <w:r w:rsidRPr="00584FE2">
        <w:t>Maduna</w:t>
      </w:r>
      <w:proofErr w:type="spellEnd"/>
      <w:r w:rsidRPr="00584FE2">
        <w:t xml:space="preserve"> was present) that </w:t>
      </w:r>
      <w:r w:rsidR="00584FE2" w:rsidRPr="00584FE2">
        <w:t xml:space="preserve">his </w:t>
      </w:r>
      <w:r w:rsidRPr="00584FE2">
        <w:t xml:space="preserve">understanding is that there was no case against </w:t>
      </w:r>
      <w:r w:rsidR="00584FE2" w:rsidRPr="00584FE2">
        <w:t>him.  He</w:t>
      </w:r>
      <w:r w:rsidRPr="00584FE2">
        <w:t xml:space="preserve"> refused to resign.</w:t>
      </w:r>
    </w:p>
    <w:p w:rsidR="00D10EF9" w:rsidRDefault="00D10EF9" w:rsidP="00F30F1C"/>
    <w:p w:rsidR="00D10EF9" w:rsidRDefault="00D10EF9" w:rsidP="00D10EF9">
      <w:pPr>
        <w:pStyle w:val="Heading1"/>
      </w:pPr>
    </w:p>
    <w:p w:rsidR="00D10EF9" w:rsidRDefault="00D10EF9" w:rsidP="00D10EF9">
      <w:r>
        <w:t xml:space="preserve">I simply point out that Mbeki again asked </w:t>
      </w:r>
      <w:proofErr w:type="spellStart"/>
      <w:r>
        <w:t>Zuma</w:t>
      </w:r>
      <w:proofErr w:type="spellEnd"/>
      <w:r>
        <w:t xml:space="preserve"> to resign in June 2005.  He again refused and Mbeki dismissed him in Parliament stating </w:t>
      </w:r>
      <w:proofErr w:type="spellStart"/>
      <w:r>
        <w:t>Zuma</w:t>
      </w:r>
      <w:proofErr w:type="spellEnd"/>
      <w:r>
        <w:t xml:space="preserve"> is to still have his day in Court.</w:t>
      </w:r>
    </w:p>
    <w:p w:rsidR="00584FE2" w:rsidRDefault="00584FE2" w:rsidP="00D10EF9"/>
    <w:p w:rsidR="00584FE2" w:rsidRPr="00D10EF9" w:rsidRDefault="00584FE2" w:rsidP="00D10EF9">
      <w:r>
        <w:t>(The two meetings are thus distinct from each other).</w:t>
      </w:r>
    </w:p>
    <w:p w:rsidR="00F30F1C" w:rsidRPr="00D10EF9" w:rsidRDefault="00F30F1C" w:rsidP="00B647CF">
      <w:pPr>
        <w:widowControl/>
        <w:rPr>
          <w:rFonts w:cs="Arial"/>
        </w:rPr>
      </w:pPr>
    </w:p>
    <w:p w:rsidR="00F30F1C" w:rsidRPr="00D10EF9" w:rsidRDefault="00F30F1C" w:rsidP="00F30F1C">
      <w:pPr>
        <w:keepNext/>
        <w:widowControl/>
        <w:rPr>
          <w:b/>
          <w:u w:val="single"/>
        </w:rPr>
      </w:pPr>
      <w:r w:rsidRPr="00D10EF9">
        <w:rPr>
          <w:b/>
          <w:u w:val="single"/>
        </w:rPr>
        <w:lastRenderedPageBreak/>
        <w:t>AD PARA 257:</w:t>
      </w:r>
    </w:p>
    <w:p w:rsidR="00F30F1C" w:rsidRPr="00D10EF9" w:rsidRDefault="00F30F1C" w:rsidP="00F30F1C">
      <w:pPr>
        <w:pStyle w:val="Heading1"/>
      </w:pPr>
    </w:p>
    <w:p w:rsidR="00F30F1C" w:rsidRDefault="00D10EF9" w:rsidP="00F30F1C">
      <w:r>
        <w:t>This raises argument and will be so dealt with.</w:t>
      </w:r>
    </w:p>
    <w:p w:rsidR="00F30F1C" w:rsidRDefault="00F30F1C" w:rsidP="00B647CF">
      <w:pPr>
        <w:widowControl/>
        <w:rPr>
          <w:rFonts w:cs="Arial"/>
        </w:rPr>
      </w:pPr>
    </w:p>
    <w:p w:rsidR="00EF2099" w:rsidRDefault="00EF2099" w:rsidP="00EF2099">
      <w:pPr>
        <w:keepNext/>
        <w:rPr>
          <w:b/>
          <w:u w:val="single"/>
        </w:rPr>
      </w:pPr>
      <w:r>
        <w:rPr>
          <w:b/>
          <w:u w:val="single"/>
        </w:rPr>
        <w:t>AD PARAS 258 – 261</w:t>
      </w:r>
      <w:r w:rsidR="007C7E41">
        <w:rPr>
          <w:b/>
          <w:u w:val="single"/>
        </w:rPr>
        <w:t>:</w:t>
      </w:r>
    </w:p>
    <w:p w:rsidR="007C7E41" w:rsidRDefault="007C7E41" w:rsidP="00745F58">
      <w:pPr>
        <w:pStyle w:val="Heading1"/>
      </w:pPr>
    </w:p>
    <w:p w:rsidR="00745F58" w:rsidRDefault="00745F58" w:rsidP="00745F58">
      <w:r>
        <w:t xml:space="preserve">The DA condemns oral Representations as impermissible and reprehensible.  It is wrong.  There is no legal requirement of </w:t>
      </w:r>
      <w:r w:rsidR="006076E8">
        <w:t>Written</w:t>
      </w:r>
      <w:r>
        <w:t xml:space="preserve"> Representations.  There is no need for any </w:t>
      </w:r>
      <w:proofErr w:type="gramStart"/>
      <w:r w:rsidR="006076E8">
        <w:t>Written</w:t>
      </w:r>
      <w:proofErr w:type="gramEnd"/>
      <w:r>
        <w:t xml:space="preserve"> documentation of the reasons why a Prosecutor may stop a prosecution in terms of S6 of the Criminal Procedure Act 51 of 1977.  This would be most blatantly evident where the Prosecutor is the NDPP.  </w:t>
      </w:r>
    </w:p>
    <w:p w:rsidR="00EC1BE2" w:rsidRDefault="00EC1BE2" w:rsidP="00745F58"/>
    <w:p w:rsidR="00745F58" w:rsidRDefault="00745F58" w:rsidP="00745F58">
      <w:pPr>
        <w:pStyle w:val="Heading1"/>
      </w:pPr>
    </w:p>
    <w:p w:rsidR="00745F58" w:rsidRDefault="00745F58" w:rsidP="00745F58">
      <w:r>
        <w:t>It is ironic that the DA complains about this – it eulogised t</w:t>
      </w:r>
      <w:r w:rsidR="00584FE2">
        <w:t>he team in its papers.  The one</w:t>
      </w:r>
      <w:r>
        <w:t xml:space="preserve"> reason why the one part of the Representations was made orally was that it was the Third Respondent’s experience that almost invariably any </w:t>
      </w:r>
      <w:proofErr w:type="gramStart"/>
      <w:r w:rsidR="006076E8">
        <w:t>Written</w:t>
      </w:r>
      <w:proofErr w:type="gramEnd"/>
      <w:r>
        <w:t xml:space="preserve"> communication to the NPA </w:t>
      </w:r>
      <w:r w:rsidR="00584FE2">
        <w:t xml:space="preserve">and particularly the DSO </w:t>
      </w:r>
      <w:r>
        <w:t xml:space="preserve">would, within a few days to a week, appear almost verbatim in a major newspaper.  The continuous and continued leakage of information in the hands of the NPA has been dealt with elsewhere.  It was </w:t>
      </w:r>
      <w:r w:rsidR="00584FE2">
        <w:t xml:space="preserve">also </w:t>
      </w:r>
      <w:r>
        <w:t xml:space="preserve">precisely why oral Representations were made in respect of certain issues.  These issues would have been sensationalised.  It would have been very easy to scupper the Representations by leaking those </w:t>
      </w:r>
      <w:r>
        <w:lastRenderedPageBreak/>
        <w:t xml:space="preserve">related to prosecutorial manipulation or other abuse to the </w:t>
      </w:r>
      <w:r w:rsidR="006076E8">
        <w:t>Press</w:t>
      </w:r>
      <w:r>
        <w:t xml:space="preserve">.  The </w:t>
      </w:r>
      <w:r w:rsidR="006076E8">
        <w:t>Written</w:t>
      </w:r>
      <w:r>
        <w:t xml:space="preserve"> Representations in this case were clearly restricted as far as its distribution within the NPA is concerned.  Moreover, in certain respects specific individuals were implicated.  It was considered appropriate to </w:t>
      </w:r>
      <w:r w:rsidR="00584FE2">
        <w:t>raise</w:t>
      </w:r>
      <w:r>
        <w:t xml:space="preserve"> these issues and allow the NDPP to make up his own mind about these.</w:t>
      </w:r>
    </w:p>
    <w:p w:rsidR="00584FE2" w:rsidRDefault="00584FE2" w:rsidP="00745F58"/>
    <w:p w:rsidR="00584FE2" w:rsidRDefault="00584FE2" w:rsidP="00584FE2">
      <w:pPr>
        <w:pStyle w:val="Heading1"/>
      </w:pPr>
    </w:p>
    <w:p w:rsidR="00584FE2" w:rsidRDefault="00DF7457" w:rsidP="00584FE2">
      <w:r>
        <w:t xml:space="preserve">The allegation that I made the Written Representations on oath </w:t>
      </w:r>
      <w:proofErr w:type="gramStart"/>
      <w:r>
        <w:t>is simply</w:t>
      </w:r>
      <w:proofErr w:type="gramEnd"/>
      <w:r>
        <w:t xml:space="preserve"> false, nor was there any need to do so.  Representations do not equate to an Accused testifying before the NPA to an exculpatory version.</w:t>
      </w:r>
    </w:p>
    <w:p w:rsidR="00DF7457" w:rsidRDefault="00DF7457" w:rsidP="00584FE2"/>
    <w:p w:rsidR="00DF7457" w:rsidRDefault="00DF7457" w:rsidP="00DF7457">
      <w:pPr>
        <w:pStyle w:val="Heading1"/>
      </w:pPr>
    </w:p>
    <w:p w:rsidR="00DF7457" w:rsidRPr="00DF7457" w:rsidRDefault="00DF7457" w:rsidP="00DF7457">
      <w:r>
        <w:t xml:space="preserve">The allegation </w:t>
      </w:r>
      <w:r w:rsidR="00BC56F9">
        <w:t xml:space="preserve">that the oral Representations were blackmail is equally false.  It is clear that the B-Team (the product of DSO appointments) wanted to investigate DSO irregularities.  Obviously that was not done.  The Press would have had a field day.  </w:t>
      </w:r>
    </w:p>
    <w:p w:rsidR="00745F58" w:rsidRDefault="00745F58" w:rsidP="00745F58"/>
    <w:p w:rsidR="00745F58" w:rsidRDefault="00745F58" w:rsidP="00745F58">
      <w:pPr>
        <w:keepNext/>
        <w:rPr>
          <w:b/>
          <w:u w:val="single"/>
        </w:rPr>
      </w:pPr>
      <w:r>
        <w:rPr>
          <w:b/>
          <w:u w:val="single"/>
        </w:rPr>
        <w:t>THE NPA’S CONSIDERATION OF REPRESENTATIONS:</w:t>
      </w:r>
    </w:p>
    <w:p w:rsidR="00745F58" w:rsidRDefault="00745F58" w:rsidP="00745F58">
      <w:pPr>
        <w:pStyle w:val="Heading1"/>
      </w:pPr>
    </w:p>
    <w:p w:rsidR="00745F58" w:rsidRPr="0049677C" w:rsidRDefault="00745F58" w:rsidP="00745F58">
      <w:r>
        <w:t xml:space="preserve">It is accepted that the weight Representations carry, may, depending on their subject matter, be affected by whether they are made on oath or not.  There is, with respect, no general rule or practice that a statement on oath by an Accused </w:t>
      </w:r>
      <w:r>
        <w:lastRenderedPageBreak/>
        <w:t>is a jurisdictional requirement for a consideration of Representations from such Accused.  In many cases the Accused would have little or no personal knowledge of</w:t>
      </w:r>
      <w:r w:rsidR="0049677C">
        <w:t xml:space="preserve"> abuses of prosecutorial power (especially when the DSO cloaks such abuse under the mantle of </w:t>
      </w:r>
      <w:r w:rsidR="0049677C">
        <w:rPr>
          <w:b/>
        </w:rPr>
        <w:t>“Top Secret”</w:t>
      </w:r>
      <w:r w:rsidR="0049677C">
        <w:t>).</w:t>
      </w:r>
    </w:p>
    <w:p w:rsidR="00745F58" w:rsidRDefault="00745F58" w:rsidP="00745F58"/>
    <w:p w:rsidR="00745F58" w:rsidRDefault="00745F58" w:rsidP="00745F58">
      <w:pPr>
        <w:pStyle w:val="Heading1"/>
      </w:pPr>
    </w:p>
    <w:p w:rsidR="00745F58" w:rsidRDefault="00745F58" w:rsidP="00745F58">
      <w:r>
        <w:t xml:space="preserve">In this case the team’s internal demand that the Third Respondent be put on terms to make Representations on oath, record and virtually diarise his movements in the past in relation to certain events and that he consents to the Representations being used against </w:t>
      </w:r>
      <w:proofErr w:type="gramStart"/>
      <w:r>
        <w:t>him,</w:t>
      </w:r>
      <w:proofErr w:type="gramEnd"/>
      <w:r>
        <w:t xml:space="preserve"> seem</w:t>
      </w:r>
      <w:r w:rsidR="0049677C">
        <w:t>s</w:t>
      </w:r>
      <w:r>
        <w:t xml:space="preserve"> quite tricky.</w:t>
      </w:r>
    </w:p>
    <w:p w:rsidR="00745F58" w:rsidRDefault="00745F58" w:rsidP="00745F58"/>
    <w:p w:rsidR="00745F58" w:rsidRPr="00745F58" w:rsidRDefault="00745F58" w:rsidP="00745F58">
      <w:pPr>
        <w:pStyle w:val="Heading1"/>
      </w:pPr>
    </w:p>
    <w:p w:rsidR="00EF2099" w:rsidRDefault="00EF2099" w:rsidP="00EF2099">
      <w:r>
        <w:t xml:space="preserve">The Prosecution team demands herein leave to investigate </w:t>
      </w:r>
      <w:r w:rsidR="009E0C1A">
        <w:t>the NPA for</w:t>
      </w:r>
      <w:r>
        <w:t xml:space="preserve"> abuses they were involved in, delay, </w:t>
      </w:r>
      <w:r w:rsidR="006076E8">
        <w:t>Press</w:t>
      </w:r>
      <w:r>
        <w:t xml:space="preserve"> leaks, etc., the manipulations of their own DSO and its Head and </w:t>
      </w:r>
      <w:r w:rsidR="0049677C">
        <w:t>the illegal investigations by the DSO</w:t>
      </w:r>
      <w:r>
        <w:t>.  They had already tried to change the right to make Representations into a trap for the Accused.</w:t>
      </w:r>
    </w:p>
    <w:p w:rsidR="00EF2099" w:rsidRDefault="00EF2099" w:rsidP="00EF2099"/>
    <w:p w:rsidR="00EF2099" w:rsidRDefault="00EF2099" w:rsidP="00EF2099">
      <w:pPr>
        <w:pStyle w:val="Heading1"/>
      </w:pPr>
    </w:p>
    <w:p w:rsidR="00EF2099" w:rsidRDefault="00EF2099" w:rsidP="00EF2099">
      <w:r>
        <w:t xml:space="preserve">This is also why McCarthy refused to disclose the three top DSO officials who ran the illegal Browse Mole operation with him.  No more needs to be said.  Now the team wants access to the defence witnesses and materials </w:t>
      </w:r>
      <w:r w:rsidR="0049677C">
        <w:t>in this regard.</w:t>
      </w:r>
    </w:p>
    <w:p w:rsidR="00186FA7" w:rsidRPr="007F6432" w:rsidRDefault="00186FA7" w:rsidP="00186FA7">
      <w:pPr>
        <w:keepNext/>
        <w:rPr>
          <w:b/>
          <w:u w:val="single"/>
        </w:rPr>
      </w:pPr>
      <w:r>
        <w:rPr>
          <w:b/>
          <w:u w:val="single"/>
        </w:rPr>
        <w:lastRenderedPageBreak/>
        <w:t>AD PARAS 266 – 272:</w:t>
      </w:r>
    </w:p>
    <w:p w:rsidR="00186FA7" w:rsidRDefault="00186FA7" w:rsidP="00186FA7">
      <w:pPr>
        <w:pStyle w:val="Heading1"/>
      </w:pPr>
    </w:p>
    <w:p w:rsidR="00186FA7" w:rsidRDefault="00186FA7" w:rsidP="00186FA7">
      <w:r>
        <w:t xml:space="preserve">McCarthy had every opportunity to provide input; his failure is deliberate rather than anything else.  He cooperated but reluctantly with the JSCI and did not disclose the identity of the three senior DSO officials who participated in the top secret Browse Mole operation and implemented it, targeting </w:t>
      </w:r>
      <w:proofErr w:type="spellStart"/>
      <w:r>
        <w:t>Zuma</w:t>
      </w:r>
      <w:proofErr w:type="spellEnd"/>
      <w:r>
        <w:t>.  He was untruthful about major aspects when he accounted for his conduct</w:t>
      </w:r>
      <w:r w:rsidR="0049677C">
        <w:t xml:space="preserve">.  The operation follows after the </w:t>
      </w:r>
      <w:r>
        <w:t xml:space="preserve">2005 </w:t>
      </w:r>
      <w:proofErr w:type="spellStart"/>
      <w:r>
        <w:t>Pikoli</w:t>
      </w:r>
      <w:proofErr w:type="spellEnd"/>
      <w:r>
        <w:t xml:space="preserve"> prosecution (despite large parts of the investigation, about 5 years after it started</w:t>
      </w:r>
      <w:proofErr w:type="gramStart"/>
      <w:r w:rsidR="0049677C">
        <w:t>,</w:t>
      </w:r>
      <w:proofErr w:type="gramEnd"/>
      <w:r>
        <w:t xml:space="preserve"> still to be done</w:t>
      </w:r>
      <w:r w:rsidR="0049677C">
        <w:t>).</w:t>
      </w:r>
      <w:r>
        <w:t xml:space="preserve">  The Defence still does not know who these three senior officials were (as per the JSCI – its findings were never disputed by the DSO and / or McCarthy – they had every reason </w:t>
      </w:r>
      <w:r w:rsidR="0049677C">
        <w:t xml:space="preserve">and opportunity to do so, if the JSCI </w:t>
      </w:r>
      <w:r>
        <w:t xml:space="preserve">erred in law or fact.  The full extent of the perfidy of the Browse Mole, the illegal invasion of privacy and the extraction of private information and the identity of the DSO participants are all </w:t>
      </w:r>
      <w:r>
        <w:rPr>
          <w:b/>
        </w:rPr>
        <w:t xml:space="preserve">“shrouded in </w:t>
      </w:r>
      <w:proofErr w:type="spellStart"/>
      <w:r>
        <w:rPr>
          <w:b/>
        </w:rPr>
        <w:t>secrecy”</w:t>
      </w:r>
      <w:r w:rsidR="0049677C">
        <w:t>The</w:t>
      </w:r>
      <w:proofErr w:type="spellEnd"/>
      <w:r w:rsidR="0049677C">
        <w:t xml:space="preserve"> NPA’s answer speaks to this.</w:t>
      </w:r>
    </w:p>
    <w:p w:rsidR="00186FA7" w:rsidRDefault="00186FA7" w:rsidP="00186FA7"/>
    <w:p w:rsidR="00314484" w:rsidRPr="00546830" w:rsidRDefault="00314484" w:rsidP="00314484">
      <w:pPr>
        <w:keepNext/>
        <w:rPr>
          <w:b/>
          <w:u w:val="single"/>
        </w:rPr>
      </w:pPr>
      <w:r w:rsidRPr="00314484">
        <w:rPr>
          <w:b/>
          <w:u w:val="single"/>
        </w:rPr>
        <w:t>AD PARAS 273 – 277:</w:t>
      </w:r>
    </w:p>
    <w:p w:rsidR="00314484" w:rsidRDefault="00314484" w:rsidP="00314484">
      <w:pPr>
        <w:pStyle w:val="Heading1"/>
      </w:pPr>
    </w:p>
    <w:p w:rsidR="00314484" w:rsidRDefault="00314484" w:rsidP="00314484">
      <w:r>
        <w:t xml:space="preserve">The DA’s contention equates the making of Representations to an adversarial mini trial between the </w:t>
      </w:r>
      <w:r>
        <w:rPr>
          <w:b/>
        </w:rPr>
        <w:t>“Accused”</w:t>
      </w:r>
      <w:r>
        <w:t xml:space="preserve"> and whoever else wished to be involved in the process.  That is simply unsound at the level of legal principle and practice.  It also makes a mockery of any confidentiality remaining for Representations.  This will be addressed in argument. </w:t>
      </w:r>
    </w:p>
    <w:p w:rsidR="00314484" w:rsidRDefault="00314484" w:rsidP="00314484">
      <w:pPr>
        <w:pStyle w:val="Heading1"/>
      </w:pPr>
    </w:p>
    <w:p w:rsidR="00314484" w:rsidRDefault="00314484" w:rsidP="00314484">
      <w:r>
        <w:t xml:space="preserve">The DA was entitled to access all the litigation papers in the </w:t>
      </w:r>
      <w:proofErr w:type="spellStart"/>
      <w:r>
        <w:t>Zuma</w:t>
      </w:r>
      <w:proofErr w:type="spellEnd"/>
      <w:r>
        <w:t xml:space="preserve"> prosecution (which it chose not to do).  Even now it has a misconception about what the </w:t>
      </w:r>
      <w:r w:rsidR="009C7CF8">
        <w:t xml:space="preserve">criminal </w:t>
      </w:r>
      <w:r>
        <w:t xml:space="preserve">case is about.  It has not even read the Answering Affidavits </w:t>
      </w:r>
      <w:r w:rsidR="0049677C">
        <w:t xml:space="preserve">previously filed </w:t>
      </w:r>
      <w:r>
        <w:t>herein.  It has made distorted factual statements.</w:t>
      </w:r>
    </w:p>
    <w:p w:rsidR="00314484" w:rsidRDefault="00314484" w:rsidP="00314484"/>
    <w:p w:rsidR="00314484" w:rsidRDefault="00314484" w:rsidP="00314484">
      <w:pPr>
        <w:pStyle w:val="Heading1"/>
      </w:pPr>
    </w:p>
    <w:p w:rsidR="00314484" w:rsidRDefault="00314484" w:rsidP="0049677C">
      <w:r>
        <w:t xml:space="preserve">It chose not to seek an Order </w:t>
      </w:r>
      <w:r w:rsidR="009C7CF8">
        <w:t xml:space="preserve">for the DA </w:t>
      </w:r>
      <w:r>
        <w:t xml:space="preserve">to be given the Representations.  It recognises the confidentiality of the Representations (especially at the outset).  The contentions in this paragraph are wholly inconsistent with that.  </w:t>
      </w:r>
    </w:p>
    <w:p w:rsidR="0049677C" w:rsidRDefault="0049677C" w:rsidP="0049677C"/>
    <w:p w:rsidR="0049677C" w:rsidRDefault="0049677C" w:rsidP="0049677C">
      <w:pPr>
        <w:pStyle w:val="Heading1"/>
      </w:pPr>
    </w:p>
    <w:p w:rsidR="00314484" w:rsidRDefault="00314484" w:rsidP="00314484">
      <w:r>
        <w:t>The argument herein has no merit at all.</w:t>
      </w:r>
    </w:p>
    <w:p w:rsidR="00F30F1C" w:rsidRDefault="00F30F1C" w:rsidP="00F30F1C">
      <w:pPr>
        <w:rPr>
          <w:rFonts w:cs="Arial"/>
        </w:rPr>
      </w:pPr>
    </w:p>
    <w:p w:rsidR="00F30F1C" w:rsidRDefault="00314484" w:rsidP="00F30F1C">
      <w:pPr>
        <w:keepNext/>
        <w:widowControl/>
        <w:rPr>
          <w:b/>
          <w:u w:val="single"/>
        </w:rPr>
      </w:pPr>
      <w:r>
        <w:rPr>
          <w:b/>
          <w:u w:val="single"/>
        </w:rPr>
        <w:t>AD PARA 278 – 281:</w:t>
      </w:r>
    </w:p>
    <w:p w:rsidR="0018557A" w:rsidRDefault="0018557A" w:rsidP="0018557A">
      <w:pPr>
        <w:pStyle w:val="Heading1"/>
      </w:pPr>
    </w:p>
    <w:p w:rsidR="0018557A" w:rsidRDefault="0018557A" w:rsidP="0018557A">
      <w:r>
        <w:t>From the p</w:t>
      </w:r>
      <w:r w:rsidR="00D23303">
        <w:t>apers, it is clear that the B-T</w:t>
      </w:r>
      <w:r>
        <w:t xml:space="preserve">eam was provided with the Representations and had ample opportunity for their input.  Surely unless the process was just a charade, as seemingly intended by the team’s preconditions, they were aware that </w:t>
      </w:r>
      <w:proofErr w:type="spellStart"/>
      <w:r>
        <w:t>Mpshe</w:t>
      </w:r>
      <w:proofErr w:type="spellEnd"/>
      <w:r>
        <w:t xml:space="preserve"> could decide not to prosecute?  What is seemingly required is that each time </w:t>
      </w:r>
      <w:proofErr w:type="spellStart"/>
      <w:r>
        <w:t>Mpshe</w:t>
      </w:r>
      <w:proofErr w:type="spellEnd"/>
      <w:r>
        <w:t xml:space="preserve"> changes his mind or inclination he must seek informed consent from the team.  This is, with respect, nonsensical.</w:t>
      </w:r>
    </w:p>
    <w:p w:rsidR="00D51D05" w:rsidRDefault="00D51D05" w:rsidP="00D51D05">
      <w:pPr>
        <w:pStyle w:val="Heading1"/>
      </w:pPr>
    </w:p>
    <w:p w:rsidR="00D51D05" w:rsidRDefault="00D51D05" w:rsidP="00D51D05">
      <w:r>
        <w:t>The Prosecution team had full insight into the Represen</w:t>
      </w:r>
      <w:r w:rsidR="00EC1BE2">
        <w:t>tations and full opportunity to vent</w:t>
      </w:r>
      <w:r>
        <w:t xml:space="preserve"> their irresponsible, truth-defying jaundiced stand.  There was no reason why they should have had a greater role. What they wanted was for them to make the decision</w:t>
      </w:r>
      <w:r w:rsidR="0049677C">
        <w:t xml:space="preserve"> about the Prosecution</w:t>
      </w:r>
      <w:r>
        <w:t xml:space="preserve">.  That would in </w:t>
      </w:r>
      <w:proofErr w:type="gramStart"/>
      <w:r>
        <w:t>itself</w:t>
      </w:r>
      <w:proofErr w:type="gramEnd"/>
      <w:r>
        <w:t xml:space="preserve"> h</w:t>
      </w:r>
      <w:r w:rsidR="0049677C">
        <w:t xml:space="preserve">ave been offensive.  They were </w:t>
      </w:r>
      <w:r>
        <w:t xml:space="preserve">involved in the illegal leakages to the </w:t>
      </w:r>
      <w:r w:rsidR="006076E8">
        <w:t>Press</w:t>
      </w:r>
      <w:r>
        <w:t xml:space="preserve"> and responsible for major delay and oddities in the timing of the charges.  Apart from it being his decision and having learnt a lesson re DSO input</w:t>
      </w:r>
      <w:proofErr w:type="gramStart"/>
      <w:r w:rsidR="009C7CF8">
        <w:t>,</w:t>
      </w:r>
      <w:r w:rsidR="0049677C">
        <w:t xml:space="preserve">  </w:t>
      </w:r>
      <w:proofErr w:type="spellStart"/>
      <w:r w:rsidR="0049677C">
        <w:t>Mpshe</w:t>
      </w:r>
      <w:proofErr w:type="spellEnd"/>
      <w:proofErr w:type="gramEnd"/>
      <w:r w:rsidR="0049677C">
        <w:t xml:space="preserve"> </w:t>
      </w:r>
      <w:r>
        <w:t>could not make the goat the gardener.</w:t>
      </w:r>
    </w:p>
    <w:p w:rsidR="00D51D05" w:rsidRDefault="00D51D05" w:rsidP="00D51D05"/>
    <w:p w:rsidR="00A844BD" w:rsidRDefault="00A844BD" w:rsidP="00A844BD">
      <w:pPr>
        <w:pStyle w:val="Heading1"/>
      </w:pPr>
    </w:p>
    <w:p w:rsidR="00A844BD" w:rsidRDefault="00A844BD" w:rsidP="0049677C">
      <w:r>
        <w:t xml:space="preserve">The SARS’ charges are indicative of the ‘prosecute at all costs for any possible crime </w:t>
      </w:r>
      <w:proofErr w:type="spellStart"/>
      <w:r>
        <w:t>Zuma</w:t>
      </w:r>
      <w:proofErr w:type="spellEnd"/>
      <w:r>
        <w:t xml:space="preserve"> may have committed’. The point made and which the DSO has never answered, </w:t>
      </w:r>
      <w:proofErr w:type="gramStart"/>
      <w:r>
        <w:t>save</w:t>
      </w:r>
      <w:proofErr w:type="gramEnd"/>
      <w:r>
        <w:t xml:space="preserve"> to say it can prosecute for any offence, is as follows:</w:t>
      </w:r>
    </w:p>
    <w:p w:rsidR="00A844BD" w:rsidRDefault="00A844BD" w:rsidP="00A844BD"/>
    <w:p w:rsidR="00A844BD" w:rsidRDefault="00A844BD" w:rsidP="0049677C">
      <w:pPr>
        <w:pStyle w:val="Heading2"/>
      </w:pPr>
      <w:r>
        <w:t>SARS would be the natural complainant in respect of tax offences.  A person’s income tax return is a matter between him and SARS.  Unless SARS decides otherwise, the relationship</w:t>
      </w:r>
      <w:r w:rsidR="0049677C">
        <w:t xml:space="preserve"> and information are</w:t>
      </w:r>
      <w:r>
        <w:t xml:space="preserve"> secret between them.  Thus in the </w:t>
      </w:r>
      <w:proofErr w:type="spellStart"/>
      <w:r>
        <w:t>Shaik</w:t>
      </w:r>
      <w:proofErr w:type="spellEnd"/>
      <w:r>
        <w:t xml:space="preserve"> prosecution SARS refused to provide the taxpayers returns an</w:t>
      </w:r>
      <w:r w:rsidR="00EC1BE2">
        <w:t>d the Court upheld that refusal;</w:t>
      </w:r>
    </w:p>
    <w:p w:rsidR="00A844BD" w:rsidRDefault="00A844BD" w:rsidP="0049677C">
      <w:pPr>
        <w:pStyle w:val="Heading2"/>
        <w:numPr>
          <w:ilvl w:val="0"/>
          <w:numId w:val="0"/>
        </w:numPr>
        <w:ind w:left="1418"/>
      </w:pPr>
    </w:p>
    <w:p w:rsidR="00A844BD" w:rsidRDefault="00A844BD" w:rsidP="0049677C">
      <w:pPr>
        <w:pStyle w:val="Heading2"/>
      </w:pPr>
      <w:r>
        <w:lastRenderedPageBreak/>
        <w:t xml:space="preserve">In </w:t>
      </w:r>
      <w:proofErr w:type="spellStart"/>
      <w:r>
        <w:t>Zuma’s</w:t>
      </w:r>
      <w:proofErr w:type="spellEnd"/>
      <w:r>
        <w:t xml:space="preserve"> case the B-Team took it upon </w:t>
      </w:r>
      <w:proofErr w:type="gramStart"/>
      <w:r>
        <w:t>themselves</w:t>
      </w:r>
      <w:proofErr w:type="gramEnd"/>
      <w:r>
        <w:t xml:space="preserve"> to seize his returns in the raids on him and his family’s homes and decided that he should have disclosed as income certain payments without provisions of the actual returns from SARS or the assessments of SARS.  SARS and </w:t>
      </w:r>
      <w:proofErr w:type="spellStart"/>
      <w:r>
        <w:t>Zuma</w:t>
      </w:r>
      <w:proofErr w:type="spellEnd"/>
      <w:r>
        <w:t xml:space="preserve"> had thereafter settled his tax affairs.</w:t>
      </w:r>
    </w:p>
    <w:p w:rsidR="00A844BD" w:rsidRDefault="00A844BD" w:rsidP="00F30F1C">
      <w:pPr>
        <w:rPr>
          <w:rFonts w:cs="Arial"/>
        </w:rPr>
      </w:pPr>
    </w:p>
    <w:p w:rsidR="0049677C" w:rsidRDefault="0049677C" w:rsidP="0049677C">
      <w:pPr>
        <w:pStyle w:val="Heading1"/>
      </w:pPr>
    </w:p>
    <w:p w:rsidR="0049677C" w:rsidRDefault="0049677C" w:rsidP="0049677C">
      <w:r>
        <w:t xml:space="preserve">There was no reason why the 2 April Memorandum if sufficiently realistic and persuasive, could not persuade </w:t>
      </w:r>
      <w:proofErr w:type="spellStart"/>
      <w:r>
        <w:t>Mpshe</w:t>
      </w:r>
      <w:proofErr w:type="spellEnd"/>
      <w:r>
        <w:t xml:space="preserve">.  He was not </w:t>
      </w:r>
      <w:proofErr w:type="spellStart"/>
      <w:r>
        <w:rPr>
          <w:i/>
        </w:rPr>
        <w:t>functus</w:t>
      </w:r>
      <w:proofErr w:type="spellEnd"/>
      <w:r>
        <w:rPr>
          <w:i/>
        </w:rPr>
        <w:t xml:space="preserve"> officio </w:t>
      </w:r>
      <w:r>
        <w:t xml:space="preserve">then.  Nor was </w:t>
      </w:r>
      <w:proofErr w:type="spellStart"/>
      <w:r>
        <w:t>Mpshe</w:t>
      </w:r>
      <w:proofErr w:type="spellEnd"/>
      <w:r>
        <w:t xml:space="preserve"> ever regarded as pro-</w:t>
      </w:r>
      <w:proofErr w:type="spellStart"/>
      <w:r>
        <w:t>Zuma</w:t>
      </w:r>
      <w:proofErr w:type="spellEnd"/>
      <w:r>
        <w:t xml:space="preserve"> (on the contrary).</w:t>
      </w:r>
    </w:p>
    <w:p w:rsidR="0049677C" w:rsidRDefault="0049677C" w:rsidP="00F30F1C">
      <w:pPr>
        <w:rPr>
          <w:rFonts w:cs="Arial"/>
        </w:rPr>
      </w:pPr>
    </w:p>
    <w:p w:rsidR="00AB18BA" w:rsidRPr="00546830" w:rsidRDefault="00AB18BA" w:rsidP="00AB18BA">
      <w:pPr>
        <w:keepNext/>
        <w:rPr>
          <w:b/>
          <w:u w:val="single"/>
        </w:rPr>
      </w:pPr>
      <w:r w:rsidRPr="00AB18BA">
        <w:rPr>
          <w:b/>
          <w:u w:val="single"/>
        </w:rPr>
        <w:t>AD PARAS 282 - 288:</w:t>
      </w:r>
    </w:p>
    <w:p w:rsidR="00AB18BA" w:rsidRDefault="00AB18BA" w:rsidP="00AB18BA">
      <w:pPr>
        <w:pStyle w:val="Heading1"/>
      </w:pPr>
    </w:p>
    <w:p w:rsidR="00AB18BA" w:rsidRDefault="00AB18BA" w:rsidP="00AB18BA">
      <w:r>
        <w:t>This will be addressed in argument.  It is not clear on what factual basis the contention is premised</w:t>
      </w:r>
      <w:r w:rsidR="00EC1BE2">
        <w:t xml:space="preserve">. </w:t>
      </w:r>
      <w:r w:rsidR="006519D7">
        <w:t xml:space="preserve"> The NPA has explained how the decision was made.</w:t>
      </w:r>
    </w:p>
    <w:p w:rsidR="006519D7" w:rsidRDefault="006519D7" w:rsidP="00AB18BA"/>
    <w:p w:rsidR="006519D7" w:rsidRDefault="006519D7" w:rsidP="006519D7">
      <w:pPr>
        <w:pStyle w:val="Heading1"/>
      </w:pPr>
    </w:p>
    <w:p w:rsidR="006519D7" w:rsidRDefault="008F54CC" w:rsidP="006519D7">
      <w:r>
        <w:t xml:space="preserve">I simply point out that if this contention of the DA is </w:t>
      </w:r>
      <w:proofErr w:type="gramStart"/>
      <w:r>
        <w:t>sound,</w:t>
      </w:r>
      <w:proofErr w:type="gramEnd"/>
      <w:r>
        <w:t xml:space="preserve"> both the </w:t>
      </w:r>
      <w:proofErr w:type="spellStart"/>
      <w:r>
        <w:t>Pikoli</w:t>
      </w:r>
      <w:proofErr w:type="spellEnd"/>
      <w:r>
        <w:t xml:space="preserve"> and </w:t>
      </w:r>
      <w:proofErr w:type="spellStart"/>
      <w:r>
        <w:t>Mpshe</w:t>
      </w:r>
      <w:proofErr w:type="spellEnd"/>
      <w:r>
        <w:t xml:space="preserve"> / McCarthy decisions to prosecute were nullities.</w:t>
      </w:r>
    </w:p>
    <w:p w:rsidR="008F54CC" w:rsidRPr="006519D7" w:rsidRDefault="008F54CC" w:rsidP="006519D7"/>
    <w:p w:rsidR="00AB18BA" w:rsidRDefault="00AB18BA" w:rsidP="00AB18BA">
      <w:pPr>
        <w:pStyle w:val="Heading1"/>
      </w:pPr>
    </w:p>
    <w:p w:rsidR="00AB18BA" w:rsidRDefault="00AB18BA" w:rsidP="00AB18BA">
      <w:r>
        <w:t>The contention made herein is not in line with the jurisprudence.  The DSO was the prosecuting director, if any.</w:t>
      </w:r>
    </w:p>
    <w:p w:rsidR="00F30F1C" w:rsidRDefault="00F30F1C" w:rsidP="00F30F1C"/>
    <w:p w:rsidR="0095629B" w:rsidRDefault="0095629B" w:rsidP="0095629B">
      <w:pPr>
        <w:pStyle w:val="Heading1"/>
      </w:pPr>
    </w:p>
    <w:p w:rsidR="0095629B" w:rsidRDefault="0095629B" w:rsidP="0095629B">
      <w:r>
        <w:t xml:space="preserve">The NDPP is the apex official in control of the NPA.  It is fairly trite that </w:t>
      </w:r>
      <w:proofErr w:type="gramStart"/>
      <w:r>
        <w:t>he</w:t>
      </w:r>
      <w:proofErr w:type="gramEnd"/>
      <w:r>
        <w:t xml:space="preserve"> who appoints, can dismiss, in the absence of </w:t>
      </w:r>
      <w:r w:rsidR="003B6108">
        <w:t>express</w:t>
      </w:r>
      <w:r>
        <w:t xml:space="preserve"> terms to the contrary.  If the DA by its contentions suggests that </w:t>
      </w:r>
      <w:proofErr w:type="spellStart"/>
      <w:r>
        <w:t>Mpshe’s</w:t>
      </w:r>
      <w:proofErr w:type="spellEnd"/>
      <w:r>
        <w:t xml:space="preserve"> 2007 decision was flawed and he could not take it, it endorses the </w:t>
      </w:r>
      <w:proofErr w:type="spellStart"/>
      <w:r>
        <w:t>Zuma</w:t>
      </w:r>
      <w:proofErr w:type="spellEnd"/>
      <w:r>
        <w:t xml:space="preserve"> appeal to the CC albeit on different grounds.  Ms </w:t>
      </w:r>
      <w:proofErr w:type="spellStart"/>
      <w:r>
        <w:t>Batohi</w:t>
      </w:r>
      <w:proofErr w:type="spellEnd"/>
      <w:r>
        <w:t xml:space="preserve"> has never had anything to do in the matter – it was a DSO investigation and prosecution (with parts still shrouded in secrecy).</w:t>
      </w:r>
    </w:p>
    <w:p w:rsidR="00F30F1C" w:rsidRDefault="00F30F1C" w:rsidP="00F30F1C">
      <w:pPr>
        <w:rPr>
          <w:rFonts w:cs="Arial"/>
        </w:rPr>
      </w:pPr>
    </w:p>
    <w:p w:rsidR="00614411" w:rsidRDefault="00614411" w:rsidP="00614411">
      <w:pPr>
        <w:pStyle w:val="Heading1"/>
      </w:pPr>
    </w:p>
    <w:p w:rsidR="00614411" w:rsidRDefault="00614411" w:rsidP="00614411">
      <w:r>
        <w:t xml:space="preserve">The threats are no more and no less than what litigants and legal representatives put up and deal with in everyday litigation.  The NPA is a huge organisation with vast resources to deal with </w:t>
      </w:r>
      <w:proofErr w:type="spellStart"/>
      <w:r>
        <w:t>Zuma</w:t>
      </w:r>
      <w:proofErr w:type="spellEnd"/>
      <w:r>
        <w:t>.  Bluntly speaking, a threat to go to Court and lead damning evidence on relevant issues is hardly a threat to c</w:t>
      </w:r>
      <w:r w:rsidR="008F54CC">
        <w:t xml:space="preserve">ry about in litigation between </w:t>
      </w:r>
      <w:r>
        <w:t xml:space="preserve">adversaries.  </w:t>
      </w:r>
    </w:p>
    <w:p w:rsidR="00614411" w:rsidRDefault="00614411" w:rsidP="00F30F1C">
      <w:pPr>
        <w:rPr>
          <w:rFonts w:cs="Arial"/>
        </w:rPr>
      </w:pPr>
    </w:p>
    <w:p w:rsidR="00F30F1C" w:rsidRDefault="00F30F1C" w:rsidP="00F30F1C">
      <w:pPr>
        <w:keepNext/>
        <w:widowControl/>
        <w:rPr>
          <w:b/>
          <w:u w:val="single"/>
        </w:rPr>
      </w:pPr>
      <w:r>
        <w:rPr>
          <w:b/>
          <w:u w:val="single"/>
        </w:rPr>
        <w:t>AD PARA 289:</w:t>
      </w:r>
    </w:p>
    <w:p w:rsidR="00574F9A" w:rsidRDefault="00574F9A" w:rsidP="00574F9A">
      <w:pPr>
        <w:pStyle w:val="Heading1"/>
      </w:pPr>
    </w:p>
    <w:p w:rsidR="00574F9A" w:rsidRDefault="00574F9A" w:rsidP="00574F9A">
      <w:r>
        <w:t xml:space="preserve">It has always been common cause that that application became academic when </w:t>
      </w:r>
      <w:r>
        <w:lastRenderedPageBreak/>
        <w:t xml:space="preserve">the charges were struck from the roll in the </w:t>
      </w:r>
      <w:proofErr w:type="spellStart"/>
      <w:r>
        <w:t>Msimang</w:t>
      </w:r>
      <w:proofErr w:type="spellEnd"/>
      <w:r>
        <w:t xml:space="preserve"> Judgment.</w:t>
      </w:r>
    </w:p>
    <w:p w:rsidR="00F30F1C" w:rsidRDefault="00F30F1C" w:rsidP="00F30F1C">
      <w:pPr>
        <w:rPr>
          <w:rFonts w:cs="Arial"/>
          <w:b/>
        </w:rPr>
      </w:pPr>
    </w:p>
    <w:p w:rsidR="00331159" w:rsidRDefault="00331159" w:rsidP="00331159">
      <w:pPr>
        <w:pStyle w:val="Heading1"/>
      </w:pPr>
    </w:p>
    <w:p w:rsidR="00331159" w:rsidRDefault="00331159" w:rsidP="00331159">
      <w:r>
        <w:t xml:space="preserve">I dispute that the setting aside of the </w:t>
      </w:r>
      <w:proofErr w:type="spellStart"/>
      <w:r>
        <w:t>Mpshe</w:t>
      </w:r>
      <w:proofErr w:type="spellEnd"/>
      <w:r>
        <w:t xml:space="preserve"> 2009 decision can be premised on an error of law.  That would equate, by parity of reasoning, to an Accused setting aside a decision to prosecute on such basis.  It is untenable further to distinguish between Accused </w:t>
      </w:r>
      <w:r w:rsidR="00EC1BE2">
        <w:t xml:space="preserve">persons </w:t>
      </w:r>
      <w:r>
        <w:t>who must demonstrate innocence and never get to the error of law initial decision, and those who, like the DA, can attack it first up.  Prosecutions impact severely on persons other than the Accused who would be remediless on the DA’s approach.</w:t>
      </w:r>
    </w:p>
    <w:p w:rsidR="00331159" w:rsidRDefault="00331159" w:rsidP="00331159"/>
    <w:p w:rsidR="00331159" w:rsidRDefault="00331159" w:rsidP="00331159">
      <w:pPr>
        <w:pStyle w:val="Heading1"/>
      </w:pPr>
    </w:p>
    <w:p w:rsidR="00331159" w:rsidRDefault="00331159" w:rsidP="00331159">
      <w:r>
        <w:t xml:space="preserve">The 2009 </w:t>
      </w:r>
      <w:proofErr w:type="spellStart"/>
      <w:r>
        <w:t>Mpshe</w:t>
      </w:r>
      <w:proofErr w:type="spellEnd"/>
      <w:r>
        <w:t xml:space="preserve"> decision was made </w:t>
      </w:r>
      <w:r>
        <w:rPr>
          <w:i/>
        </w:rPr>
        <w:t>bona fide</w:t>
      </w:r>
      <w:r>
        <w:t xml:space="preserve">, honestly and within </w:t>
      </w:r>
      <w:r w:rsidR="009C7CF8">
        <w:t xml:space="preserve">the </w:t>
      </w:r>
      <w:r>
        <w:t xml:space="preserve">legal parameters of his statutory powers.  The argument that the Court’s time must be wasted and a charade of a trial be carried on with and the people’s choice for President, be kept in Court for months, is simply the stuff of modern </w:t>
      </w:r>
      <w:r w:rsidR="008F54CC">
        <w:t xml:space="preserve">day </w:t>
      </w:r>
      <w:r>
        <w:t xml:space="preserve">bread and circus, not </w:t>
      </w:r>
      <w:r w:rsidR="008F54CC">
        <w:t>tru</w:t>
      </w:r>
      <w:r>
        <w:t>e jurisprudence.</w:t>
      </w:r>
    </w:p>
    <w:p w:rsidR="00331159" w:rsidRDefault="00331159" w:rsidP="00331159"/>
    <w:p w:rsidR="00F30F1C" w:rsidRDefault="00F30F1C" w:rsidP="00F30F1C">
      <w:pPr>
        <w:keepNext/>
        <w:widowControl/>
        <w:rPr>
          <w:b/>
          <w:u w:val="single"/>
        </w:rPr>
      </w:pPr>
      <w:r>
        <w:rPr>
          <w:b/>
          <w:u w:val="single"/>
        </w:rPr>
        <w:t>AD PARA 290:</w:t>
      </w:r>
    </w:p>
    <w:p w:rsidR="00DE1388" w:rsidRDefault="00DE1388" w:rsidP="00DE1388">
      <w:r>
        <w:t>I have dealt with the legal argument herein.  In s</w:t>
      </w:r>
      <w:r w:rsidR="009C7CF8">
        <w:t>hort, a permanent stay application</w:t>
      </w:r>
      <w:r>
        <w:t xml:space="preserve"> if successful destroys the case on the merits.  There is no reason why the Prosecution has to endure such Court proceedings or why the Court’s time should be wasted. </w:t>
      </w:r>
    </w:p>
    <w:p w:rsidR="00F30F1C" w:rsidRDefault="00F30F1C" w:rsidP="00F30F1C">
      <w:pPr>
        <w:keepNext/>
        <w:widowControl/>
        <w:rPr>
          <w:b/>
          <w:u w:val="single"/>
        </w:rPr>
      </w:pPr>
      <w:r>
        <w:rPr>
          <w:b/>
          <w:u w:val="single"/>
        </w:rPr>
        <w:lastRenderedPageBreak/>
        <w:t>AD PARA 293:</w:t>
      </w:r>
    </w:p>
    <w:p w:rsidR="00DE1388" w:rsidRDefault="00DE1388" w:rsidP="00DE1388">
      <w:pPr>
        <w:pStyle w:val="Heading1"/>
      </w:pPr>
    </w:p>
    <w:p w:rsidR="00DE1388" w:rsidRDefault="00DE1388" w:rsidP="00DE1388">
      <w:r>
        <w:t>I simply state with respect to [293] that this view conflates a wrongful prosecution with the discretion not to prosecute and that Harms DP did not have the latter in mind.</w:t>
      </w:r>
    </w:p>
    <w:p w:rsidR="00DE1388" w:rsidRDefault="00DE1388" w:rsidP="00DE1388"/>
    <w:p w:rsidR="00F30F1C" w:rsidRDefault="00F30F1C" w:rsidP="00F30F1C">
      <w:pPr>
        <w:keepNext/>
        <w:widowControl/>
        <w:rPr>
          <w:b/>
          <w:u w:val="single"/>
        </w:rPr>
      </w:pPr>
      <w:r>
        <w:rPr>
          <w:b/>
          <w:u w:val="single"/>
        </w:rPr>
        <w:t>AD PARA 294:</w:t>
      </w:r>
    </w:p>
    <w:p w:rsidR="00B208EF" w:rsidRDefault="00B208EF" w:rsidP="00B208EF">
      <w:pPr>
        <w:pStyle w:val="Heading1"/>
      </w:pPr>
    </w:p>
    <w:p w:rsidR="0001083A" w:rsidRDefault="008F54CC" w:rsidP="0001083A">
      <w:r>
        <w:t xml:space="preserve">The decision to prosecute </w:t>
      </w:r>
      <w:proofErr w:type="spellStart"/>
      <w:r>
        <w:t>Shaik</w:t>
      </w:r>
      <w:proofErr w:type="spellEnd"/>
      <w:r>
        <w:t xml:space="preserve"> and not </w:t>
      </w:r>
      <w:proofErr w:type="spellStart"/>
      <w:r>
        <w:t>Zuma</w:t>
      </w:r>
      <w:proofErr w:type="spellEnd"/>
      <w:r>
        <w:t xml:space="preserve"> </w:t>
      </w:r>
      <w:proofErr w:type="gramStart"/>
      <w:r>
        <w:t>then,</w:t>
      </w:r>
      <w:proofErr w:type="gramEnd"/>
      <w:r>
        <w:t xml:space="preserve"> started the rot.</w:t>
      </w:r>
    </w:p>
    <w:p w:rsidR="00F30F1C" w:rsidRDefault="00F30F1C" w:rsidP="00F30F1C"/>
    <w:p w:rsidR="00F30F1C" w:rsidRDefault="00F30F1C" w:rsidP="00F30F1C">
      <w:pPr>
        <w:keepNext/>
        <w:widowControl/>
        <w:rPr>
          <w:b/>
          <w:u w:val="single"/>
        </w:rPr>
      </w:pPr>
      <w:r>
        <w:rPr>
          <w:b/>
          <w:u w:val="single"/>
        </w:rPr>
        <w:t>AD PARA 295:</w:t>
      </w:r>
    </w:p>
    <w:p w:rsidR="00F30F1C" w:rsidRDefault="00F30F1C" w:rsidP="00F30F1C">
      <w:pPr>
        <w:pStyle w:val="Heading1"/>
      </w:pPr>
    </w:p>
    <w:p w:rsidR="00F30F1C" w:rsidRDefault="008F54CC" w:rsidP="00F30F1C">
      <w:pPr>
        <w:rPr>
          <w:rFonts w:cs="Arial"/>
        </w:rPr>
      </w:pPr>
      <w:r>
        <w:t>This is obviously disputed.</w:t>
      </w:r>
    </w:p>
    <w:p w:rsidR="00F30F1C" w:rsidRDefault="00F30F1C" w:rsidP="00F30F1C">
      <w:pPr>
        <w:rPr>
          <w:rFonts w:cs="Arial"/>
        </w:rPr>
      </w:pPr>
    </w:p>
    <w:p w:rsidR="00F30F1C" w:rsidRDefault="00F30F1C" w:rsidP="00F30F1C">
      <w:pPr>
        <w:keepNext/>
        <w:widowControl/>
        <w:rPr>
          <w:b/>
          <w:u w:val="single"/>
        </w:rPr>
      </w:pPr>
      <w:r>
        <w:rPr>
          <w:b/>
          <w:u w:val="single"/>
        </w:rPr>
        <w:t>AD PARA 296:</w:t>
      </w:r>
    </w:p>
    <w:p w:rsidR="00F30F1C" w:rsidRDefault="00F30F1C" w:rsidP="00F30F1C">
      <w:pPr>
        <w:pStyle w:val="Heading1"/>
      </w:pPr>
    </w:p>
    <w:p w:rsidR="00F30F1C" w:rsidRDefault="008F54CC" w:rsidP="00F30F1C">
      <w:r>
        <w:t>The Third Respondent denie</w:t>
      </w:r>
      <w:r w:rsidR="009C7CF8">
        <w:t>s that a proper case was made out</w:t>
      </w:r>
      <w:r>
        <w:t xml:space="preserve"> and the DA is not entitled to any costs.</w:t>
      </w:r>
    </w:p>
    <w:p w:rsidR="00A51F12" w:rsidRDefault="00A51F12" w:rsidP="00F30F1C"/>
    <w:p w:rsidR="00A51F12" w:rsidRDefault="00A51F12" w:rsidP="00A51F12">
      <w:pPr>
        <w:keepNext/>
        <w:widowControl/>
        <w:rPr>
          <w:b/>
          <w:u w:val="single"/>
        </w:rPr>
      </w:pPr>
      <w:r>
        <w:rPr>
          <w:b/>
          <w:u w:val="single"/>
        </w:rPr>
        <w:lastRenderedPageBreak/>
        <w:t>AD HOFMEYER’S AFFIDAVIT:</w:t>
      </w:r>
    </w:p>
    <w:p w:rsidR="00A51F12" w:rsidRPr="00A51F12" w:rsidRDefault="00A51F12" w:rsidP="00A51F12">
      <w:pPr>
        <w:keepNext/>
        <w:rPr>
          <w:rFonts w:cs="Arial"/>
          <w:b/>
          <w:u w:val="single"/>
        </w:rPr>
      </w:pPr>
      <w:r>
        <w:rPr>
          <w:rFonts w:cs="Arial"/>
          <w:b/>
          <w:u w:val="single"/>
        </w:rPr>
        <w:t>AD PARA 40:</w:t>
      </w:r>
    </w:p>
    <w:p w:rsidR="00A51F12" w:rsidRDefault="00A51F12" w:rsidP="00A51F12">
      <w:pPr>
        <w:pStyle w:val="Heading1"/>
      </w:pPr>
    </w:p>
    <w:p w:rsidR="00F30F1C" w:rsidRDefault="00A51F12" w:rsidP="00F30F1C">
      <w:pPr>
        <w:rPr>
          <w:rFonts w:cs="Arial"/>
        </w:rPr>
      </w:pPr>
      <w:r>
        <w:rPr>
          <w:rFonts w:cs="Arial"/>
        </w:rPr>
        <w:t xml:space="preserve">The </w:t>
      </w:r>
      <w:proofErr w:type="spellStart"/>
      <w:r>
        <w:rPr>
          <w:rFonts w:cs="Arial"/>
        </w:rPr>
        <w:t>Pikoli</w:t>
      </w:r>
      <w:proofErr w:type="spellEnd"/>
      <w:r>
        <w:rPr>
          <w:rFonts w:cs="Arial"/>
        </w:rPr>
        <w:t xml:space="preserve"> papers and the </w:t>
      </w:r>
      <w:proofErr w:type="spellStart"/>
      <w:r>
        <w:rPr>
          <w:rFonts w:cs="Arial"/>
        </w:rPr>
        <w:t>Ginwala</w:t>
      </w:r>
      <w:proofErr w:type="spellEnd"/>
      <w:r>
        <w:rPr>
          <w:rFonts w:cs="Arial"/>
        </w:rPr>
        <w:t xml:space="preserve"> Report can be made available.  The pressure on </w:t>
      </w:r>
      <w:proofErr w:type="spellStart"/>
      <w:r>
        <w:rPr>
          <w:rFonts w:cs="Arial"/>
        </w:rPr>
        <w:t>Pikoli</w:t>
      </w:r>
      <w:proofErr w:type="spellEnd"/>
      <w:r>
        <w:rPr>
          <w:rFonts w:cs="Arial"/>
        </w:rPr>
        <w:t xml:space="preserve"> was designed to get him to deal in a different manner with the </w:t>
      </w:r>
      <w:proofErr w:type="spellStart"/>
      <w:r>
        <w:rPr>
          <w:rFonts w:cs="Arial"/>
        </w:rPr>
        <w:t>Selebi</w:t>
      </w:r>
      <w:proofErr w:type="spellEnd"/>
      <w:r>
        <w:rPr>
          <w:rFonts w:cs="Arial"/>
        </w:rPr>
        <w:t xml:space="preserve"> prosecution.</w:t>
      </w:r>
    </w:p>
    <w:p w:rsidR="00A51F12" w:rsidRDefault="00A51F12" w:rsidP="00F30F1C">
      <w:pPr>
        <w:rPr>
          <w:rFonts w:cs="Arial"/>
        </w:rPr>
      </w:pPr>
    </w:p>
    <w:p w:rsidR="00A51F12" w:rsidRPr="00A51F12" w:rsidRDefault="00A51F12" w:rsidP="00A51F12">
      <w:pPr>
        <w:keepNext/>
        <w:rPr>
          <w:rFonts w:cs="Arial"/>
          <w:b/>
          <w:u w:val="single"/>
        </w:rPr>
      </w:pPr>
      <w:r>
        <w:rPr>
          <w:rFonts w:cs="Arial"/>
          <w:b/>
          <w:u w:val="single"/>
        </w:rPr>
        <w:t>AD PARAS 68 - 70:</w:t>
      </w:r>
    </w:p>
    <w:p w:rsidR="00A51F12" w:rsidRDefault="00A51F12" w:rsidP="00A51F12">
      <w:pPr>
        <w:pStyle w:val="Heading1"/>
      </w:pPr>
    </w:p>
    <w:p w:rsidR="00A51F12" w:rsidRDefault="001B627C" w:rsidP="00F30F1C">
      <w:pPr>
        <w:rPr>
          <w:rFonts w:cs="Arial"/>
        </w:rPr>
      </w:pPr>
      <w:r>
        <w:rPr>
          <w:rFonts w:cs="Arial"/>
        </w:rPr>
        <w:t xml:space="preserve">It is obvious that McCarthy gave instructions to place a certain NPA version </w:t>
      </w:r>
      <w:r w:rsidRPr="009C7CF8">
        <w:rPr>
          <w:rFonts w:cs="Arial"/>
        </w:rPr>
        <w:t>before the Cour</w:t>
      </w:r>
      <w:r w:rsidR="009C7CF8" w:rsidRPr="009C7CF8">
        <w:rPr>
          <w:rFonts w:cs="Arial"/>
        </w:rPr>
        <w:t>t</w:t>
      </w:r>
      <w:r w:rsidRPr="009C7CF8">
        <w:rPr>
          <w:rFonts w:cs="Arial"/>
        </w:rPr>
        <w:t xml:space="preserve"> hearing the </w:t>
      </w:r>
      <w:proofErr w:type="gramStart"/>
      <w:r w:rsidRPr="009C7CF8">
        <w:rPr>
          <w:rFonts w:cs="Arial"/>
        </w:rPr>
        <w:t>S179(</w:t>
      </w:r>
      <w:proofErr w:type="gramEnd"/>
      <w:r w:rsidRPr="009C7CF8">
        <w:rPr>
          <w:rFonts w:cs="Arial"/>
        </w:rPr>
        <w:t>5) application.  That version was not an</w:t>
      </w:r>
      <w:r>
        <w:rPr>
          <w:rFonts w:cs="Arial"/>
        </w:rPr>
        <w:t xml:space="preserve"> accurate version and was obviously detrimental to the </w:t>
      </w:r>
      <w:proofErr w:type="spellStart"/>
      <w:r>
        <w:rPr>
          <w:rFonts w:cs="Arial"/>
        </w:rPr>
        <w:t>Zuma</w:t>
      </w:r>
      <w:proofErr w:type="spellEnd"/>
      <w:r>
        <w:rPr>
          <w:rFonts w:cs="Arial"/>
        </w:rPr>
        <w:t xml:space="preserve"> case.  It is as demonstrated, not the first time McCarthy misled the Court.  A reading of the reasoning in the SCA judgment reveals how prejudicial the inaccurate version was.</w:t>
      </w:r>
    </w:p>
    <w:p w:rsidR="001B627C" w:rsidRDefault="001B627C" w:rsidP="00F30F1C">
      <w:pPr>
        <w:rPr>
          <w:rFonts w:cs="Arial"/>
        </w:rPr>
      </w:pPr>
    </w:p>
    <w:p w:rsidR="001B627C" w:rsidRPr="00A51F12" w:rsidRDefault="001B627C" w:rsidP="001B627C">
      <w:pPr>
        <w:keepNext/>
        <w:rPr>
          <w:rFonts w:cs="Arial"/>
          <w:b/>
          <w:u w:val="single"/>
        </w:rPr>
      </w:pPr>
      <w:r>
        <w:rPr>
          <w:rFonts w:cs="Arial"/>
          <w:b/>
          <w:u w:val="single"/>
        </w:rPr>
        <w:t>AD PARA 93:</w:t>
      </w:r>
    </w:p>
    <w:p w:rsidR="001B627C" w:rsidRDefault="001B627C" w:rsidP="001B627C">
      <w:pPr>
        <w:pStyle w:val="Heading1"/>
      </w:pPr>
    </w:p>
    <w:p w:rsidR="001B627C" w:rsidRDefault="001B627C" w:rsidP="00F30F1C">
      <w:pPr>
        <w:rPr>
          <w:rFonts w:cs="Arial"/>
        </w:rPr>
      </w:pPr>
      <w:proofErr w:type="spellStart"/>
      <w:r>
        <w:rPr>
          <w:rFonts w:cs="Arial"/>
        </w:rPr>
        <w:t>Zuma</w:t>
      </w:r>
      <w:proofErr w:type="spellEnd"/>
      <w:r>
        <w:rPr>
          <w:rFonts w:cs="Arial"/>
        </w:rPr>
        <w:t xml:space="preserve"> acknowledges that such a deal was offered to him.  He rejected it.  At that meeting </w:t>
      </w:r>
      <w:proofErr w:type="spellStart"/>
      <w:r>
        <w:rPr>
          <w:rFonts w:cs="Arial"/>
        </w:rPr>
        <w:t>Maduna</w:t>
      </w:r>
      <w:proofErr w:type="spellEnd"/>
      <w:r>
        <w:rPr>
          <w:rFonts w:cs="Arial"/>
        </w:rPr>
        <w:t xml:space="preserve"> was also present.  Reference is made to this </w:t>
      </w:r>
      <w:r w:rsidR="009C7CF8">
        <w:rPr>
          <w:rFonts w:cs="Arial"/>
        </w:rPr>
        <w:t>hereinbefore.</w:t>
      </w:r>
    </w:p>
    <w:p w:rsidR="001B627C" w:rsidRDefault="001B627C" w:rsidP="00F30F1C">
      <w:pPr>
        <w:rPr>
          <w:rFonts w:cs="Arial"/>
        </w:rPr>
      </w:pPr>
    </w:p>
    <w:p w:rsidR="001B627C" w:rsidRPr="00A51F12" w:rsidRDefault="001B627C" w:rsidP="001B627C">
      <w:pPr>
        <w:keepNext/>
        <w:rPr>
          <w:rFonts w:cs="Arial"/>
          <w:b/>
          <w:u w:val="single"/>
        </w:rPr>
      </w:pPr>
      <w:r>
        <w:rPr>
          <w:rFonts w:cs="Arial"/>
          <w:b/>
          <w:u w:val="single"/>
        </w:rPr>
        <w:lastRenderedPageBreak/>
        <w:t>AD PARA 116:</w:t>
      </w:r>
    </w:p>
    <w:p w:rsidR="001B627C" w:rsidRDefault="001B627C" w:rsidP="001B627C">
      <w:pPr>
        <w:pStyle w:val="Heading1"/>
      </w:pPr>
    </w:p>
    <w:p w:rsidR="001B627C" w:rsidRDefault="001B627C" w:rsidP="00F30F1C">
      <w:pPr>
        <w:rPr>
          <w:rFonts w:cs="Arial"/>
        </w:rPr>
      </w:pPr>
      <w:r>
        <w:rPr>
          <w:rFonts w:cs="Arial"/>
        </w:rPr>
        <w:t xml:space="preserve">The Prosecution, in November 2007, was insistent on charging </w:t>
      </w:r>
      <w:proofErr w:type="spellStart"/>
      <w:r>
        <w:rPr>
          <w:rFonts w:cs="Arial"/>
        </w:rPr>
        <w:t>Zuma</w:t>
      </w:r>
      <w:proofErr w:type="spellEnd"/>
      <w:r>
        <w:rPr>
          <w:rFonts w:cs="Arial"/>
        </w:rPr>
        <w:t xml:space="preserve"> despite the status of the seized documents not being resolved – </w:t>
      </w:r>
      <w:proofErr w:type="spellStart"/>
      <w:r>
        <w:rPr>
          <w:rFonts w:cs="Arial"/>
        </w:rPr>
        <w:t>Zuma</w:t>
      </w:r>
      <w:proofErr w:type="spellEnd"/>
      <w:r>
        <w:rPr>
          <w:rFonts w:cs="Arial"/>
        </w:rPr>
        <w:t xml:space="preserve"> had applied to appeal the decision to the CC.</w:t>
      </w:r>
    </w:p>
    <w:p w:rsidR="001B627C" w:rsidRDefault="001B627C" w:rsidP="00F30F1C">
      <w:pPr>
        <w:rPr>
          <w:rFonts w:cs="Arial"/>
        </w:rPr>
      </w:pPr>
    </w:p>
    <w:p w:rsidR="001B627C" w:rsidRPr="00A51F12" w:rsidRDefault="001B627C" w:rsidP="001B627C">
      <w:pPr>
        <w:keepNext/>
        <w:rPr>
          <w:rFonts w:cs="Arial"/>
          <w:b/>
          <w:u w:val="single"/>
        </w:rPr>
      </w:pPr>
      <w:r>
        <w:rPr>
          <w:rFonts w:cs="Arial"/>
          <w:b/>
          <w:u w:val="single"/>
        </w:rPr>
        <w:t>AD PARA 131:</w:t>
      </w:r>
    </w:p>
    <w:p w:rsidR="001B627C" w:rsidRDefault="001B627C" w:rsidP="001B627C">
      <w:pPr>
        <w:pStyle w:val="Heading1"/>
      </w:pPr>
    </w:p>
    <w:p w:rsidR="001B627C" w:rsidRDefault="001B627C" w:rsidP="00F30F1C">
      <w:pPr>
        <w:rPr>
          <w:rFonts w:cs="Arial"/>
        </w:rPr>
      </w:pPr>
      <w:r>
        <w:rPr>
          <w:rFonts w:cs="Arial"/>
        </w:rPr>
        <w:t xml:space="preserve">I do not accept that this was a proper approach by the NPA </w:t>
      </w:r>
      <w:proofErr w:type="gramStart"/>
      <w:r>
        <w:rPr>
          <w:rFonts w:cs="Arial"/>
        </w:rPr>
        <w:t>nor</w:t>
      </w:r>
      <w:proofErr w:type="gramEnd"/>
      <w:r>
        <w:rPr>
          <w:rFonts w:cs="Arial"/>
        </w:rPr>
        <w:t xml:space="preserve"> that the merits of guilt or innocence can affect the lawfulness of a warrant one way or the other.</w:t>
      </w:r>
    </w:p>
    <w:p w:rsidR="001B627C" w:rsidRDefault="001B627C" w:rsidP="00F30F1C">
      <w:pPr>
        <w:rPr>
          <w:rFonts w:cs="Arial"/>
        </w:rPr>
      </w:pPr>
    </w:p>
    <w:p w:rsidR="001B627C" w:rsidRPr="00A51F12" w:rsidRDefault="001B627C" w:rsidP="001B627C">
      <w:pPr>
        <w:keepNext/>
        <w:rPr>
          <w:rFonts w:cs="Arial"/>
          <w:b/>
          <w:u w:val="single"/>
        </w:rPr>
      </w:pPr>
      <w:r>
        <w:rPr>
          <w:rFonts w:cs="Arial"/>
          <w:b/>
          <w:u w:val="single"/>
        </w:rPr>
        <w:t>AD PARA 155.3:</w:t>
      </w:r>
    </w:p>
    <w:p w:rsidR="001B627C" w:rsidRDefault="001B627C" w:rsidP="001B627C">
      <w:pPr>
        <w:pStyle w:val="Heading1"/>
      </w:pPr>
    </w:p>
    <w:p w:rsidR="001B627C" w:rsidRDefault="00D77B49" w:rsidP="00F30F1C">
      <w:pPr>
        <w:rPr>
          <w:rFonts w:cs="Arial"/>
        </w:rPr>
      </w:pPr>
      <w:r>
        <w:rPr>
          <w:rFonts w:cs="Arial"/>
        </w:rPr>
        <w:t xml:space="preserve">The NPA’s affidavits did not all confine the hold to SCA decisions.  Clearly the Prosecution Team regarded a bringing of charges as detrimental to </w:t>
      </w:r>
      <w:proofErr w:type="spellStart"/>
      <w:r>
        <w:rPr>
          <w:rFonts w:cs="Arial"/>
        </w:rPr>
        <w:t>Zuma’s</w:t>
      </w:r>
      <w:proofErr w:type="spellEnd"/>
      <w:r>
        <w:rPr>
          <w:rFonts w:cs="Arial"/>
        </w:rPr>
        <w:t xml:space="preserve"> </w:t>
      </w:r>
      <w:proofErr w:type="spellStart"/>
      <w:r>
        <w:rPr>
          <w:rFonts w:cs="Arial"/>
        </w:rPr>
        <w:t>Polokwane</w:t>
      </w:r>
      <w:proofErr w:type="spellEnd"/>
      <w:r>
        <w:rPr>
          <w:rFonts w:cs="Arial"/>
        </w:rPr>
        <w:t xml:space="preserve"> prospects of success.</w:t>
      </w:r>
    </w:p>
    <w:p w:rsidR="00D77B49" w:rsidRDefault="00D77B49" w:rsidP="00F30F1C">
      <w:pPr>
        <w:rPr>
          <w:rFonts w:cs="Arial"/>
        </w:rPr>
      </w:pPr>
    </w:p>
    <w:p w:rsidR="00D77B49" w:rsidRPr="00A51F12" w:rsidRDefault="00D77B49" w:rsidP="00D77B49">
      <w:pPr>
        <w:keepNext/>
        <w:rPr>
          <w:rFonts w:cs="Arial"/>
          <w:b/>
          <w:u w:val="single"/>
        </w:rPr>
      </w:pPr>
      <w:r>
        <w:rPr>
          <w:rFonts w:cs="Arial"/>
          <w:b/>
          <w:u w:val="single"/>
        </w:rPr>
        <w:t>AD PARA 221:</w:t>
      </w:r>
    </w:p>
    <w:p w:rsidR="00D77B49" w:rsidRDefault="00D77B49" w:rsidP="00D77B49">
      <w:pPr>
        <w:pStyle w:val="Heading1"/>
      </w:pPr>
    </w:p>
    <w:p w:rsidR="00D77B49" w:rsidRDefault="00D77B49" w:rsidP="00F30F1C">
      <w:pPr>
        <w:rPr>
          <w:rFonts w:cs="Arial"/>
        </w:rPr>
      </w:pPr>
      <w:r>
        <w:rPr>
          <w:rFonts w:cs="Arial"/>
        </w:rPr>
        <w:t xml:space="preserve">McCarthy’s resolve to serve the </w:t>
      </w:r>
      <w:r w:rsidR="008202B3">
        <w:rPr>
          <w:rFonts w:cs="Arial"/>
        </w:rPr>
        <w:t>indictment</w:t>
      </w:r>
      <w:r>
        <w:rPr>
          <w:rFonts w:cs="Arial"/>
        </w:rPr>
        <w:t xml:space="preserve"> on 24 December simply underlines the malice in the DSO conduct.</w:t>
      </w:r>
    </w:p>
    <w:p w:rsidR="00D77B49" w:rsidRPr="00A51F12" w:rsidRDefault="00D77B49" w:rsidP="00D77B49">
      <w:pPr>
        <w:keepNext/>
        <w:rPr>
          <w:rFonts w:cs="Arial"/>
          <w:b/>
          <w:u w:val="single"/>
        </w:rPr>
      </w:pPr>
      <w:r>
        <w:rPr>
          <w:rFonts w:cs="Arial"/>
          <w:b/>
          <w:u w:val="single"/>
        </w:rPr>
        <w:lastRenderedPageBreak/>
        <w:t>AD PARA 245:</w:t>
      </w:r>
    </w:p>
    <w:p w:rsidR="00D77B49" w:rsidRDefault="00D77B49" w:rsidP="00D77B49">
      <w:pPr>
        <w:pStyle w:val="Heading1"/>
      </w:pPr>
    </w:p>
    <w:p w:rsidR="00D77B49" w:rsidRDefault="00D77B49" w:rsidP="00F30F1C">
      <w:pPr>
        <w:rPr>
          <w:rFonts w:cs="Arial"/>
        </w:rPr>
      </w:pPr>
      <w:r>
        <w:rPr>
          <w:rFonts w:cs="Arial"/>
        </w:rPr>
        <w:t xml:space="preserve">I do not dispute this.  It was in any event known that </w:t>
      </w:r>
      <w:proofErr w:type="spellStart"/>
      <w:r>
        <w:rPr>
          <w:rFonts w:cs="Arial"/>
        </w:rPr>
        <w:t>Zuma</w:t>
      </w:r>
      <w:proofErr w:type="spellEnd"/>
      <w:r>
        <w:rPr>
          <w:rFonts w:cs="Arial"/>
        </w:rPr>
        <w:t xml:space="preserve"> would bring such an application.</w:t>
      </w:r>
    </w:p>
    <w:p w:rsidR="00D77B49" w:rsidRDefault="00D77B49" w:rsidP="00F30F1C">
      <w:pPr>
        <w:rPr>
          <w:rFonts w:cs="Arial"/>
        </w:rPr>
      </w:pPr>
    </w:p>
    <w:p w:rsidR="00D77B49" w:rsidRPr="00A51F12" w:rsidRDefault="00D77B49" w:rsidP="00D77B49">
      <w:pPr>
        <w:keepNext/>
        <w:rPr>
          <w:rFonts w:cs="Arial"/>
          <w:b/>
          <w:u w:val="single"/>
        </w:rPr>
      </w:pPr>
      <w:r>
        <w:rPr>
          <w:rFonts w:cs="Arial"/>
          <w:b/>
          <w:u w:val="single"/>
        </w:rPr>
        <w:t>AD PARA 276:</w:t>
      </w:r>
    </w:p>
    <w:p w:rsidR="00D77B49" w:rsidRDefault="00D77B49" w:rsidP="00D77B49">
      <w:pPr>
        <w:pStyle w:val="Heading1"/>
      </w:pPr>
    </w:p>
    <w:p w:rsidR="00D77B49" w:rsidRDefault="002F1133" w:rsidP="00F30F1C">
      <w:pPr>
        <w:rPr>
          <w:rFonts w:cs="Arial"/>
        </w:rPr>
      </w:pPr>
      <w:r>
        <w:rPr>
          <w:rFonts w:cs="Arial"/>
        </w:rPr>
        <w:t xml:space="preserve">The complaint about the Browse Mole operation was directed both at the fact that the DSO made such an illegal investigation and that the NPA had misled both </w:t>
      </w:r>
      <w:proofErr w:type="spellStart"/>
      <w:r>
        <w:rPr>
          <w:rFonts w:cs="Arial"/>
        </w:rPr>
        <w:t>Zuma</w:t>
      </w:r>
      <w:proofErr w:type="spellEnd"/>
      <w:r>
        <w:rPr>
          <w:rFonts w:cs="Arial"/>
        </w:rPr>
        <w:t xml:space="preserve"> and the Court in the </w:t>
      </w:r>
      <w:proofErr w:type="spellStart"/>
      <w:r>
        <w:rPr>
          <w:rFonts w:cs="Arial"/>
        </w:rPr>
        <w:t>Msimang</w:t>
      </w:r>
      <w:proofErr w:type="spellEnd"/>
      <w:r>
        <w:rPr>
          <w:rFonts w:cs="Arial"/>
        </w:rPr>
        <w:t xml:space="preserve"> proceedings by indignantly asserting conduct which was a model of rectitude.</w:t>
      </w:r>
    </w:p>
    <w:p w:rsidR="002F1133" w:rsidRDefault="002F1133" w:rsidP="00F30F1C">
      <w:pPr>
        <w:rPr>
          <w:rFonts w:cs="Arial"/>
        </w:rPr>
      </w:pPr>
    </w:p>
    <w:p w:rsidR="002F1133" w:rsidRPr="002F1133" w:rsidRDefault="002F1133" w:rsidP="002F1133">
      <w:pPr>
        <w:keepNext/>
        <w:rPr>
          <w:rFonts w:cs="Arial"/>
          <w:b/>
          <w:u w:val="single"/>
        </w:rPr>
      </w:pPr>
      <w:r>
        <w:rPr>
          <w:rFonts w:cs="Arial"/>
          <w:b/>
          <w:u w:val="single"/>
        </w:rPr>
        <w:t xml:space="preserve">AD PARA 280 </w:t>
      </w:r>
      <w:proofErr w:type="gramStart"/>
      <w:r>
        <w:rPr>
          <w:rFonts w:cs="Arial"/>
          <w:b/>
          <w:i/>
          <w:u w:val="single"/>
        </w:rPr>
        <w:t>et</w:t>
      </w:r>
      <w:proofErr w:type="gramEnd"/>
      <w:r>
        <w:rPr>
          <w:rFonts w:cs="Arial"/>
          <w:b/>
          <w:i/>
          <w:u w:val="single"/>
        </w:rPr>
        <w:t xml:space="preserve"> </w:t>
      </w:r>
      <w:proofErr w:type="spellStart"/>
      <w:r>
        <w:rPr>
          <w:rFonts w:cs="Arial"/>
          <w:b/>
          <w:i/>
          <w:u w:val="single"/>
        </w:rPr>
        <w:t>seq</w:t>
      </w:r>
      <w:proofErr w:type="spellEnd"/>
      <w:r>
        <w:rPr>
          <w:rFonts w:cs="Arial"/>
          <w:b/>
          <w:u w:val="single"/>
        </w:rPr>
        <w:t>:</w:t>
      </w:r>
    </w:p>
    <w:p w:rsidR="002F1133" w:rsidRDefault="002F1133" w:rsidP="002F1133">
      <w:pPr>
        <w:pStyle w:val="Heading1"/>
      </w:pPr>
    </w:p>
    <w:p w:rsidR="002F1133" w:rsidRDefault="00DA6396" w:rsidP="00F30F1C">
      <w:pPr>
        <w:rPr>
          <w:rFonts w:cs="Arial"/>
        </w:rPr>
      </w:pPr>
      <w:proofErr w:type="spellStart"/>
      <w:r>
        <w:rPr>
          <w:rFonts w:cs="Arial"/>
        </w:rPr>
        <w:t>Zuma</w:t>
      </w:r>
      <w:proofErr w:type="spellEnd"/>
      <w:r>
        <w:rPr>
          <w:rFonts w:cs="Arial"/>
        </w:rPr>
        <w:t xml:space="preserve"> and Mr </w:t>
      </w:r>
      <w:proofErr w:type="spellStart"/>
      <w:r>
        <w:rPr>
          <w:rFonts w:cs="Arial"/>
        </w:rPr>
        <w:t>Kasirils</w:t>
      </w:r>
      <w:proofErr w:type="spellEnd"/>
      <w:r>
        <w:rPr>
          <w:rFonts w:cs="Arial"/>
        </w:rPr>
        <w:t xml:space="preserve"> (</w:t>
      </w:r>
      <w:r w:rsidRPr="00EC1BE2">
        <w:rPr>
          <w:rFonts w:cs="Arial"/>
          <w:b/>
          <w:highlight w:val="lightGray"/>
        </w:rPr>
        <w:t>“</w:t>
      </w:r>
      <w:proofErr w:type="spellStart"/>
      <w:r w:rsidRPr="00EC1BE2">
        <w:rPr>
          <w:rFonts w:cs="Arial"/>
          <w:b/>
          <w:highlight w:val="lightGray"/>
        </w:rPr>
        <w:t>Kasirils</w:t>
      </w:r>
      <w:proofErr w:type="spellEnd"/>
      <w:r w:rsidRPr="00EC1BE2">
        <w:rPr>
          <w:rFonts w:cs="Arial"/>
          <w:b/>
          <w:highlight w:val="lightGray"/>
        </w:rPr>
        <w:t>”</w:t>
      </w:r>
      <w:r>
        <w:rPr>
          <w:rFonts w:cs="Arial"/>
        </w:rPr>
        <w:t>) were</w:t>
      </w:r>
      <w:r w:rsidR="002F1133">
        <w:rPr>
          <w:rFonts w:cs="Arial"/>
        </w:rPr>
        <w:t xml:space="preserve"> not on good footing.</w:t>
      </w:r>
    </w:p>
    <w:p w:rsidR="00DA6396" w:rsidRDefault="00DA6396" w:rsidP="00F30F1C">
      <w:pPr>
        <w:rPr>
          <w:rFonts w:cs="Arial"/>
        </w:rPr>
      </w:pPr>
    </w:p>
    <w:p w:rsidR="00DA6396" w:rsidRDefault="00DA6396" w:rsidP="00DA6396">
      <w:pPr>
        <w:pStyle w:val="Heading1"/>
      </w:pPr>
    </w:p>
    <w:p w:rsidR="00DA6396" w:rsidRDefault="00DA6396" w:rsidP="00DA6396">
      <w:r>
        <w:t xml:space="preserve">The NPA has, in its answer referred to the interaction between </w:t>
      </w:r>
      <w:proofErr w:type="spellStart"/>
      <w:r>
        <w:t>Kasirils</w:t>
      </w:r>
      <w:proofErr w:type="spellEnd"/>
      <w:r>
        <w:t xml:space="preserve"> who had been a Minister in the Mbeki Cabinet and McCarthy.  The Third Respondent endorses those averments and draws attention to another coincidence involving </w:t>
      </w:r>
      <w:proofErr w:type="spellStart"/>
      <w:r>
        <w:t>Kasirils</w:t>
      </w:r>
      <w:proofErr w:type="spellEnd"/>
      <w:r>
        <w:t xml:space="preserve"> in a </w:t>
      </w:r>
      <w:proofErr w:type="spellStart"/>
      <w:r>
        <w:t>Zuma</w:t>
      </w:r>
      <w:proofErr w:type="spellEnd"/>
      <w:r>
        <w:t xml:space="preserve"> Prosecution.</w:t>
      </w:r>
    </w:p>
    <w:p w:rsidR="00DA6396" w:rsidRDefault="00DA6396" w:rsidP="00DA6396">
      <w:pPr>
        <w:pStyle w:val="Heading1"/>
      </w:pPr>
    </w:p>
    <w:p w:rsidR="00DA6396" w:rsidRDefault="000B0466" w:rsidP="00DA6396">
      <w:proofErr w:type="spellStart"/>
      <w:r w:rsidRPr="00EC1BE2">
        <w:t>Zuma</w:t>
      </w:r>
      <w:proofErr w:type="spellEnd"/>
      <w:r w:rsidRPr="00EC1BE2">
        <w:t xml:space="preserve"> was charged and prosecuted for the rape of </w:t>
      </w:r>
      <w:r w:rsidR="00EC1BE2" w:rsidRPr="00EC1BE2">
        <w:t>the complainant</w:t>
      </w:r>
      <w:r w:rsidRPr="00EC1BE2">
        <w:t>, a daughter of a deceased Comrade of his.  The allegation and outcome of the Prosecution are set out in the reported decision.</w:t>
      </w:r>
    </w:p>
    <w:p w:rsidR="00EC1BE2" w:rsidRPr="00EC1BE2" w:rsidRDefault="00EC1BE2" w:rsidP="00DA6396"/>
    <w:p w:rsidR="00DE2706" w:rsidRPr="00EC1BE2" w:rsidRDefault="00DE2706" w:rsidP="00DE2706">
      <w:pPr>
        <w:pStyle w:val="Heading1"/>
      </w:pPr>
    </w:p>
    <w:p w:rsidR="00DE2706" w:rsidRDefault="00DE2706" w:rsidP="00DE2706">
      <w:r>
        <w:t xml:space="preserve">It suffices to say that </w:t>
      </w:r>
      <w:proofErr w:type="spellStart"/>
      <w:r>
        <w:t>Zuma</w:t>
      </w:r>
      <w:proofErr w:type="spellEnd"/>
      <w:r>
        <w:t xml:space="preserve"> was acquitted and his version of events was accepted by the Trial Court.</w:t>
      </w:r>
    </w:p>
    <w:p w:rsidR="00DE2706" w:rsidRDefault="00DE2706" w:rsidP="00DE2706"/>
    <w:p w:rsidR="00DE2706" w:rsidRDefault="00DE2706" w:rsidP="00DE2706">
      <w:pPr>
        <w:pStyle w:val="Heading1"/>
      </w:pPr>
    </w:p>
    <w:p w:rsidR="00DE2706" w:rsidRDefault="00DE2706" w:rsidP="00DE2706">
      <w:r>
        <w:t xml:space="preserve">The Complainant was, on her version, raped literally 10 metres from an armed policeman on duty at the entrance of the </w:t>
      </w:r>
      <w:proofErr w:type="spellStart"/>
      <w:r>
        <w:t>Zuma</w:t>
      </w:r>
      <w:proofErr w:type="spellEnd"/>
      <w:r>
        <w:t xml:space="preserve"> residence.  </w:t>
      </w:r>
      <w:proofErr w:type="spellStart"/>
      <w:r>
        <w:t>Zuma’s</w:t>
      </w:r>
      <w:proofErr w:type="spellEnd"/>
      <w:r>
        <w:t xml:space="preserve"> daughter was in the house at the time.  The Complainant spent the night in the residence, despite being raped as alleged.  She had breakfast the next morning before leaving.  She then stayed overnight at a lady friend of hers.  The following morning she went and laid the rape charge against </w:t>
      </w:r>
      <w:proofErr w:type="spellStart"/>
      <w:r>
        <w:t>Zuma</w:t>
      </w:r>
      <w:proofErr w:type="spellEnd"/>
      <w:r>
        <w:t>.  The rest is history.</w:t>
      </w:r>
    </w:p>
    <w:p w:rsidR="00DE2706" w:rsidRDefault="00DE2706" w:rsidP="00DE2706"/>
    <w:p w:rsidR="00DE2706" w:rsidRDefault="00DE2706" w:rsidP="00DE2706">
      <w:pPr>
        <w:pStyle w:val="Heading1"/>
      </w:pPr>
    </w:p>
    <w:p w:rsidR="00DE2706" w:rsidRDefault="00DE2706" w:rsidP="00DE2706">
      <w:r>
        <w:t xml:space="preserve">That friend of hers was at the time the professional assistant to </w:t>
      </w:r>
      <w:proofErr w:type="spellStart"/>
      <w:r>
        <w:t>Kasirils</w:t>
      </w:r>
      <w:proofErr w:type="spellEnd"/>
      <w:r>
        <w:t xml:space="preserve">.  Evidence at the Trial establishes that there was frequent telephonic contact between the Complainant’s mother and </w:t>
      </w:r>
      <w:proofErr w:type="spellStart"/>
      <w:r>
        <w:t>Kasirils</w:t>
      </w:r>
      <w:proofErr w:type="spellEnd"/>
      <w:r>
        <w:t xml:space="preserve"> from the day the rape charge was laid.  </w:t>
      </w:r>
      <w:proofErr w:type="gramStart"/>
      <w:r>
        <w:t>This the</w:t>
      </w:r>
      <w:proofErr w:type="gramEnd"/>
      <w:r>
        <w:t xml:space="preserve"> Complainant’s mother sought to explain by referring to a </w:t>
      </w:r>
      <w:r>
        <w:lastRenderedPageBreak/>
        <w:t xml:space="preserve">friendship between </w:t>
      </w:r>
      <w:proofErr w:type="spellStart"/>
      <w:r>
        <w:t>Kasirils</w:t>
      </w:r>
      <w:proofErr w:type="spellEnd"/>
      <w:r>
        <w:t xml:space="preserve"> and her deceased husband, having served time together on </w:t>
      </w:r>
      <w:proofErr w:type="spellStart"/>
      <w:r>
        <w:t>Robben</w:t>
      </w:r>
      <w:proofErr w:type="spellEnd"/>
      <w:r>
        <w:t xml:space="preserve"> Island.  There was no explanation when it was pointed out that </w:t>
      </w:r>
      <w:proofErr w:type="spellStart"/>
      <w:r>
        <w:t>Kasirils</w:t>
      </w:r>
      <w:proofErr w:type="spellEnd"/>
      <w:r>
        <w:t xml:space="preserve"> would not as a white prisoner have served time on </w:t>
      </w:r>
      <w:proofErr w:type="spellStart"/>
      <w:r>
        <w:t>Robben</w:t>
      </w:r>
      <w:proofErr w:type="spellEnd"/>
      <w:r>
        <w:t xml:space="preserve"> Island.</w:t>
      </w:r>
    </w:p>
    <w:p w:rsidR="00DE2706" w:rsidRDefault="00DE2706" w:rsidP="00DE2706"/>
    <w:p w:rsidR="00DE2706" w:rsidRPr="00A51F12" w:rsidRDefault="00DE2706" w:rsidP="00DE2706">
      <w:pPr>
        <w:keepNext/>
        <w:rPr>
          <w:rFonts w:cs="Arial"/>
          <w:b/>
          <w:u w:val="single"/>
        </w:rPr>
      </w:pPr>
      <w:r>
        <w:rPr>
          <w:rFonts w:cs="Arial"/>
          <w:b/>
          <w:u w:val="single"/>
        </w:rPr>
        <w:t>AD PARA 314:</w:t>
      </w:r>
    </w:p>
    <w:p w:rsidR="00DE2706" w:rsidRDefault="00DE2706" w:rsidP="00DE2706">
      <w:pPr>
        <w:pStyle w:val="Heading1"/>
      </w:pPr>
    </w:p>
    <w:p w:rsidR="00DE2706" w:rsidRPr="009D7D25" w:rsidRDefault="00DE2706" w:rsidP="00DE2706">
      <w:r>
        <w:t xml:space="preserve">The JSCI report of November 2007 is annexed </w:t>
      </w:r>
      <w:proofErr w:type="gramStart"/>
      <w:r>
        <w:t>hereto,</w:t>
      </w:r>
      <w:proofErr w:type="gramEnd"/>
      <w:r>
        <w:t xml:space="preserve"> marked </w:t>
      </w:r>
      <w:r w:rsidRPr="009D7D25">
        <w:rPr>
          <w:b/>
          <w:highlight w:val="lightGray"/>
          <w:u w:val="single"/>
        </w:rPr>
        <w:t>MH</w:t>
      </w:r>
      <w:r w:rsidR="009D7D25" w:rsidRPr="009D7D25">
        <w:rPr>
          <w:b/>
          <w:highlight w:val="lightGray"/>
          <w:u w:val="single"/>
        </w:rPr>
        <w:t>7</w:t>
      </w:r>
      <w:r w:rsidR="009D7D25">
        <w:t>.</w:t>
      </w:r>
    </w:p>
    <w:p w:rsidR="00DE2706" w:rsidRPr="00DE2706" w:rsidRDefault="00DE2706" w:rsidP="00DE2706"/>
    <w:p w:rsidR="00DE2706" w:rsidRPr="00A51F12" w:rsidRDefault="00DE2706" w:rsidP="00DE2706">
      <w:pPr>
        <w:keepNext/>
        <w:rPr>
          <w:rFonts w:cs="Arial"/>
          <w:b/>
          <w:u w:val="single"/>
        </w:rPr>
      </w:pPr>
      <w:r>
        <w:rPr>
          <w:rFonts w:cs="Arial"/>
          <w:b/>
          <w:u w:val="single"/>
        </w:rPr>
        <w:t>AD PARA 315:</w:t>
      </w:r>
    </w:p>
    <w:p w:rsidR="00DE2706" w:rsidRDefault="00DE2706" w:rsidP="00DE2706">
      <w:pPr>
        <w:pStyle w:val="Heading1"/>
      </w:pPr>
    </w:p>
    <w:p w:rsidR="00DE2706" w:rsidRDefault="00DE2706" w:rsidP="00DE2706">
      <w:r>
        <w:t xml:space="preserve">The fact is that McCarthy edited the Reports and added his </w:t>
      </w:r>
      <w:r w:rsidR="009D7D25">
        <w:t xml:space="preserve">additions and </w:t>
      </w:r>
      <w:r>
        <w:t>comments and conclusions to the Report.</w:t>
      </w:r>
    </w:p>
    <w:p w:rsidR="00DE2706" w:rsidRDefault="00DE2706" w:rsidP="00DE2706"/>
    <w:p w:rsidR="00DE2706" w:rsidRPr="00A51F12" w:rsidRDefault="00DE2706" w:rsidP="00DE2706">
      <w:pPr>
        <w:keepNext/>
        <w:rPr>
          <w:rFonts w:cs="Arial"/>
          <w:b/>
          <w:u w:val="single"/>
        </w:rPr>
      </w:pPr>
      <w:r>
        <w:rPr>
          <w:rFonts w:cs="Arial"/>
          <w:b/>
          <w:u w:val="single"/>
        </w:rPr>
        <w:t>AD PARA 315:</w:t>
      </w:r>
    </w:p>
    <w:p w:rsidR="00DE2706" w:rsidRDefault="00DE2706" w:rsidP="00DE2706">
      <w:pPr>
        <w:pStyle w:val="Heading1"/>
      </w:pPr>
    </w:p>
    <w:p w:rsidR="00DE2706" w:rsidRDefault="00DE2706" w:rsidP="00DE2706">
      <w:r>
        <w:t xml:space="preserve">The point about the Browse Mole operation is that it was illegal; it accessed </w:t>
      </w:r>
      <w:proofErr w:type="spellStart"/>
      <w:r>
        <w:t>Zuma’s</w:t>
      </w:r>
      <w:proofErr w:type="spellEnd"/>
      <w:r>
        <w:t xml:space="preserve"> bank account between August – December 2005 and worst of all, it was concealed in the proceedings before </w:t>
      </w:r>
      <w:proofErr w:type="spellStart"/>
      <w:r>
        <w:t>Msimang</w:t>
      </w:r>
      <w:proofErr w:type="spellEnd"/>
      <w:r>
        <w:t xml:space="preserve"> J.</w:t>
      </w:r>
    </w:p>
    <w:p w:rsidR="00DE2706" w:rsidRDefault="00DE2706" w:rsidP="00DE2706"/>
    <w:p w:rsidR="00DE2706" w:rsidRPr="00A51F12" w:rsidRDefault="00DE2706" w:rsidP="00DE2706">
      <w:pPr>
        <w:keepNext/>
        <w:rPr>
          <w:rFonts w:cs="Arial"/>
          <w:b/>
          <w:u w:val="single"/>
        </w:rPr>
      </w:pPr>
      <w:r>
        <w:rPr>
          <w:rFonts w:cs="Arial"/>
          <w:b/>
          <w:u w:val="single"/>
        </w:rPr>
        <w:lastRenderedPageBreak/>
        <w:t>AD PARA 484:</w:t>
      </w:r>
    </w:p>
    <w:p w:rsidR="00DE2706" w:rsidRDefault="00DE2706" w:rsidP="00DE2706">
      <w:pPr>
        <w:pStyle w:val="Heading1"/>
      </w:pPr>
    </w:p>
    <w:p w:rsidR="00DE2706" w:rsidRDefault="00DE2706" w:rsidP="00DE2706">
      <w:r>
        <w:t xml:space="preserve">I agree with the averment reading it as </w:t>
      </w:r>
      <w:r>
        <w:rPr>
          <w:b/>
        </w:rPr>
        <w:t xml:space="preserve">“It is </w:t>
      </w:r>
      <w:r>
        <w:rPr>
          <w:b/>
          <w:u w:val="single"/>
        </w:rPr>
        <w:t>now</w:t>
      </w:r>
      <w:r>
        <w:rPr>
          <w:b/>
        </w:rPr>
        <w:t xml:space="preserve"> settled …</w:t>
      </w:r>
      <w:proofErr w:type="gramStart"/>
      <w:r>
        <w:rPr>
          <w:b/>
        </w:rPr>
        <w:t>”</w:t>
      </w:r>
      <w:r>
        <w:t>.</w:t>
      </w:r>
      <w:proofErr w:type="gramEnd"/>
    </w:p>
    <w:p w:rsidR="00DE2706" w:rsidRDefault="00DE2706" w:rsidP="00DE2706"/>
    <w:p w:rsidR="00DE2706" w:rsidRPr="00A51F12" w:rsidRDefault="00DE2706" w:rsidP="00DE2706">
      <w:pPr>
        <w:keepNext/>
        <w:rPr>
          <w:rFonts w:cs="Arial"/>
          <w:b/>
          <w:u w:val="single"/>
        </w:rPr>
      </w:pPr>
      <w:r>
        <w:rPr>
          <w:rFonts w:cs="Arial"/>
          <w:b/>
          <w:u w:val="single"/>
        </w:rPr>
        <w:t>AD PARA 500:</w:t>
      </w:r>
    </w:p>
    <w:p w:rsidR="00DE2706" w:rsidRDefault="00DE2706" w:rsidP="00DE2706">
      <w:pPr>
        <w:pStyle w:val="Heading1"/>
      </w:pPr>
    </w:p>
    <w:p w:rsidR="00DE2706" w:rsidRDefault="00DE2706" w:rsidP="00DE2706">
      <w:r>
        <w:t xml:space="preserve">The Third Respondent does have an issue with the </w:t>
      </w:r>
      <w:r>
        <w:rPr>
          <w:i/>
        </w:rPr>
        <w:t>locus</w:t>
      </w:r>
      <w:r>
        <w:t xml:space="preserve"> of the Applicant on a conspectus of all the evidence.</w:t>
      </w:r>
    </w:p>
    <w:p w:rsidR="00DE2706" w:rsidRDefault="00DE2706" w:rsidP="00DE2706"/>
    <w:p w:rsidR="00DE2706" w:rsidRPr="00A51F12" w:rsidRDefault="00DE2706" w:rsidP="00DE2706">
      <w:pPr>
        <w:keepNext/>
        <w:rPr>
          <w:rFonts w:cs="Arial"/>
          <w:b/>
          <w:u w:val="single"/>
        </w:rPr>
      </w:pPr>
      <w:r>
        <w:rPr>
          <w:rFonts w:cs="Arial"/>
          <w:b/>
          <w:u w:val="single"/>
        </w:rPr>
        <w:t xml:space="preserve">AD PARA </w:t>
      </w:r>
      <w:r w:rsidR="00CD1F76">
        <w:rPr>
          <w:rFonts w:cs="Arial"/>
          <w:b/>
          <w:u w:val="single"/>
        </w:rPr>
        <w:t>512</w:t>
      </w:r>
      <w:r>
        <w:rPr>
          <w:rFonts w:cs="Arial"/>
          <w:b/>
          <w:u w:val="single"/>
        </w:rPr>
        <w:t>:</w:t>
      </w:r>
    </w:p>
    <w:p w:rsidR="00DE2706" w:rsidRDefault="00DE2706" w:rsidP="00DE2706">
      <w:pPr>
        <w:pStyle w:val="Heading1"/>
      </w:pPr>
    </w:p>
    <w:p w:rsidR="00DE2706" w:rsidRDefault="00CD1F76" w:rsidP="00DE2706">
      <w:r>
        <w:t>There was no arrangement that the outcome of the Representations would be secret.</w:t>
      </w:r>
    </w:p>
    <w:p w:rsidR="00CD1F76" w:rsidRDefault="00CD1F76" w:rsidP="00DE2706"/>
    <w:p w:rsidR="00CD1F76" w:rsidRPr="00A51F12" w:rsidRDefault="00CD1F76" w:rsidP="00CD1F76">
      <w:pPr>
        <w:keepNext/>
        <w:rPr>
          <w:rFonts w:cs="Arial"/>
          <w:b/>
          <w:u w:val="single"/>
        </w:rPr>
      </w:pPr>
      <w:r>
        <w:rPr>
          <w:rFonts w:cs="Arial"/>
          <w:b/>
          <w:u w:val="single"/>
        </w:rPr>
        <w:t>AD PARA 532:</w:t>
      </w:r>
    </w:p>
    <w:p w:rsidR="00CD1F76" w:rsidRDefault="00CD1F76" w:rsidP="00CD1F76">
      <w:pPr>
        <w:pStyle w:val="Heading1"/>
      </w:pPr>
    </w:p>
    <w:p w:rsidR="00CD1F76" w:rsidRDefault="00CD1F76" w:rsidP="00DE2706">
      <w:r>
        <w:t>McCarthy’s abuse of power related also to the illegal investigation.</w:t>
      </w:r>
    </w:p>
    <w:p w:rsidR="00CD1F76" w:rsidRDefault="00CD1F76" w:rsidP="00DE2706"/>
    <w:p w:rsidR="00CD1F76" w:rsidRPr="00A51F12" w:rsidRDefault="00CD1F76" w:rsidP="00CD1F76">
      <w:pPr>
        <w:keepNext/>
        <w:rPr>
          <w:rFonts w:cs="Arial"/>
          <w:b/>
          <w:u w:val="single"/>
        </w:rPr>
      </w:pPr>
      <w:r>
        <w:rPr>
          <w:rFonts w:cs="Arial"/>
          <w:b/>
          <w:u w:val="single"/>
        </w:rPr>
        <w:t xml:space="preserve">AD PARA </w:t>
      </w:r>
      <w:r w:rsidR="0085049E">
        <w:rPr>
          <w:rFonts w:cs="Arial"/>
          <w:b/>
          <w:u w:val="single"/>
        </w:rPr>
        <w:t>544</w:t>
      </w:r>
      <w:r>
        <w:rPr>
          <w:rFonts w:cs="Arial"/>
          <w:b/>
          <w:u w:val="single"/>
        </w:rPr>
        <w:t>:</w:t>
      </w:r>
    </w:p>
    <w:p w:rsidR="00CD1F76" w:rsidRDefault="00CD1F76" w:rsidP="00CD1F76">
      <w:pPr>
        <w:pStyle w:val="Heading1"/>
      </w:pPr>
    </w:p>
    <w:p w:rsidR="00CD1F76" w:rsidRPr="00DE2706" w:rsidRDefault="0085049E" w:rsidP="00DE2706">
      <w:proofErr w:type="spellStart"/>
      <w:r>
        <w:t>Zuma</w:t>
      </w:r>
      <w:proofErr w:type="spellEnd"/>
      <w:r>
        <w:t xml:space="preserve"> still disputes his guilt on the substantive merits – however, </w:t>
      </w:r>
      <w:proofErr w:type="spellStart"/>
      <w:r>
        <w:t>Mpshe’s</w:t>
      </w:r>
      <w:proofErr w:type="spellEnd"/>
      <w:r>
        <w:t xml:space="preserve"> </w:t>
      </w:r>
      <w:r>
        <w:lastRenderedPageBreak/>
        <w:t xml:space="preserve">contrary position simply assists the Applicant which can hardly complain about. </w:t>
      </w:r>
    </w:p>
    <w:p w:rsidR="002F1133" w:rsidRDefault="002F1133" w:rsidP="00F30F1C">
      <w:pPr>
        <w:rPr>
          <w:rFonts w:cs="Arial"/>
        </w:rPr>
      </w:pPr>
    </w:p>
    <w:p w:rsidR="006A75DB" w:rsidRDefault="006A75DB" w:rsidP="006A75DB">
      <w:pPr>
        <w:pStyle w:val="Heading1"/>
      </w:pPr>
    </w:p>
    <w:p w:rsidR="006A75DB" w:rsidRDefault="006A75DB" w:rsidP="006A75DB">
      <w:r>
        <w:t>In summary:</w:t>
      </w:r>
    </w:p>
    <w:p w:rsidR="006A75DB" w:rsidRDefault="006A75DB" w:rsidP="006A75DB"/>
    <w:p w:rsidR="006A75DB" w:rsidRDefault="00EF3654" w:rsidP="006A75DB">
      <w:pPr>
        <w:pStyle w:val="Heading2"/>
      </w:pPr>
      <w:r>
        <w:t xml:space="preserve">The NPA has in the </w:t>
      </w:r>
      <w:proofErr w:type="spellStart"/>
      <w:r>
        <w:t>Zuma</w:t>
      </w:r>
      <w:proofErr w:type="spellEnd"/>
      <w:r>
        <w:t xml:space="preserve"> litigation persistently claimed and premised their cases on positive assertions of the role model rectitude and propriety of the DSO’s investigation and prosecution of </w:t>
      </w:r>
      <w:proofErr w:type="spellStart"/>
      <w:r>
        <w:t>Zuma</w:t>
      </w:r>
      <w:proofErr w:type="spellEnd"/>
      <w:r>
        <w:t>;</w:t>
      </w:r>
    </w:p>
    <w:p w:rsidR="00EF3654" w:rsidRDefault="00EF3654" w:rsidP="00EF3654"/>
    <w:p w:rsidR="00EF3654" w:rsidRDefault="00EF3654" w:rsidP="00EF3654">
      <w:pPr>
        <w:pStyle w:val="Heading2"/>
      </w:pPr>
      <w:proofErr w:type="spellStart"/>
      <w:r>
        <w:t>Zuma’s</w:t>
      </w:r>
      <w:proofErr w:type="spellEnd"/>
      <w:r>
        <w:t xml:space="preserve"> allegations of prosecutorial abuse, political plotting and impropriety, were rubbished and special costs orders and strike outs were obtained;</w:t>
      </w:r>
    </w:p>
    <w:p w:rsidR="00EF3654" w:rsidRDefault="00EF3654" w:rsidP="00EF3654"/>
    <w:p w:rsidR="00EF3654" w:rsidRDefault="00EF3654" w:rsidP="00EF3654">
      <w:pPr>
        <w:pStyle w:val="Heading2"/>
      </w:pPr>
      <w:r>
        <w:t xml:space="preserve">The Representations revealed that </w:t>
      </w:r>
      <w:proofErr w:type="spellStart"/>
      <w:r>
        <w:t>Zuma’s</w:t>
      </w:r>
      <w:proofErr w:type="spellEnd"/>
      <w:r>
        <w:t xml:space="preserve"> allegations were not the fabrications they were made out to be.  The top secret Browse Mole operation, its illegality and its deliberate concealment to allow the model of prosecutorial rectitude to be presented and dominate the litigation, as well as the deliberate manipulation of the timing of the </w:t>
      </w:r>
      <w:proofErr w:type="spellStart"/>
      <w:r>
        <w:t>Zuma</w:t>
      </w:r>
      <w:proofErr w:type="spellEnd"/>
      <w:r>
        <w:t xml:space="preserve"> charges in 2007 (and these should clearly have awaited the outcome of the </w:t>
      </w:r>
      <w:proofErr w:type="gramStart"/>
      <w:r>
        <w:t>S179(</w:t>
      </w:r>
      <w:proofErr w:type="gramEnd"/>
      <w:r>
        <w:t>5) challenge in the CC in any event) for no less a purpose than to dic</w:t>
      </w:r>
      <w:r w:rsidR="00104166">
        <w:t>ta</w:t>
      </w:r>
      <w:r>
        <w:t xml:space="preserve">te the identity of the President of </w:t>
      </w:r>
      <w:r>
        <w:lastRenderedPageBreak/>
        <w:t xml:space="preserve">the RSA, </w:t>
      </w:r>
      <w:r w:rsidR="00104166">
        <w:t>destroyed the edifice</w:t>
      </w:r>
      <w:r w:rsidR="001E30CB">
        <w:t>;</w:t>
      </w:r>
    </w:p>
    <w:p w:rsidR="001E30CB" w:rsidRDefault="001E30CB" w:rsidP="001E30CB"/>
    <w:p w:rsidR="001E30CB" w:rsidRDefault="001E30CB" w:rsidP="001E30CB">
      <w:pPr>
        <w:pStyle w:val="Heading2"/>
      </w:pPr>
      <w:r>
        <w:t xml:space="preserve">These Representations destroyed the entire credibility of the prosecution process.  </w:t>
      </w:r>
      <w:proofErr w:type="spellStart"/>
      <w:r>
        <w:t>Ngcuka’s</w:t>
      </w:r>
      <w:proofErr w:type="spellEnd"/>
      <w:r>
        <w:t xml:space="preserve"> 2003 decision, the access to </w:t>
      </w:r>
      <w:proofErr w:type="spellStart"/>
      <w:r>
        <w:t>Zuma’s</w:t>
      </w:r>
      <w:proofErr w:type="spellEnd"/>
      <w:r>
        <w:t xml:space="preserve"> bank accounts, the leaks to the Press all suddenly take on a very sinister overtone.  So too the hasty </w:t>
      </w:r>
      <w:proofErr w:type="spellStart"/>
      <w:r>
        <w:t>Pikoli</w:t>
      </w:r>
      <w:proofErr w:type="spellEnd"/>
      <w:r>
        <w:t xml:space="preserve"> decision to prosecute with its inevitable collapse so that the one situation </w:t>
      </w:r>
      <w:proofErr w:type="spellStart"/>
      <w:r>
        <w:t>Zuma</w:t>
      </w:r>
      <w:proofErr w:type="spellEnd"/>
      <w:r>
        <w:t xml:space="preserve"> dreaded and expressly stated would be intolerable was reached: </w:t>
      </w:r>
      <w:proofErr w:type="spellStart"/>
      <w:r>
        <w:t>Polokwane</w:t>
      </w:r>
      <w:proofErr w:type="spellEnd"/>
      <w:r>
        <w:t xml:space="preserve"> with the unresolved criminal process hanging over his head;</w:t>
      </w:r>
    </w:p>
    <w:p w:rsidR="001E30CB" w:rsidRDefault="001E30CB" w:rsidP="001E30CB"/>
    <w:p w:rsidR="001E30CB" w:rsidRPr="001E30CB" w:rsidRDefault="001E30CB" w:rsidP="001E30CB">
      <w:pPr>
        <w:pStyle w:val="Heading2"/>
      </w:pPr>
      <w:r>
        <w:t xml:space="preserve">The </w:t>
      </w:r>
      <w:proofErr w:type="spellStart"/>
      <w:r>
        <w:t>Mpshe</w:t>
      </w:r>
      <w:proofErr w:type="spellEnd"/>
      <w:r>
        <w:t xml:space="preserve"> decision rests on the reality that whilst the November / December 2007 events may have been the tip of the iceberg, the DA’s contention that the iceberg consists only of the tip, is irrational.</w:t>
      </w:r>
    </w:p>
    <w:p w:rsidR="00EF3654" w:rsidRDefault="00EF3654" w:rsidP="00EF3654"/>
    <w:p w:rsidR="00B52FE6" w:rsidRDefault="00B52FE6" w:rsidP="00987877">
      <w:pPr>
        <w:pStyle w:val="Heading1"/>
      </w:pPr>
    </w:p>
    <w:p w:rsidR="00987877" w:rsidRPr="00987877" w:rsidRDefault="00987877" w:rsidP="00987877">
      <w:r>
        <w:t xml:space="preserve">The Third Respondent thus asks the Court to dismiss the application with costs on the attorney and client scale and in any event inclusive of the costs of three </w:t>
      </w:r>
      <w:proofErr w:type="gramStart"/>
      <w:r>
        <w:t>Counsel</w:t>
      </w:r>
      <w:proofErr w:type="gramEnd"/>
      <w:r>
        <w:t>.</w:t>
      </w:r>
    </w:p>
    <w:p w:rsidR="00B52FE6" w:rsidRDefault="00B52FE6" w:rsidP="00F30F1C">
      <w:pPr>
        <w:rPr>
          <w:rFonts w:cs="Arial"/>
        </w:rPr>
      </w:pPr>
    </w:p>
    <w:p w:rsidR="00B52FE6" w:rsidRDefault="00B52FE6" w:rsidP="00F30F1C">
      <w:pPr>
        <w:rPr>
          <w:rFonts w:cs="Arial"/>
        </w:rPr>
      </w:pPr>
    </w:p>
    <w:p w:rsidR="001B627C" w:rsidRDefault="001B627C" w:rsidP="00F30F1C">
      <w:pPr>
        <w:rPr>
          <w:rFonts w:cs="Arial"/>
        </w:rPr>
      </w:pPr>
    </w:p>
    <w:p w:rsidR="001E30CB" w:rsidRDefault="001E30CB" w:rsidP="00F30F1C">
      <w:pPr>
        <w:rPr>
          <w:rFonts w:cs="Arial"/>
        </w:rPr>
      </w:pPr>
    </w:p>
    <w:p w:rsidR="001E30CB" w:rsidRDefault="001E30CB" w:rsidP="00F30F1C">
      <w:pPr>
        <w:rPr>
          <w:rFonts w:cs="Arial"/>
        </w:rPr>
      </w:pPr>
    </w:p>
    <w:p w:rsidR="00AE7A5C" w:rsidRDefault="00AE7A5C" w:rsidP="00AE7A5C">
      <w:pPr>
        <w:spacing w:line="360" w:lineRule="auto"/>
        <w:jc w:val="right"/>
        <w:rPr>
          <w:szCs w:val="22"/>
        </w:rPr>
      </w:pPr>
      <w:r>
        <w:rPr>
          <w:szCs w:val="22"/>
        </w:rPr>
        <w:t>_________________________</w:t>
      </w:r>
    </w:p>
    <w:p w:rsidR="008D73A2" w:rsidRDefault="008D73A2" w:rsidP="008D73A2">
      <w:pPr>
        <w:spacing w:line="360" w:lineRule="auto"/>
        <w:jc w:val="right"/>
        <w:rPr>
          <w:b/>
          <w:bCs/>
          <w:szCs w:val="22"/>
        </w:rPr>
      </w:pPr>
      <w:r>
        <w:rPr>
          <w:b/>
          <w:bCs/>
          <w:szCs w:val="22"/>
        </w:rPr>
        <w:t>DEPONENT</w:t>
      </w:r>
    </w:p>
    <w:p w:rsidR="008D73A2" w:rsidRDefault="008D73A2" w:rsidP="008D73A2">
      <w:pPr>
        <w:rPr>
          <w:rFonts w:cs="Arial"/>
          <w:szCs w:val="22"/>
        </w:rPr>
      </w:pPr>
    </w:p>
    <w:p w:rsidR="008D73A2" w:rsidRDefault="008D73A2" w:rsidP="008D73A2">
      <w:pPr>
        <w:rPr>
          <w:szCs w:val="22"/>
          <w:lang w:val="en-GB"/>
        </w:rPr>
      </w:pPr>
      <w:r>
        <w:rPr>
          <w:szCs w:val="22"/>
          <w:lang w:val="en-GB"/>
        </w:rPr>
        <w:t>I HEREBY CERTIFY  that the deponent has acknowledged that he/she knows and understands the contents of this affidavit which was signed and sworn to before me at                          on this the           day of                     2015, the regulations pertaining to the administering of an oath having been observed.</w:t>
      </w:r>
    </w:p>
    <w:p w:rsidR="008D73A2" w:rsidRDefault="008D73A2" w:rsidP="008D73A2">
      <w:pPr>
        <w:rPr>
          <w:szCs w:val="22"/>
          <w:lang w:val="en-GB"/>
        </w:rPr>
      </w:pPr>
    </w:p>
    <w:p w:rsidR="00AB7952" w:rsidRDefault="00AB7952" w:rsidP="008D73A2">
      <w:pPr>
        <w:rPr>
          <w:szCs w:val="22"/>
          <w:lang w:val="en-GB"/>
        </w:rPr>
      </w:pPr>
    </w:p>
    <w:p w:rsidR="00AB7952" w:rsidRDefault="00AB7952" w:rsidP="008D73A2">
      <w:pPr>
        <w:rPr>
          <w:szCs w:val="22"/>
          <w:lang w:val="en-GB"/>
        </w:rPr>
      </w:pPr>
    </w:p>
    <w:p w:rsidR="008D73A2" w:rsidRDefault="008D73A2" w:rsidP="008D73A2">
      <w:pPr>
        <w:spacing w:line="360" w:lineRule="auto"/>
        <w:jc w:val="right"/>
        <w:rPr>
          <w:szCs w:val="22"/>
        </w:rPr>
      </w:pPr>
      <w:r>
        <w:rPr>
          <w:szCs w:val="22"/>
        </w:rPr>
        <w:t>_________________________</w:t>
      </w:r>
    </w:p>
    <w:p w:rsidR="008D73A2" w:rsidRDefault="008D73A2" w:rsidP="008D73A2">
      <w:pPr>
        <w:spacing w:line="360" w:lineRule="auto"/>
        <w:jc w:val="right"/>
        <w:rPr>
          <w:b/>
          <w:bCs/>
          <w:szCs w:val="22"/>
        </w:rPr>
      </w:pPr>
      <w:r>
        <w:rPr>
          <w:b/>
          <w:bCs/>
          <w:szCs w:val="22"/>
        </w:rPr>
        <w:t>COMMISSIONER OF OATHS</w:t>
      </w:r>
    </w:p>
    <w:p w:rsidR="002A69C3" w:rsidRDefault="002A69C3">
      <w:pPr>
        <w:widowControl/>
        <w:spacing w:after="200" w:line="276" w:lineRule="auto"/>
        <w:jc w:val="left"/>
        <w:rPr>
          <w:rFonts w:cs="Arial"/>
          <w:szCs w:val="24"/>
        </w:rPr>
      </w:pPr>
    </w:p>
    <w:p w:rsidR="00B208EF" w:rsidRDefault="00B208EF">
      <w:pPr>
        <w:widowControl/>
        <w:spacing w:after="200" w:line="276" w:lineRule="auto"/>
        <w:jc w:val="left"/>
        <w:rPr>
          <w:rFonts w:cs="Arial"/>
          <w:szCs w:val="24"/>
        </w:rPr>
      </w:pPr>
    </w:p>
    <w:p w:rsidR="00B208EF" w:rsidRDefault="00B208EF">
      <w:pPr>
        <w:widowControl/>
        <w:spacing w:after="200" w:line="276" w:lineRule="auto"/>
        <w:jc w:val="left"/>
        <w:rPr>
          <w:rFonts w:cs="Arial"/>
          <w:szCs w:val="24"/>
        </w:rPr>
      </w:pPr>
    </w:p>
    <w:sectPr w:rsidR="00B208EF" w:rsidSect="009A74B5">
      <w:headerReference w:type="default" r:id="rId9"/>
      <w:headerReference w:type="first" r:id="rId10"/>
      <w:pgSz w:w="11906" w:h="16838"/>
      <w:pgMar w:top="1814" w:right="1701" w:bottom="1984" w:left="1701" w:header="720" w:footer="720" w:gutter="0"/>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8E7" w:rsidRDefault="005E48E7" w:rsidP="00796A89">
      <w:pPr>
        <w:spacing w:line="240" w:lineRule="auto"/>
      </w:pPr>
      <w:r>
        <w:separator/>
      </w:r>
    </w:p>
  </w:endnote>
  <w:endnote w:type="continuationSeparator" w:id="0">
    <w:p w:rsidR="005E48E7" w:rsidRDefault="005E48E7" w:rsidP="00796A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8E7" w:rsidRDefault="005E48E7" w:rsidP="00796A89">
      <w:pPr>
        <w:spacing w:line="240" w:lineRule="auto"/>
      </w:pPr>
      <w:r>
        <w:separator/>
      </w:r>
    </w:p>
  </w:footnote>
  <w:footnote w:type="continuationSeparator" w:id="0">
    <w:p w:rsidR="005E48E7" w:rsidRDefault="005E48E7" w:rsidP="00796A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69A" w:rsidRPr="00FE582D" w:rsidRDefault="002F669A" w:rsidP="00AC4BAC">
    <w:pPr>
      <w:pStyle w:val="Header"/>
      <w:tabs>
        <w:tab w:val="clear" w:pos="4320"/>
        <w:tab w:val="clear" w:pos="8640"/>
        <w:tab w:val="left" w:pos="6237"/>
        <w:tab w:val="right" w:pos="8505"/>
      </w:tabs>
      <w:spacing w:line="240" w:lineRule="auto"/>
      <w:ind w:right="6"/>
      <w:rPr>
        <w:rStyle w:val="PageNumber"/>
        <w:rFonts w:cs="Tahoma"/>
      </w:rPr>
    </w:pPr>
    <w:r w:rsidRPr="00FE582D">
      <w:rPr>
        <w:rFonts w:cs="Tahoma"/>
        <w:sz w:val="12"/>
        <w:szCs w:val="12"/>
      </w:rPr>
      <w:t>C</w:t>
    </w:r>
    <w:proofErr w:type="gramStart"/>
    <w:r w:rsidRPr="00FE582D">
      <w:rPr>
        <w:rFonts w:cs="Tahoma"/>
        <w:sz w:val="12"/>
        <w:szCs w:val="12"/>
      </w:rPr>
      <w:t>:/</w:t>
    </w:r>
    <w:proofErr w:type="gramEnd"/>
    <w:r w:rsidRPr="00FE582D">
      <w:rPr>
        <w:rFonts w:cs="Tahoma"/>
        <w:sz w:val="12"/>
        <w:szCs w:val="12"/>
      </w:rPr>
      <w:t>2015/ZUMA/AFF</w:t>
    </w:r>
    <w:r w:rsidRPr="00FE582D">
      <w:rPr>
        <w:rFonts w:cs="Tahoma"/>
      </w:rPr>
      <w:tab/>
      <w:t xml:space="preserve">Page </w:t>
    </w:r>
    <w:r w:rsidR="0064240C" w:rsidRPr="00FE582D">
      <w:rPr>
        <w:rStyle w:val="PageNumber"/>
        <w:rFonts w:cs="Tahoma"/>
      </w:rPr>
      <w:fldChar w:fldCharType="begin"/>
    </w:r>
    <w:r w:rsidRPr="00FE582D">
      <w:rPr>
        <w:rStyle w:val="PageNumber"/>
        <w:rFonts w:cs="Tahoma"/>
      </w:rPr>
      <w:instrText xml:space="preserve"> PAGE </w:instrText>
    </w:r>
    <w:r w:rsidR="0064240C" w:rsidRPr="00FE582D">
      <w:rPr>
        <w:rStyle w:val="PageNumber"/>
        <w:rFonts w:cs="Tahoma"/>
      </w:rPr>
      <w:fldChar w:fldCharType="separate"/>
    </w:r>
    <w:r w:rsidR="005E3ADD">
      <w:rPr>
        <w:rStyle w:val="PageNumber"/>
        <w:rFonts w:cs="Tahoma"/>
        <w:noProof/>
      </w:rPr>
      <w:t>1</w:t>
    </w:r>
    <w:r w:rsidR="0064240C" w:rsidRPr="00FE582D">
      <w:rPr>
        <w:rStyle w:val="PageNumber"/>
        <w:rFonts w:cs="Tahoma"/>
      </w:rPr>
      <w:fldChar w:fldCharType="end"/>
    </w:r>
    <w:r w:rsidRPr="00FE582D">
      <w:rPr>
        <w:rStyle w:val="PageNumber"/>
        <w:rFonts w:cs="Tahoma"/>
      </w:rPr>
      <w:t xml:space="preserve"> of </w:t>
    </w:r>
    <w:r w:rsidR="0064240C" w:rsidRPr="00FE582D">
      <w:rPr>
        <w:rStyle w:val="PageNumber"/>
        <w:rFonts w:cs="Tahoma"/>
      </w:rPr>
      <w:fldChar w:fldCharType="begin"/>
    </w:r>
    <w:r w:rsidRPr="00FE582D">
      <w:rPr>
        <w:rStyle w:val="PageNumber"/>
        <w:rFonts w:cs="Tahoma"/>
      </w:rPr>
      <w:instrText xml:space="preserve"> NUMPAGES </w:instrText>
    </w:r>
    <w:r w:rsidR="0064240C" w:rsidRPr="00FE582D">
      <w:rPr>
        <w:rStyle w:val="PageNumber"/>
        <w:rFonts w:cs="Tahoma"/>
      </w:rPr>
      <w:fldChar w:fldCharType="separate"/>
    </w:r>
    <w:r w:rsidR="005E3ADD">
      <w:rPr>
        <w:rStyle w:val="PageNumber"/>
        <w:rFonts w:cs="Tahoma"/>
        <w:noProof/>
      </w:rPr>
      <w:t>166</w:t>
    </w:r>
    <w:r w:rsidR="0064240C" w:rsidRPr="00FE582D">
      <w:rPr>
        <w:rStyle w:val="PageNumber"/>
        <w:rFonts w:cs="Tahoma"/>
      </w:rPr>
      <w:fldChar w:fldCharType="end"/>
    </w:r>
  </w:p>
  <w:p w:rsidR="002F669A" w:rsidRPr="00FE582D" w:rsidRDefault="002F669A" w:rsidP="009A74B5">
    <w:pPr>
      <w:pStyle w:val="Header"/>
      <w:tabs>
        <w:tab w:val="clear" w:pos="4320"/>
        <w:tab w:val="clear" w:pos="8640"/>
        <w:tab w:val="left" w:pos="6804"/>
        <w:tab w:val="right" w:pos="8505"/>
      </w:tabs>
      <w:spacing w:line="240" w:lineRule="auto"/>
      <w:ind w:right="6"/>
      <w:rPr>
        <w:rFonts w:cs="Tahoma"/>
        <w:sz w:val="12"/>
        <w:szCs w:val="12"/>
      </w:rPr>
    </w:pPr>
    <w:r w:rsidRPr="00FE582D">
      <w:rPr>
        <w:rFonts w:cs="Tahoma"/>
        <w:sz w:val="12"/>
        <w:szCs w:val="12"/>
      </w:rPr>
      <w:t xml:space="preserve">Democratic Alliance v Acting NDPP-Head of DSO-JG </w:t>
    </w:r>
    <w:proofErr w:type="spellStart"/>
    <w:r w:rsidRPr="00FE582D">
      <w:rPr>
        <w:rFonts w:cs="Tahoma"/>
        <w:sz w:val="12"/>
        <w:szCs w:val="12"/>
      </w:rPr>
      <w:t>Zuma</w:t>
    </w:r>
    <w:proofErr w:type="spellEnd"/>
  </w:p>
  <w:p w:rsidR="002F669A" w:rsidRDefault="002F669A" w:rsidP="009A74B5">
    <w:pPr>
      <w:pStyle w:val="Header"/>
      <w:tabs>
        <w:tab w:val="clear" w:pos="4320"/>
        <w:tab w:val="clear" w:pos="8640"/>
        <w:tab w:val="left" w:pos="6804"/>
        <w:tab w:val="right" w:pos="8505"/>
      </w:tabs>
      <w:spacing w:line="240" w:lineRule="auto"/>
      <w:ind w:right="6"/>
      <w:rPr>
        <w:rStyle w:val="PageNumber"/>
        <w:rFonts w:cs="Tahoma"/>
      </w:rPr>
    </w:pPr>
    <w:r w:rsidRPr="00FE582D">
      <w:rPr>
        <w:rFonts w:cs="Tahoma"/>
        <w:sz w:val="12"/>
        <w:szCs w:val="12"/>
      </w:rPr>
      <w:t>(Review 19577/09) [3</w:t>
    </w:r>
    <w:r w:rsidRPr="00FE582D">
      <w:rPr>
        <w:rFonts w:cs="Tahoma"/>
        <w:sz w:val="12"/>
        <w:szCs w:val="12"/>
        <w:vertAlign w:val="superscript"/>
      </w:rPr>
      <w:t>RD</w:t>
    </w:r>
    <w:r w:rsidRPr="00FE582D">
      <w:rPr>
        <w:rFonts w:cs="Tahoma"/>
        <w:sz w:val="12"/>
        <w:szCs w:val="12"/>
      </w:rPr>
      <w:t xml:space="preserve"> </w:t>
    </w:r>
    <w:proofErr w:type="spellStart"/>
    <w:r w:rsidRPr="00FE582D">
      <w:rPr>
        <w:rFonts w:cs="Tahoma"/>
        <w:sz w:val="12"/>
        <w:szCs w:val="12"/>
      </w:rPr>
      <w:t>Resp</w:t>
    </w:r>
    <w:proofErr w:type="spellEnd"/>
    <w:r w:rsidRPr="00FE582D">
      <w:rPr>
        <w:rFonts w:cs="Tahoma"/>
        <w:sz w:val="12"/>
        <w:szCs w:val="12"/>
      </w:rPr>
      <w:t xml:space="preserve"> Answer to </w:t>
    </w:r>
    <w:proofErr w:type="spellStart"/>
    <w:r w:rsidRPr="00FE582D">
      <w:rPr>
        <w:rFonts w:cs="Tahoma"/>
        <w:sz w:val="12"/>
        <w:szCs w:val="12"/>
      </w:rPr>
      <w:t>Supp</w:t>
    </w:r>
    <w:proofErr w:type="spellEnd"/>
    <w:r w:rsidRPr="00FE582D">
      <w:rPr>
        <w:rFonts w:cs="Tahoma"/>
        <w:sz w:val="12"/>
        <w:szCs w:val="12"/>
      </w:rPr>
      <w:t xml:space="preserve"> Found </w:t>
    </w:r>
    <w:proofErr w:type="spellStart"/>
    <w:r w:rsidRPr="00FE582D">
      <w:rPr>
        <w:rFonts w:cs="Tahoma"/>
        <w:sz w:val="12"/>
        <w:szCs w:val="12"/>
      </w:rPr>
      <w:t>Aff</w:t>
    </w:r>
    <w:proofErr w:type="spellEnd"/>
    <w:r w:rsidRPr="00FE582D">
      <w:rPr>
        <w:rFonts w:cs="Tahoma"/>
        <w:sz w:val="12"/>
        <w:szCs w:val="12"/>
      </w:rPr>
      <w:t xml:space="preserve"> of J </w:t>
    </w:r>
    <w:proofErr w:type="spellStart"/>
    <w:r w:rsidRPr="00FE582D">
      <w:rPr>
        <w:rFonts w:cs="Tahoma"/>
        <w:sz w:val="12"/>
        <w:szCs w:val="12"/>
      </w:rPr>
      <w:t>Selfe</w:t>
    </w:r>
    <w:proofErr w:type="spellEnd"/>
    <w:r w:rsidRPr="00FE582D">
      <w:rPr>
        <w:rFonts w:cs="Tahoma"/>
        <w:sz w:val="12"/>
        <w:szCs w:val="12"/>
      </w:rPr>
      <w:t xml:space="preserve"> – 20150415</w:t>
    </w:r>
    <w:r>
      <w:rPr>
        <w:rFonts w:cs="Tahoma"/>
        <w:sz w:val="12"/>
        <w:szCs w:val="12"/>
      </w:rPr>
      <w:t>]</w:t>
    </w:r>
  </w:p>
  <w:p w:rsidR="002F669A" w:rsidRDefault="002F66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69A" w:rsidRDefault="002F669A" w:rsidP="0047727F">
    <w:pPr>
      <w:pStyle w:val="Header"/>
      <w:framePr w:wrap="around" w:vAnchor="text" w:hAnchor="margin" w:xAlign="right" w:y="1"/>
      <w:rPr>
        <w:rStyle w:val="PageNumber"/>
      </w:rPr>
    </w:pPr>
  </w:p>
  <w:p w:rsidR="002F669A" w:rsidRDefault="002F669A" w:rsidP="0047727F">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24854"/>
    <w:multiLevelType w:val="hybridMultilevel"/>
    <w:tmpl w:val="1A48AB2A"/>
    <w:lvl w:ilvl="0" w:tplc="C78AAA12">
      <w:start w:val="1"/>
      <w:numFmt w:val="lowerLetter"/>
      <w:lvlText w:val="(%1)"/>
      <w:lvlJc w:val="left"/>
      <w:pPr>
        <w:tabs>
          <w:tab w:val="num" w:pos="1134"/>
        </w:tabs>
        <w:ind w:left="1134" w:hanging="774"/>
      </w:pPr>
      <w:rPr>
        <w:rFonts w:ascii="Tahoma" w:hAnsi="Tahoma"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37573BD"/>
    <w:multiLevelType w:val="hybridMultilevel"/>
    <w:tmpl w:val="F4D4110A"/>
    <w:lvl w:ilvl="0" w:tplc="F83E0522">
      <w:start w:val="1"/>
      <w:numFmt w:val="lowerLetter"/>
      <w:lvlText w:val="(%1)"/>
      <w:lvlJc w:val="left"/>
      <w:pPr>
        <w:tabs>
          <w:tab w:val="num" w:pos="1134"/>
        </w:tabs>
        <w:ind w:left="1134" w:hanging="774"/>
      </w:pPr>
      <w:rPr>
        <w:rFonts w:ascii="Tahoma" w:hAnsi="Tahoma"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5026F94"/>
    <w:multiLevelType w:val="multilevel"/>
    <w:tmpl w:val="3652350E"/>
    <w:lvl w:ilvl="0">
      <w:start w:val="1"/>
      <w:numFmt w:val="decimal"/>
      <w:isLgl/>
      <w:suff w:val="space"/>
      <w:lvlText w:val="%1."/>
      <w:lvlJc w:val="center"/>
      <w:pPr>
        <w:ind w:left="0" w:firstLine="0"/>
      </w:pPr>
      <w:rPr>
        <w:rFonts w:ascii="Arial" w:hAnsi="Arial" w:cs="Times New Roman" w:hint="default"/>
        <w:b w:val="0"/>
        <w:i w:val="0"/>
        <w:sz w:val="24"/>
        <w:szCs w:val="24"/>
      </w:rPr>
    </w:lvl>
    <w:lvl w:ilvl="1">
      <w:start w:val="1"/>
      <w:numFmt w:val="decimal"/>
      <w:isLgl/>
      <w:lvlText w:val="%1.%2"/>
      <w:lvlJc w:val="left"/>
      <w:pPr>
        <w:tabs>
          <w:tab w:val="num" w:pos="851"/>
        </w:tabs>
        <w:ind w:left="851" w:hanging="851"/>
      </w:pPr>
      <w:rPr>
        <w:rFonts w:ascii="Arial" w:hAnsi="Arial" w:cs="Times New Roman" w:hint="default"/>
        <w:b w:val="0"/>
        <w:i w:val="0"/>
        <w:sz w:val="24"/>
        <w:szCs w:val="24"/>
      </w:rPr>
    </w:lvl>
    <w:lvl w:ilvl="2">
      <w:start w:val="1"/>
      <w:numFmt w:val="decimal"/>
      <w:isLgl/>
      <w:lvlText w:val="%1.%2.%3"/>
      <w:lvlJc w:val="left"/>
      <w:pPr>
        <w:tabs>
          <w:tab w:val="num" w:pos="1701"/>
        </w:tabs>
        <w:ind w:left="1701" w:hanging="850"/>
      </w:pPr>
      <w:rPr>
        <w:rFonts w:ascii="Arial" w:hAnsi="Arial" w:cs="Times New Roman" w:hint="default"/>
        <w:b w:val="0"/>
        <w:i w:val="0"/>
        <w:sz w:val="24"/>
        <w:szCs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46F20363"/>
    <w:multiLevelType w:val="multilevel"/>
    <w:tmpl w:val="D424EE6A"/>
    <w:lvl w:ilvl="0">
      <w:start w:val="1"/>
      <w:numFmt w:val="decimal"/>
      <w:pStyle w:val="Heading1"/>
      <w:suff w:val="nothing"/>
      <w:lvlText w:val="%1."/>
      <w:lvlJc w:val="center"/>
      <w:pPr>
        <w:ind w:left="0" w:firstLine="0"/>
      </w:pPr>
      <w:rPr>
        <w:rFonts w:ascii="Arial" w:hAnsi="Arial" w:hint="default"/>
        <w:b/>
        <w:i w:val="0"/>
        <w:sz w:val="24"/>
      </w:rPr>
    </w:lvl>
    <w:lvl w:ilvl="1">
      <w:start w:val="1"/>
      <w:numFmt w:val="decimal"/>
      <w:pStyle w:val="Heading2"/>
      <w:lvlText w:val="%1.%2"/>
      <w:lvlJc w:val="left"/>
      <w:pPr>
        <w:tabs>
          <w:tab w:val="num" w:pos="2835"/>
        </w:tabs>
        <w:ind w:left="2835" w:hanging="2835"/>
      </w:pPr>
      <w:rPr>
        <w:rFonts w:ascii="Arial" w:hAnsi="Arial" w:hint="default"/>
        <w:b w:val="0"/>
        <w:i w:val="0"/>
        <w:sz w:val="24"/>
      </w:rPr>
    </w:lvl>
    <w:lvl w:ilvl="2">
      <w:start w:val="1"/>
      <w:numFmt w:val="decimal"/>
      <w:pStyle w:val="Heading3"/>
      <w:lvlText w:val="%1.%2.%3"/>
      <w:lvlJc w:val="left"/>
      <w:pPr>
        <w:tabs>
          <w:tab w:val="num" w:pos="2835"/>
        </w:tabs>
        <w:ind w:left="2835" w:hanging="1417"/>
      </w:pPr>
      <w:rPr>
        <w:rFonts w:ascii="Arial" w:hAnsi="Arial" w:hint="default"/>
        <w:b w:val="0"/>
        <w:i w:val="0"/>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216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A89"/>
    <w:rsid w:val="00005061"/>
    <w:rsid w:val="0001083A"/>
    <w:rsid w:val="00011C4B"/>
    <w:rsid w:val="000170EC"/>
    <w:rsid w:val="0001714D"/>
    <w:rsid w:val="000223EF"/>
    <w:rsid w:val="00022905"/>
    <w:rsid w:val="00034BA2"/>
    <w:rsid w:val="0003633C"/>
    <w:rsid w:val="000437B0"/>
    <w:rsid w:val="00043CD1"/>
    <w:rsid w:val="000461A7"/>
    <w:rsid w:val="000555A8"/>
    <w:rsid w:val="00057DDC"/>
    <w:rsid w:val="00060CF2"/>
    <w:rsid w:val="00062A9B"/>
    <w:rsid w:val="000676E1"/>
    <w:rsid w:val="00073A02"/>
    <w:rsid w:val="00076CED"/>
    <w:rsid w:val="00077958"/>
    <w:rsid w:val="000819EB"/>
    <w:rsid w:val="00085700"/>
    <w:rsid w:val="00092291"/>
    <w:rsid w:val="0009774D"/>
    <w:rsid w:val="000A0B09"/>
    <w:rsid w:val="000A7AB6"/>
    <w:rsid w:val="000B0466"/>
    <w:rsid w:val="000B4E99"/>
    <w:rsid w:val="000B4F05"/>
    <w:rsid w:val="000B7240"/>
    <w:rsid w:val="000C30D2"/>
    <w:rsid w:val="000D600F"/>
    <w:rsid w:val="000E7122"/>
    <w:rsid w:val="000F05DA"/>
    <w:rsid w:val="000F0835"/>
    <w:rsid w:val="000F1328"/>
    <w:rsid w:val="000F19D4"/>
    <w:rsid w:val="000F2997"/>
    <w:rsid w:val="000F3479"/>
    <w:rsid w:val="000F68C0"/>
    <w:rsid w:val="001035A9"/>
    <w:rsid w:val="00103F41"/>
    <w:rsid w:val="00104166"/>
    <w:rsid w:val="00110822"/>
    <w:rsid w:val="00112324"/>
    <w:rsid w:val="00120784"/>
    <w:rsid w:val="00121970"/>
    <w:rsid w:val="001253A7"/>
    <w:rsid w:val="00126686"/>
    <w:rsid w:val="0013268C"/>
    <w:rsid w:val="001353B0"/>
    <w:rsid w:val="00150F50"/>
    <w:rsid w:val="00151BCD"/>
    <w:rsid w:val="0015215C"/>
    <w:rsid w:val="00153EBA"/>
    <w:rsid w:val="00156900"/>
    <w:rsid w:val="00161B76"/>
    <w:rsid w:val="00172703"/>
    <w:rsid w:val="00173498"/>
    <w:rsid w:val="00181AFB"/>
    <w:rsid w:val="00183500"/>
    <w:rsid w:val="0018557A"/>
    <w:rsid w:val="00186FA7"/>
    <w:rsid w:val="001959CC"/>
    <w:rsid w:val="00196ADA"/>
    <w:rsid w:val="001A16DE"/>
    <w:rsid w:val="001B627C"/>
    <w:rsid w:val="001C340F"/>
    <w:rsid w:val="001C3418"/>
    <w:rsid w:val="001C475C"/>
    <w:rsid w:val="001E146B"/>
    <w:rsid w:val="001E30CB"/>
    <w:rsid w:val="001F200B"/>
    <w:rsid w:val="001F42DA"/>
    <w:rsid w:val="001F6704"/>
    <w:rsid w:val="00216815"/>
    <w:rsid w:val="00237F70"/>
    <w:rsid w:val="00244C51"/>
    <w:rsid w:val="00246167"/>
    <w:rsid w:val="0025363C"/>
    <w:rsid w:val="00253950"/>
    <w:rsid w:val="002543B3"/>
    <w:rsid w:val="00264C96"/>
    <w:rsid w:val="00265794"/>
    <w:rsid w:val="00283F0E"/>
    <w:rsid w:val="0028758E"/>
    <w:rsid w:val="00294A82"/>
    <w:rsid w:val="002A69C3"/>
    <w:rsid w:val="002C3494"/>
    <w:rsid w:val="002C3B00"/>
    <w:rsid w:val="002C4761"/>
    <w:rsid w:val="002D287E"/>
    <w:rsid w:val="002E17E9"/>
    <w:rsid w:val="002F1133"/>
    <w:rsid w:val="002F669A"/>
    <w:rsid w:val="00300BE3"/>
    <w:rsid w:val="00302344"/>
    <w:rsid w:val="00307486"/>
    <w:rsid w:val="00311E0A"/>
    <w:rsid w:val="00314484"/>
    <w:rsid w:val="00316C7E"/>
    <w:rsid w:val="0032047E"/>
    <w:rsid w:val="00320D1E"/>
    <w:rsid w:val="00321C41"/>
    <w:rsid w:val="003243E9"/>
    <w:rsid w:val="00331159"/>
    <w:rsid w:val="00341F7C"/>
    <w:rsid w:val="00345BD5"/>
    <w:rsid w:val="0035062B"/>
    <w:rsid w:val="00351753"/>
    <w:rsid w:val="00351810"/>
    <w:rsid w:val="00353870"/>
    <w:rsid w:val="00355802"/>
    <w:rsid w:val="003564A0"/>
    <w:rsid w:val="00372CE7"/>
    <w:rsid w:val="00394609"/>
    <w:rsid w:val="003978D5"/>
    <w:rsid w:val="003A11B8"/>
    <w:rsid w:val="003A69D2"/>
    <w:rsid w:val="003B02F9"/>
    <w:rsid w:val="003B6108"/>
    <w:rsid w:val="003C4405"/>
    <w:rsid w:val="003D0054"/>
    <w:rsid w:val="003E0419"/>
    <w:rsid w:val="003E4C58"/>
    <w:rsid w:val="00410045"/>
    <w:rsid w:val="00413537"/>
    <w:rsid w:val="00420247"/>
    <w:rsid w:val="00424573"/>
    <w:rsid w:val="00425196"/>
    <w:rsid w:val="00430EC8"/>
    <w:rsid w:val="00431123"/>
    <w:rsid w:val="00432A32"/>
    <w:rsid w:val="00437B75"/>
    <w:rsid w:val="00442BF6"/>
    <w:rsid w:val="00442F1E"/>
    <w:rsid w:val="00443678"/>
    <w:rsid w:val="0046322C"/>
    <w:rsid w:val="00470DAF"/>
    <w:rsid w:val="00471D33"/>
    <w:rsid w:val="00474083"/>
    <w:rsid w:val="0047727F"/>
    <w:rsid w:val="00486A43"/>
    <w:rsid w:val="004871CE"/>
    <w:rsid w:val="0049677C"/>
    <w:rsid w:val="004A6324"/>
    <w:rsid w:val="004A7984"/>
    <w:rsid w:val="004A7FA9"/>
    <w:rsid w:val="004B25C8"/>
    <w:rsid w:val="004C0F24"/>
    <w:rsid w:val="004C61FA"/>
    <w:rsid w:val="004F00AC"/>
    <w:rsid w:val="00500A71"/>
    <w:rsid w:val="00500EA9"/>
    <w:rsid w:val="005043CB"/>
    <w:rsid w:val="00510D56"/>
    <w:rsid w:val="005255A1"/>
    <w:rsid w:val="0053350D"/>
    <w:rsid w:val="00535761"/>
    <w:rsid w:val="00537947"/>
    <w:rsid w:val="00543438"/>
    <w:rsid w:val="005526E3"/>
    <w:rsid w:val="0055428B"/>
    <w:rsid w:val="00555B18"/>
    <w:rsid w:val="00556A79"/>
    <w:rsid w:val="005633C5"/>
    <w:rsid w:val="00574F9A"/>
    <w:rsid w:val="00584CE7"/>
    <w:rsid w:val="00584FE2"/>
    <w:rsid w:val="0059652D"/>
    <w:rsid w:val="005A071E"/>
    <w:rsid w:val="005A6380"/>
    <w:rsid w:val="005A6396"/>
    <w:rsid w:val="005A6879"/>
    <w:rsid w:val="005B1D78"/>
    <w:rsid w:val="005C255E"/>
    <w:rsid w:val="005C3AB9"/>
    <w:rsid w:val="005D6115"/>
    <w:rsid w:val="005D6FB0"/>
    <w:rsid w:val="005E3ADD"/>
    <w:rsid w:val="005E48E7"/>
    <w:rsid w:val="005E4C59"/>
    <w:rsid w:val="005F36C7"/>
    <w:rsid w:val="00600CA5"/>
    <w:rsid w:val="00603D64"/>
    <w:rsid w:val="00607283"/>
    <w:rsid w:val="006076E8"/>
    <w:rsid w:val="00614411"/>
    <w:rsid w:val="006160D1"/>
    <w:rsid w:val="0062355F"/>
    <w:rsid w:val="0062424E"/>
    <w:rsid w:val="00627E78"/>
    <w:rsid w:val="00632E89"/>
    <w:rsid w:val="00633089"/>
    <w:rsid w:val="006341CF"/>
    <w:rsid w:val="00634C1C"/>
    <w:rsid w:val="0064240C"/>
    <w:rsid w:val="0064310E"/>
    <w:rsid w:val="006519D7"/>
    <w:rsid w:val="00657303"/>
    <w:rsid w:val="00665012"/>
    <w:rsid w:val="00684C44"/>
    <w:rsid w:val="00684FAF"/>
    <w:rsid w:val="0069384F"/>
    <w:rsid w:val="00694024"/>
    <w:rsid w:val="006A3397"/>
    <w:rsid w:val="006A3F5C"/>
    <w:rsid w:val="006A4D9E"/>
    <w:rsid w:val="006A75DB"/>
    <w:rsid w:val="006B63B5"/>
    <w:rsid w:val="006C2E09"/>
    <w:rsid w:val="006C4AE9"/>
    <w:rsid w:val="006C7737"/>
    <w:rsid w:val="006D530E"/>
    <w:rsid w:val="006D58F8"/>
    <w:rsid w:val="006E1D3C"/>
    <w:rsid w:val="006E3200"/>
    <w:rsid w:val="0070184C"/>
    <w:rsid w:val="00703843"/>
    <w:rsid w:val="00705C51"/>
    <w:rsid w:val="007077D2"/>
    <w:rsid w:val="007117FB"/>
    <w:rsid w:val="00712D90"/>
    <w:rsid w:val="00725960"/>
    <w:rsid w:val="00734027"/>
    <w:rsid w:val="00744FAD"/>
    <w:rsid w:val="00745F58"/>
    <w:rsid w:val="00750F24"/>
    <w:rsid w:val="00751E1A"/>
    <w:rsid w:val="00765A86"/>
    <w:rsid w:val="00771D44"/>
    <w:rsid w:val="00774C2D"/>
    <w:rsid w:val="007830F1"/>
    <w:rsid w:val="0078519C"/>
    <w:rsid w:val="0079546A"/>
    <w:rsid w:val="00796A89"/>
    <w:rsid w:val="007972A6"/>
    <w:rsid w:val="007A5792"/>
    <w:rsid w:val="007A66C0"/>
    <w:rsid w:val="007A67DE"/>
    <w:rsid w:val="007B1398"/>
    <w:rsid w:val="007B194F"/>
    <w:rsid w:val="007B35C3"/>
    <w:rsid w:val="007B4F75"/>
    <w:rsid w:val="007B5261"/>
    <w:rsid w:val="007C01BB"/>
    <w:rsid w:val="007C2DB2"/>
    <w:rsid w:val="007C62F6"/>
    <w:rsid w:val="007C746A"/>
    <w:rsid w:val="007C7E41"/>
    <w:rsid w:val="007D1756"/>
    <w:rsid w:val="007D1A5B"/>
    <w:rsid w:val="007D43DF"/>
    <w:rsid w:val="007D5715"/>
    <w:rsid w:val="007D7905"/>
    <w:rsid w:val="007E0B36"/>
    <w:rsid w:val="007E3660"/>
    <w:rsid w:val="007F1431"/>
    <w:rsid w:val="00801102"/>
    <w:rsid w:val="00804C31"/>
    <w:rsid w:val="0080644D"/>
    <w:rsid w:val="00806483"/>
    <w:rsid w:val="008123CB"/>
    <w:rsid w:val="008179FE"/>
    <w:rsid w:val="008202B3"/>
    <w:rsid w:val="00820F71"/>
    <w:rsid w:val="00821714"/>
    <w:rsid w:val="00824F15"/>
    <w:rsid w:val="00832A62"/>
    <w:rsid w:val="008449C0"/>
    <w:rsid w:val="0085049E"/>
    <w:rsid w:val="00852F94"/>
    <w:rsid w:val="00864B79"/>
    <w:rsid w:val="00866F10"/>
    <w:rsid w:val="00880987"/>
    <w:rsid w:val="0089402F"/>
    <w:rsid w:val="008960F5"/>
    <w:rsid w:val="008A533C"/>
    <w:rsid w:val="008D472D"/>
    <w:rsid w:val="008D73A2"/>
    <w:rsid w:val="008E0D8A"/>
    <w:rsid w:val="008E2486"/>
    <w:rsid w:val="008E2859"/>
    <w:rsid w:val="008E350B"/>
    <w:rsid w:val="008E6173"/>
    <w:rsid w:val="008E6667"/>
    <w:rsid w:val="008E6F29"/>
    <w:rsid w:val="008F1B54"/>
    <w:rsid w:val="008F4B27"/>
    <w:rsid w:val="008F54CC"/>
    <w:rsid w:val="008F6C0E"/>
    <w:rsid w:val="00900B6E"/>
    <w:rsid w:val="00906071"/>
    <w:rsid w:val="009136D5"/>
    <w:rsid w:val="00925FFF"/>
    <w:rsid w:val="00936B1D"/>
    <w:rsid w:val="009520EC"/>
    <w:rsid w:val="0095629B"/>
    <w:rsid w:val="00960812"/>
    <w:rsid w:val="00964FA1"/>
    <w:rsid w:val="00965479"/>
    <w:rsid w:val="00974FBD"/>
    <w:rsid w:val="00987877"/>
    <w:rsid w:val="00992102"/>
    <w:rsid w:val="009A44F0"/>
    <w:rsid w:val="009A6160"/>
    <w:rsid w:val="009A74B5"/>
    <w:rsid w:val="009B15D9"/>
    <w:rsid w:val="009B1FDF"/>
    <w:rsid w:val="009B515A"/>
    <w:rsid w:val="009C31B7"/>
    <w:rsid w:val="009C7CF8"/>
    <w:rsid w:val="009D1C27"/>
    <w:rsid w:val="009D3F35"/>
    <w:rsid w:val="009D4074"/>
    <w:rsid w:val="009D7D25"/>
    <w:rsid w:val="009E0C1A"/>
    <w:rsid w:val="009E1B07"/>
    <w:rsid w:val="009F044A"/>
    <w:rsid w:val="009F4945"/>
    <w:rsid w:val="009F65EC"/>
    <w:rsid w:val="009F76EA"/>
    <w:rsid w:val="00A00CF1"/>
    <w:rsid w:val="00A0290C"/>
    <w:rsid w:val="00A118C6"/>
    <w:rsid w:val="00A14A0E"/>
    <w:rsid w:val="00A44052"/>
    <w:rsid w:val="00A44C33"/>
    <w:rsid w:val="00A51F12"/>
    <w:rsid w:val="00A5397E"/>
    <w:rsid w:val="00A55414"/>
    <w:rsid w:val="00A614AC"/>
    <w:rsid w:val="00A6340C"/>
    <w:rsid w:val="00A63AEB"/>
    <w:rsid w:val="00A7305D"/>
    <w:rsid w:val="00A74089"/>
    <w:rsid w:val="00A80BDC"/>
    <w:rsid w:val="00A841AD"/>
    <w:rsid w:val="00A844BD"/>
    <w:rsid w:val="00A90CFB"/>
    <w:rsid w:val="00A95D1F"/>
    <w:rsid w:val="00AA03BF"/>
    <w:rsid w:val="00AB0317"/>
    <w:rsid w:val="00AB0408"/>
    <w:rsid w:val="00AB18BA"/>
    <w:rsid w:val="00AB5AEA"/>
    <w:rsid w:val="00AB7952"/>
    <w:rsid w:val="00AB7E91"/>
    <w:rsid w:val="00AC0990"/>
    <w:rsid w:val="00AC4BAC"/>
    <w:rsid w:val="00AC7687"/>
    <w:rsid w:val="00AD366C"/>
    <w:rsid w:val="00AE4CD4"/>
    <w:rsid w:val="00AE55B3"/>
    <w:rsid w:val="00AE7A5C"/>
    <w:rsid w:val="00AF2035"/>
    <w:rsid w:val="00AF6614"/>
    <w:rsid w:val="00AF6F72"/>
    <w:rsid w:val="00B00E67"/>
    <w:rsid w:val="00B04ED3"/>
    <w:rsid w:val="00B208EF"/>
    <w:rsid w:val="00B307DA"/>
    <w:rsid w:val="00B358A0"/>
    <w:rsid w:val="00B41399"/>
    <w:rsid w:val="00B45A50"/>
    <w:rsid w:val="00B4651D"/>
    <w:rsid w:val="00B52574"/>
    <w:rsid w:val="00B52FE6"/>
    <w:rsid w:val="00B5316B"/>
    <w:rsid w:val="00B57C4E"/>
    <w:rsid w:val="00B647CF"/>
    <w:rsid w:val="00B9085B"/>
    <w:rsid w:val="00B90D47"/>
    <w:rsid w:val="00BA0199"/>
    <w:rsid w:val="00BA3326"/>
    <w:rsid w:val="00BA3EBD"/>
    <w:rsid w:val="00BA7CA4"/>
    <w:rsid w:val="00BC07AB"/>
    <w:rsid w:val="00BC56F9"/>
    <w:rsid w:val="00BD1BA0"/>
    <w:rsid w:val="00BD1BCD"/>
    <w:rsid w:val="00BD28CB"/>
    <w:rsid w:val="00BD3AB6"/>
    <w:rsid w:val="00BE3D57"/>
    <w:rsid w:val="00BF462C"/>
    <w:rsid w:val="00BF56CE"/>
    <w:rsid w:val="00C040F4"/>
    <w:rsid w:val="00C045E0"/>
    <w:rsid w:val="00C100E3"/>
    <w:rsid w:val="00C11E35"/>
    <w:rsid w:val="00C1395A"/>
    <w:rsid w:val="00C13E02"/>
    <w:rsid w:val="00C23B29"/>
    <w:rsid w:val="00C27481"/>
    <w:rsid w:val="00C3151E"/>
    <w:rsid w:val="00C37075"/>
    <w:rsid w:val="00C37B9C"/>
    <w:rsid w:val="00C444E0"/>
    <w:rsid w:val="00C46EDD"/>
    <w:rsid w:val="00C56B04"/>
    <w:rsid w:val="00C60EA3"/>
    <w:rsid w:val="00C61F63"/>
    <w:rsid w:val="00C67533"/>
    <w:rsid w:val="00C677B5"/>
    <w:rsid w:val="00C72B33"/>
    <w:rsid w:val="00C72D5B"/>
    <w:rsid w:val="00C76D3A"/>
    <w:rsid w:val="00C82870"/>
    <w:rsid w:val="00C85F07"/>
    <w:rsid w:val="00CA2284"/>
    <w:rsid w:val="00CA5824"/>
    <w:rsid w:val="00CB19FD"/>
    <w:rsid w:val="00CB68E7"/>
    <w:rsid w:val="00CC1095"/>
    <w:rsid w:val="00CC216A"/>
    <w:rsid w:val="00CC26C2"/>
    <w:rsid w:val="00CC5D37"/>
    <w:rsid w:val="00CD1F76"/>
    <w:rsid w:val="00CD669E"/>
    <w:rsid w:val="00CE746A"/>
    <w:rsid w:val="00D03CF5"/>
    <w:rsid w:val="00D03E13"/>
    <w:rsid w:val="00D06073"/>
    <w:rsid w:val="00D0720A"/>
    <w:rsid w:val="00D10EF9"/>
    <w:rsid w:val="00D16B1C"/>
    <w:rsid w:val="00D22737"/>
    <w:rsid w:val="00D23303"/>
    <w:rsid w:val="00D240B8"/>
    <w:rsid w:val="00D37FCC"/>
    <w:rsid w:val="00D47E71"/>
    <w:rsid w:val="00D51D05"/>
    <w:rsid w:val="00D53373"/>
    <w:rsid w:val="00D6130A"/>
    <w:rsid w:val="00D62FC5"/>
    <w:rsid w:val="00D63C26"/>
    <w:rsid w:val="00D665F6"/>
    <w:rsid w:val="00D71F5A"/>
    <w:rsid w:val="00D7626A"/>
    <w:rsid w:val="00D77B49"/>
    <w:rsid w:val="00D84911"/>
    <w:rsid w:val="00D87158"/>
    <w:rsid w:val="00DA425A"/>
    <w:rsid w:val="00DA6396"/>
    <w:rsid w:val="00DA79E3"/>
    <w:rsid w:val="00DB3BAD"/>
    <w:rsid w:val="00DC046F"/>
    <w:rsid w:val="00DC31F3"/>
    <w:rsid w:val="00DC3F87"/>
    <w:rsid w:val="00DD1933"/>
    <w:rsid w:val="00DE1388"/>
    <w:rsid w:val="00DE2706"/>
    <w:rsid w:val="00DE34CD"/>
    <w:rsid w:val="00DF0532"/>
    <w:rsid w:val="00DF1D90"/>
    <w:rsid w:val="00DF7457"/>
    <w:rsid w:val="00E02646"/>
    <w:rsid w:val="00E05E7E"/>
    <w:rsid w:val="00E0629A"/>
    <w:rsid w:val="00E1544F"/>
    <w:rsid w:val="00E24322"/>
    <w:rsid w:val="00E30FAD"/>
    <w:rsid w:val="00E349DB"/>
    <w:rsid w:val="00E363A3"/>
    <w:rsid w:val="00E36C8C"/>
    <w:rsid w:val="00E438C4"/>
    <w:rsid w:val="00E45978"/>
    <w:rsid w:val="00E51CC6"/>
    <w:rsid w:val="00E70FD6"/>
    <w:rsid w:val="00E765D2"/>
    <w:rsid w:val="00E772B7"/>
    <w:rsid w:val="00EA0CED"/>
    <w:rsid w:val="00EA7805"/>
    <w:rsid w:val="00EB0D48"/>
    <w:rsid w:val="00EC1BE2"/>
    <w:rsid w:val="00EC1DA5"/>
    <w:rsid w:val="00EC4178"/>
    <w:rsid w:val="00EC4828"/>
    <w:rsid w:val="00EC57AA"/>
    <w:rsid w:val="00EC5E24"/>
    <w:rsid w:val="00ED3A15"/>
    <w:rsid w:val="00ED3D42"/>
    <w:rsid w:val="00EE4390"/>
    <w:rsid w:val="00EE506E"/>
    <w:rsid w:val="00EE55D4"/>
    <w:rsid w:val="00EE59E4"/>
    <w:rsid w:val="00EF1075"/>
    <w:rsid w:val="00EF14A5"/>
    <w:rsid w:val="00EF2099"/>
    <w:rsid w:val="00EF3654"/>
    <w:rsid w:val="00F1144C"/>
    <w:rsid w:val="00F15D47"/>
    <w:rsid w:val="00F26E15"/>
    <w:rsid w:val="00F30882"/>
    <w:rsid w:val="00F30F1C"/>
    <w:rsid w:val="00F37547"/>
    <w:rsid w:val="00F37913"/>
    <w:rsid w:val="00F41925"/>
    <w:rsid w:val="00F41DCC"/>
    <w:rsid w:val="00F46FD4"/>
    <w:rsid w:val="00F555CA"/>
    <w:rsid w:val="00F55766"/>
    <w:rsid w:val="00F60ECC"/>
    <w:rsid w:val="00F636BE"/>
    <w:rsid w:val="00F63CB8"/>
    <w:rsid w:val="00F77ED1"/>
    <w:rsid w:val="00F86A64"/>
    <w:rsid w:val="00F93953"/>
    <w:rsid w:val="00FA4B8F"/>
    <w:rsid w:val="00FB7167"/>
    <w:rsid w:val="00FC0DF3"/>
    <w:rsid w:val="00FC4336"/>
    <w:rsid w:val="00FC54E1"/>
    <w:rsid w:val="00FD009A"/>
    <w:rsid w:val="00FD19BF"/>
    <w:rsid w:val="00FD2463"/>
    <w:rsid w:val="00FD3AC6"/>
    <w:rsid w:val="00FD7DB3"/>
    <w:rsid w:val="00FE582D"/>
    <w:rsid w:val="00FF2E0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324"/>
    <w:pPr>
      <w:widowControl w:val="0"/>
      <w:spacing w:after="0" w:line="480" w:lineRule="auto"/>
      <w:jc w:val="both"/>
    </w:pPr>
    <w:rPr>
      <w:rFonts w:ascii="Arial" w:eastAsia="Times New Roman" w:hAnsi="Arial" w:cs="Times New Roman"/>
      <w:sz w:val="24"/>
      <w:szCs w:val="20"/>
    </w:rPr>
  </w:style>
  <w:style w:type="paragraph" w:styleId="Heading1">
    <w:name w:val="heading 1"/>
    <w:basedOn w:val="Normal"/>
    <w:next w:val="Normal"/>
    <w:link w:val="Heading1Char"/>
    <w:qFormat/>
    <w:rsid w:val="009B15D9"/>
    <w:pPr>
      <w:keepNext/>
      <w:numPr>
        <w:numId w:val="1"/>
      </w:numPr>
      <w:spacing w:before="240" w:after="60"/>
      <w:jc w:val="center"/>
      <w:outlineLvl w:val="0"/>
    </w:pPr>
    <w:rPr>
      <w:kern w:val="28"/>
    </w:rPr>
  </w:style>
  <w:style w:type="paragraph" w:styleId="Heading2">
    <w:name w:val="heading 2"/>
    <w:basedOn w:val="Normal"/>
    <w:next w:val="Normal"/>
    <w:link w:val="Heading2Char"/>
    <w:qFormat/>
    <w:rsid w:val="00112324"/>
    <w:pPr>
      <w:numPr>
        <w:ilvl w:val="1"/>
        <w:numId w:val="1"/>
      </w:numPr>
      <w:spacing w:before="240" w:after="60"/>
      <w:ind w:left="1418" w:hanging="1418"/>
      <w:outlineLvl w:val="1"/>
    </w:pPr>
  </w:style>
  <w:style w:type="paragraph" w:styleId="Heading3">
    <w:name w:val="heading 3"/>
    <w:next w:val="Normal"/>
    <w:link w:val="Heading3Char"/>
    <w:qFormat/>
    <w:rsid w:val="00112324"/>
    <w:pPr>
      <w:widowControl w:val="0"/>
      <w:numPr>
        <w:ilvl w:val="2"/>
        <w:numId w:val="1"/>
      </w:numPr>
      <w:tabs>
        <w:tab w:val="left" w:pos="1418"/>
        <w:tab w:val="left" w:pos="4253"/>
        <w:tab w:val="left" w:pos="5670"/>
        <w:tab w:val="left" w:pos="7088"/>
        <w:tab w:val="left" w:pos="8505"/>
      </w:tabs>
      <w:spacing w:before="240" w:after="60" w:line="480" w:lineRule="auto"/>
      <w:ind w:left="2836" w:hanging="1418"/>
      <w:jc w:val="both"/>
      <w:outlineLvl w:val="2"/>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15D9"/>
    <w:rPr>
      <w:rFonts w:ascii="Arial" w:eastAsia="Times New Roman" w:hAnsi="Arial" w:cs="Times New Roman"/>
      <w:kern w:val="28"/>
      <w:sz w:val="24"/>
      <w:szCs w:val="20"/>
    </w:rPr>
  </w:style>
  <w:style w:type="character" w:customStyle="1" w:styleId="Heading2Char">
    <w:name w:val="Heading 2 Char"/>
    <w:basedOn w:val="DefaultParagraphFont"/>
    <w:link w:val="Heading2"/>
    <w:rsid w:val="00112324"/>
    <w:rPr>
      <w:rFonts w:ascii="Arial" w:eastAsia="Times New Roman" w:hAnsi="Arial" w:cs="Times New Roman"/>
      <w:sz w:val="24"/>
      <w:szCs w:val="20"/>
    </w:rPr>
  </w:style>
  <w:style w:type="character" w:customStyle="1" w:styleId="Heading3Char">
    <w:name w:val="Heading 3 Char"/>
    <w:basedOn w:val="DefaultParagraphFont"/>
    <w:link w:val="Heading3"/>
    <w:rsid w:val="00112324"/>
    <w:rPr>
      <w:rFonts w:ascii="Arial" w:eastAsia="Times New Roman" w:hAnsi="Arial" w:cs="Times New Roman"/>
      <w:sz w:val="24"/>
      <w:szCs w:val="20"/>
    </w:rPr>
  </w:style>
  <w:style w:type="paragraph" w:styleId="Header">
    <w:name w:val="header"/>
    <w:basedOn w:val="Normal"/>
    <w:link w:val="HeaderChar"/>
    <w:rsid w:val="00796A89"/>
    <w:pPr>
      <w:tabs>
        <w:tab w:val="center" w:pos="4320"/>
        <w:tab w:val="right" w:pos="8640"/>
      </w:tabs>
    </w:pPr>
  </w:style>
  <w:style w:type="character" w:customStyle="1" w:styleId="HeaderChar">
    <w:name w:val="Header Char"/>
    <w:basedOn w:val="DefaultParagraphFont"/>
    <w:link w:val="Header"/>
    <w:rsid w:val="00796A89"/>
    <w:rPr>
      <w:rFonts w:ascii="Tahoma" w:eastAsia="Times New Roman" w:hAnsi="Tahoma" w:cs="Times New Roman"/>
      <w:sz w:val="24"/>
      <w:szCs w:val="20"/>
    </w:rPr>
  </w:style>
  <w:style w:type="character" w:styleId="PageNumber">
    <w:name w:val="page number"/>
    <w:basedOn w:val="DefaultParagraphFont"/>
    <w:rsid w:val="00796A89"/>
  </w:style>
  <w:style w:type="table" w:styleId="TableGrid">
    <w:name w:val="Table Grid"/>
    <w:basedOn w:val="TableNormal"/>
    <w:uiPriority w:val="59"/>
    <w:rsid w:val="00796A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796A89"/>
    <w:pPr>
      <w:tabs>
        <w:tab w:val="center" w:pos="4513"/>
        <w:tab w:val="right" w:pos="9026"/>
      </w:tabs>
      <w:spacing w:line="240" w:lineRule="auto"/>
    </w:pPr>
  </w:style>
  <w:style w:type="character" w:customStyle="1" w:styleId="FooterChar">
    <w:name w:val="Footer Char"/>
    <w:basedOn w:val="DefaultParagraphFont"/>
    <w:link w:val="Footer"/>
    <w:uiPriority w:val="99"/>
    <w:rsid w:val="00796A89"/>
    <w:rPr>
      <w:rFonts w:ascii="Tahoma" w:eastAsia="Times New Roman" w:hAnsi="Tahoma" w:cs="Times New Roman"/>
      <w:sz w:val="24"/>
      <w:szCs w:val="20"/>
    </w:rPr>
  </w:style>
  <w:style w:type="paragraph" w:styleId="NoSpacing">
    <w:name w:val="No Spacing"/>
    <w:uiPriority w:val="1"/>
    <w:qFormat/>
    <w:rsid w:val="00112324"/>
    <w:pPr>
      <w:widowControl w:val="0"/>
      <w:spacing w:after="0" w:line="240" w:lineRule="auto"/>
      <w:jc w:val="both"/>
    </w:pPr>
    <w:rPr>
      <w:rFonts w:ascii="Arial" w:eastAsia="Times New Roman" w:hAnsi="Arial" w:cs="Times New Roman"/>
      <w:sz w:val="24"/>
      <w:szCs w:val="20"/>
    </w:rPr>
  </w:style>
  <w:style w:type="character" w:customStyle="1" w:styleId="apple-converted-space">
    <w:name w:val="apple-converted-space"/>
    <w:basedOn w:val="DefaultParagraphFont"/>
    <w:rsid w:val="00852F94"/>
  </w:style>
  <w:style w:type="character" w:styleId="Hyperlink">
    <w:name w:val="Hyperlink"/>
    <w:basedOn w:val="DefaultParagraphFont"/>
    <w:uiPriority w:val="99"/>
    <w:semiHidden/>
    <w:unhideWhenUsed/>
    <w:rsid w:val="00852F94"/>
    <w:rPr>
      <w:color w:val="0000FF"/>
      <w:u w:val="single"/>
    </w:rPr>
  </w:style>
  <w:style w:type="paragraph" w:styleId="BalloonText">
    <w:name w:val="Balloon Text"/>
    <w:basedOn w:val="Normal"/>
    <w:link w:val="BalloonTextChar"/>
    <w:uiPriority w:val="99"/>
    <w:semiHidden/>
    <w:unhideWhenUsed/>
    <w:rsid w:val="00E765D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5D2"/>
    <w:rPr>
      <w:rFonts w:ascii="Tahoma" w:eastAsia="Times New Roman" w:hAnsi="Tahoma" w:cs="Tahoma"/>
      <w:sz w:val="16"/>
      <w:szCs w:val="16"/>
    </w:rPr>
  </w:style>
  <w:style w:type="paragraph" w:styleId="BodyText2">
    <w:name w:val="Body Text 2"/>
    <w:basedOn w:val="Normal"/>
    <w:link w:val="BodyText2Char"/>
    <w:semiHidden/>
    <w:unhideWhenUsed/>
    <w:rsid w:val="00DC31F3"/>
    <w:pPr>
      <w:widowControl/>
      <w:spacing w:after="120"/>
      <w:jc w:val="left"/>
    </w:pPr>
    <w:rPr>
      <w:szCs w:val="24"/>
    </w:rPr>
  </w:style>
  <w:style w:type="character" w:customStyle="1" w:styleId="BodyText2Char">
    <w:name w:val="Body Text 2 Char"/>
    <w:basedOn w:val="DefaultParagraphFont"/>
    <w:link w:val="BodyText2"/>
    <w:semiHidden/>
    <w:rsid w:val="00DC31F3"/>
    <w:rPr>
      <w:rFonts w:ascii="Arial" w:eastAsia="Times New Roman" w:hAnsi="Arial" w:cs="Times New Roman"/>
      <w:sz w:val="24"/>
      <w:szCs w:val="24"/>
    </w:rPr>
  </w:style>
  <w:style w:type="paragraph" w:styleId="ListParagraph">
    <w:name w:val="List Paragraph"/>
    <w:basedOn w:val="Normal"/>
    <w:uiPriority w:val="34"/>
    <w:qFormat/>
    <w:rsid w:val="004C61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324"/>
    <w:pPr>
      <w:widowControl w:val="0"/>
      <w:spacing w:after="0" w:line="480" w:lineRule="auto"/>
      <w:jc w:val="both"/>
    </w:pPr>
    <w:rPr>
      <w:rFonts w:ascii="Arial" w:eastAsia="Times New Roman" w:hAnsi="Arial" w:cs="Times New Roman"/>
      <w:sz w:val="24"/>
      <w:szCs w:val="20"/>
    </w:rPr>
  </w:style>
  <w:style w:type="paragraph" w:styleId="Heading1">
    <w:name w:val="heading 1"/>
    <w:basedOn w:val="Normal"/>
    <w:next w:val="Normal"/>
    <w:link w:val="Heading1Char"/>
    <w:qFormat/>
    <w:rsid w:val="009B15D9"/>
    <w:pPr>
      <w:keepNext/>
      <w:numPr>
        <w:numId w:val="1"/>
      </w:numPr>
      <w:spacing w:before="240" w:after="60"/>
      <w:jc w:val="center"/>
      <w:outlineLvl w:val="0"/>
    </w:pPr>
    <w:rPr>
      <w:kern w:val="28"/>
    </w:rPr>
  </w:style>
  <w:style w:type="paragraph" w:styleId="Heading2">
    <w:name w:val="heading 2"/>
    <w:basedOn w:val="Normal"/>
    <w:next w:val="Normal"/>
    <w:link w:val="Heading2Char"/>
    <w:qFormat/>
    <w:rsid w:val="00112324"/>
    <w:pPr>
      <w:numPr>
        <w:ilvl w:val="1"/>
        <w:numId w:val="1"/>
      </w:numPr>
      <w:spacing w:before="240" w:after="60"/>
      <w:ind w:left="1418" w:hanging="1418"/>
      <w:outlineLvl w:val="1"/>
    </w:pPr>
  </w:style>
  <w:style w:type="paragraph" w:styleId="Heading3">
    <w:name w:val="heading 3"/>
    <w:next w:val="Normal"/>
    <w:link w:val="Heading3Char"/>
    <w:qFormat/>
    <w:rsid w:val="00112324"/>
    <w:pPr>
      <w:widowControl w:val="0"/>
      <w:numPr>
        <w:ilvl w:val="2"/>
        <w:numId w:val="1"/>
      </w:numPr>
      <w:tabs>
        <w:tab w:val="left" w:pos="1418"/>
        <w:tab w:val="left" w:pos="4253"/>
        <w:tab w:val="left" w:pos="5670"/>
        <w:tab w:val="left" w:pos="7088"/>
        <w:tab w:val="left" w:pos="8505"/>
      </w:tabs>
      <w:spacing w:before="240" w:after="60" w:line="480" w:lineRule="auto"/>
      <w:ind w:left="2836" w:hanging="1418"/>
      <w:jc w:val="both"/>
      <w:outlineLvl w:val="2"/>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15D9"/>
    <w:rPr>
      <w:rFonts w:ascii="Arial" w:eastAsia="Times New Roman" w:hAnsi="Arial" w:cs="Times New Roman"/>
      <w:kern w:val="28"/>
      <w:sz w:val="24"/>
      <w:szCs w:val="20"/>
    </w:rPr>
  </w:style>
  <w:style w:type="character" w:customStyle="1" w:styleId="Heading2Char">
    <w:name w:val="Heading 2 Char"/>
    <w:basedOn w:val="DefaultParagraphFont"/>
    <w:link w:val="Heading2"/>
    <w:rsid w:val="00112324"/>
    <w:rPr>
      <w:rFonts w:ascii="Arial" w:eastAsia="Times New Roman" w:hAnsi="Arial" w:cs="Times New Roman"/>
      <w:sz w:val="24"/>
      <w:szCs w:val="20"/>
    </w:rPr>
  </w:style>
  <w:style w:type="character" w:customStyle="1" w:styleId="Heading3Char">
    <w:name w:val="Heading 3 Char"/>
    <w:basedOn w:val="DefaultParagraphFont"/>
    <w:link w:val="Heading3"/>
    <w:rsid w:val="00112324"/>
    <w:rPr>
      <w:rFonts w:ascii="Arial" w:eastAsia="Times New Roman" w:hAnsi="Arial" w:cs="Times New Roman"/>
      <w:sz w:val="24"/>
      <w:szCs w:val="20"/>
    </w:rPr>
  </w:style>
  <w:style w:type="paragraph" w:styleId="Header">
    <w:name w:val="header"/>
    <w:basedOn w:val="Normal"/>
    <w:link w:val="HeaderChar"/>
    <w:rsid w:val="00796A89"/>
    <w:pPr>
      <w:tabs>
        <w:tab w:val="center" w:pos="4320"/>
        <w:tab w:val="right" w:pos="8640"/>
      </w:tabs>
    </w:pPr>
  </w:style>
  <w:style w:type="character" w:customStyle="1" w:styleId="HeaderChar">
    <w:name w:val="Header Char"/>
    <w:basedOn w:val="DefaultParagraphFont"/>
    <w:link w:val="Header"/>
    <w:rsid w:val="00796A89"/>
    <w:rPr>
      <w:rFonts w:ascii="Tahoma" w:eastAsia="Times New Roman" w:hAnsi="Tahoma" w:cs="Times New Roman"/>
      <w:sz w:val="24"/>
      <w:szCs w:val="20"/>
    </w:rPr>
  </w:style>
  <w:style w:type="character" w:styleId="PageNumber">
    <w:name w:val="page number"/>
    <w:basedOn w:val="DefaultParagraphFont"/>
    <w:rsid w:val="00796A89"/>
  </w:style>
  <w:style w:type="table" w:styleId="TableGrid">
    <w:name w:val="Table Grid"/>
    <w:basedOn w:val="TableNormal"/>
    <w:uiPriority w:val="59"/>
    <w:rsid w:val="00796A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796A89"/>
    <w:pPr>
      <w:tabs>
        <w:tab w:val="center" w:pos="4513"/>
        <w:tab w:val="right" w:pos="9026"/>
      </w:tabs>
      <w:spacing w:line="240" w:lineRule="auto"/>
    </w:pPr>
  </w:style>
  <w:style w:type="character" w:customStyle="1" w:styleId="FooterChar">
    <w:name w:val="Footer Char"/>
    <w:basedOn w:val="DefaultParagraphFont"/>
    <w:link w:val="Footer"/>
    <w:uiPriority w:val="99"/>
    <w:rsid w:val="00796A89"/>
    <w:rPr>
      <w:rFonts w:ascii="Tahoma" w:eastAsia="Times New Roman" w:hAnsi="Tahoma" w:cs="Times New Roman"/>
      <w:sz w:val="24"/>
      <w:szCs w:val="20"/>
    </w:rPr>
  </w:style>
  <w:style w:type="paragraph" w:styleId="NoSpacing">
    <w:name w:val="No Spacing"/>
    <w:uiPriority w:val="1"/>
    <w:qFormat/>
    <w:rsid w:val="00112324"/>
    <w:pPr>
      <w:widowControl w:val="0"/>
      <w:spacing w:after="0" w:line="240" w:lineRule="auto"/>
      <w:jc w:val="both"/>
    </w:pPr>
    <w:rPr>
      <w:rFonts w:ascii="Arial" w:eastAsia="Times New Roman" w:hAnsi="Arial" w:cs="Times New Roman"/>
      <w:sz w:val="24"/>
      <w:szCs w:val="20"/>
    </w:rPr>
  </w:style>
  <w:style w:type="character" w:customStyle="1" w:styleId="apple-converted-space">
    <w:name w:val="apple-converted-space"/>
    <w:basedOn w:val="DefaultParagraphFont"/>
    <w:rsid w:val="00852F94"/>
  </w:style>
  <w:style w:type="character" w:styleId="Hyperlink">
    <w:name w:val="Hyperlink"/>
    <w:basedOn w:val="DefaultParagraphFont"/>
    <w:uiPriority w:val="99"/>
    <w:semiHidden/>
    <w:unhideWhenUsed/>
    <w:rsid w:val="00852F94"/>
    <w:rPr>
      <w:color w:val="0000FF"/>
      <w:u w:val="single"/>
    </w:rPr>
  </w:style>
  <w:style w:type="paragraph" w:styleId="BalloonText">
    <w:name w:val="Balloon Text"/>
    <w:basedOn w:val="Normal"/>
    <w:link w:val="BalloonTextChar"/>
    <w:uiPriority w:val="99"/>
    <w:semiHidden/>
    <w:unhideWhenUsed/>
    <w:rsid w:val="00E765D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5D2"/>
    <w:rPr>
      <w:rFonts w:ascii="Tahoma" w:eastAsia="Times New Roman" w:hAnsi="Tahoma" w:cs="Tahoma"/>
      <w:sz w:val="16"/>
      <w:szCs w:val="16"/>
    </w:rPr>
  </w:style>
  <w:style w:type="paragraph" w:styleId="BodyText2">
    <w:name w:val="Body Text 2"/>
    <w:basedOn w:val="Normal"/>
    <w:link w:val="BodyText2Char"/>
    <w:semiHidden/>
    <w:unhideWhenUsed/>
    <w:rsid w:val="00DC31F3"/>
    <w:pPr>
      <w:widowControl/>
      <w:spacing w:after="120"/>
      <w:jc w:val="left"/>
    </w:pPr>
    <w:rPr>
      <w:szCs w:val="24"/>
    </w:rPr>
  </w:style>
  <w:style w:type="character" w:customStyle="1" w:styleId="BodyText2Char">
    <w:name w:val="Body Text 2 Char"/>
    <w:basedOn w:val="DefaultParagraphFont"/>
    <w:link w:val="BodyText2"/>
    <w:semiHidden/>
    <w:rsid w:val="00DC31F3"/>
    <w:rPr>
      <w:rFonts w:ascii="Arial" w:eastAsia="Times New Roman" w:hAnsi="Arial" w:cs="Times New Roman"/>
      <w:sz w:val="24"/>
      <w:szCs w:val="24"/>
    </w:rPr>
  </w:style>
  <w:style w:type="paragraph" w:styleId="ListParagraph">
    <w:name w:val="List Paragraph"/>
    <w:basedOn w:val="Normal"/>
    <w:uiPriority w:val="34"/>
    <w:qFormat/>
    <w:rsid w:val="004C61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17623">
      <w:bodyDiv w:val="1"/>
      <w:marLeft w:val="0"/>
      <w:marRight w:val="0"/>
      <w:marTop w:val="0"/>
      <w:marBottom w:val="0"/>
      <w:divBdr>
        <w:top w:val="none" w:sz="0" w:space="0" w:color="auto"/>
        <w:left w:val="none" w:sz="0" w:space="0" w:color="auto"/>
        <w:bottom w:val="none" w:sz="0" w:space="0" w:color="auto"/>
        <w:right w:val="none" w:sz="0" w:space="0" w:color="auto"/>
      </w:divBdr>
    </w:div>
    <w:div w:id="209458763">
      <w:bodyDiv w:val="1"/>
      <w:marLeft w:val="0"/>
      <w:marRight w:val="0"/>
      <w:marTop w:val="0"/>
      <w:marBottom w:val="0"/>
      <w:divBdr>
        <w:top w:val="none" w:sz="0" w:space="0" w:color="auto"/>
        <w:left w:val="none" w:sz="0" w:space="0" w:color="auto"/>
        <w:bottom w:val="none" w:sz="0" w:space="0" w:color="auto"/>
        <w:right w:val="none" w:sz="0" w:space="0" w:color="auto"/>
      </w:divBdr>
    </w:div>
    <w:div w:id="261231178">
      <w:bodyDiv w:val="1"/>
      <w:marLeft w:val="0"/>
      <w:marRight w:val="0"/>
      <w:marTop w:val="0"/>
      <w:marBottom w:val="0"/>
      <w:divBdr>
        <w:top w:val="none" w:sz="0" w:space="0" w:color="auto"/>
        <w:left w:val="none" w:sz="0" w:space="0" w:color="auto"/>
        <w:bottom w:val="none" w:sz="0" w:space="0" w:color="auto"/>
        <w:right w:val="none" w:sz="0" w:space="0" w:color="auto"/>
      </w:divBdr>
    </w:div>
    <w:div w:id="268047210">
      <w:bodyDiv w:val="1"/>
      <w:marLeft w:val="0"/>
      <w:marRight w:val="0"/>
      <w:marTop w:val="0"/>
      <w:marBottom w:val="0"/>
      <w:divBdr>
        <w:top w:val="none" w:sz="0" w:space="0" w:color="auto"/>
        <w:left w:val="none" w:sz="0" w:space="0" w:color="auto"/>
        <w:bottom w:val="none" w:sz="0" w:space="0" w:color="auto"/>
        <w:right w:val="none" w:sz="0" w:space="0" w:color="auto"/>
      </w:divBdr>
    </w:div>
    <w:div w:id="302585342">
      <w:bodyDiv w:val="1"/>
      <w:marLeft w:val="0"/>
      <w:marRight w:val="0"/>
      <w:marTop w:val="0"/>
      <w:marBottom w:val="0"/>
      <w:divBdr>
        <w:top w:val="none" w:sz="0" w:space="0" w:color="auto"/>
        <w:left w:val="none" w:sz="0" w:space="0" w:color="auto"/>
        <w:bottom w:val="none" w:sz="0" w:space="0" w:color="auto"/>
        <w:right w:val="none" w:sz="0" w:space="0" w:color="auto"/>
      </w:divBdr>
    </w:div>
    <w:div w:id="408189247">
      <w:bodyDiv w:val="1"/>
      <w:marLeft w:val="0"/>
      <w:marRight w:val="0"/>
      <w:marTop w:val="0"/>
      <w:marBottom w:val="0"/>
      <w:divBdr>
        <w:top w:val="none" w:sz="0" w:space="0" w:color="auto"/>
        <w:left w:val="none" w:sz="0" w:space="0" w:color="auto"/>
        <w:bottom w:val="none" w:sz="0" w:space="0" w:color="auto"/>
        <w:right w:val="none" w:sz="0" w:space="0" w:color="auto"/>
      </w:divBdr>
    </w:div>
    <w:div w:id="474878892">
      <w:bodyDiv w:val="1"/>
      <w:marLeft w:val="0"/>
      <w:marRight w:val="0"/>
      <w:marTop w:val="0"/>
      <w:marBottom w:val="0"/>
      <w:divBdr>
        <w:top w:val="none" w:sz="0" w:space="0" w:color="auto"/>
        <w:left w:val="none" w:sz="0" w:space="0" w:color="auto"/>
        <w:bottom w:val="none" w:sz="0" w:space="0" w:color="auto"/>
        <w:right w:val="none" w:sz="0" w:space="0" w:color="auto"/>
      </w:divBdr>
    </w:div>
    <w:div w:id="773475234">
      <w:bodyDiv w:val="1"/>
      <w:marLeft w:val="0"/>
      <w:marRight w:val="0"/>
      <w:marTop w:val="0"/>
      <w:marBottom w:val="0"/>
      <w:divBdr>
        <w:top w:val="none" w:sz="0" w:space="0" w:color="auto"/>
        <w:left w:val="none" w:sz="0" w:space="0" w:color="auto"/>
        <w:bottom w:val="none" w:sz="0" w:space="0" w:color="auto"/>
        <w:right w:val="none" w:sz="0" w:space="0" w:color="auto"/>
      </w:divBdr>
    </w:div>
    <w:div w:id="957953992">
      <w:bodyDiv w:val="1"/>
      <w:marLeft w:val="0"/>
      <w:marRight w:val="0"/>
      <w:marTop w:val="0"/>
      <w:marBottom w:val="0"/>
      <w:divBdr>
        <w:top w:val="none" w:sz="0" w:space="0" w:color="auto"/>
        <w:left w:val="none" w:sz="0" w:space="0" w:color="auto"/>
        <w:bottom w:val="none" w:sz="0" w:space="0" w:color="auto"/>
        <w:right w:val="none" w:sz="0" w:space="0" w:color="auto"/>
      </w:divBdr>
    </w:div>
    <w:div w:id="1298998740">
      <w:bodyDiv w:val="1"/>
      <w:marLeft w:val="0"/>
      <w:marRight w:val="0"/>
      <w:marTop w:val="0"/>
      <w:marBottom w:val="0"/>
      <w:divBdr>
        <w:top w:val="none" w:sz="0" w:space="0" w:color="auto"/>
        <w:left w:val="none" w:sz="0" w:space="0" w:color="auto"/>
        <w:bottom w:val="none" w:sz="0" w:space="0" w:color="auto"/>
        <w:right w:val="none" w:sz="0" w:space="0" w:color="auto"/>
      </w:divBdr>
    </w:div>
    <w:div w:id="167268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1DC1A-3449-44D2-8230-9BE436171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166</Pages>
  <Words>24982</Words>
  <Characters>142402</Characters>
  <Application>Microsoft Office Word</Application>
  <DocSecurity>0</DocSecurity>
  <Lines>1186</Lines>
  <Paragraphs>334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Justine</dc:creator>
  <cp:lastModifiedBy>Kelly Fletcher</cp:lastModifiedBy>
  <cp:revision>2</cp:revision>
  <cp:lastPrinted>2015-04-15T12:54:00Z</cp:lastPrinted>
  <dcterms:created xsi:type="dcterms:W3CDTF">2015-04-16T14:11:00Z</dcterms:created>
  <dcterms:modified xsi:type="dcterms:W3CDTF">2015-04-16T14:11:00Z</dcterms:modified>
</cp:coreProperties>
</file>